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rPr>
          <w:bCs/>
          <w:b/>
        </w:rPr>
        <w:t xml:space="preserve">Abuja Dental Care Centre Ltd.</w:t>
      </w:r>
    </w:p>
    <w:p>
      <w:pPr>
        <w:pStyle w:val="BodyText"/>
      </w:pPr>
      <w:r>
        <w:t xml:space="preserve">Plot 14, Gana Street, Wuse II, Abuja, FCT, Nigeria</w:t>
      </w:r>
    </w:p>
    <w:p>
      <w:pPr>
        <w:pStyle w:val="BodyText"/>
      </w:pPr>
      <w:r>
        <w:t xml:space="preserve">Phone: +234 (0) 912 345 6789 | Email: procurement@abujadentalcare.ng</w:t>
      </w:r>
    </w:p>
    <w:p>
      <w:pPr>
        <w:pStyle w:val="BodyText"/>
      </w:pPr>
      <w:r>
        <w:t xml:space="preserve">RC No: 1234567 | TIN: 10-234-567-0001</w:t>
      </w:r>
    </w:p>
    <w:bookmarkEnd w:id="20"/>
    <w:p>
      <w:pPr>
        <w:pStyle w:val="BodyText"/>
      </w:pPr>
      <w:r>
        <w:rPr>
          <w:bCs/>
          <w:b/>
        </w:rPr>
        <w:t xml:space="preserve">Purchase Order No:</w:t>
      </w:r>
      <w:r>
        <w:t xml:space="preserve"> </w:t>
      </w:r>
      <w:r>
        <w:t xml:space="preserve">ADC-PO-2025-0047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Supplier:</w:t>
      </w:r>
      <w:r>
        <w:t xml:space="preserve"> </w:t>
      </w:r>
      <w:r>
        <w:t xml:space="preserve">MedDent Supplies Nigeria Ltd.</w:t>
      </w:r>
    </w:p>
    <w:p>
      <w:pPr>
        <w:pStyle w:val="BodyText"/>
      </w:pPr>
      <w:r>
        <w:rPr>
          <w:bCs/>
          <w:b/>
        </w:rPr>
        <w:t xml:space="preserve">Supplier Address:</w:t>
      </w:r>
      <w:r>
        <w:t xml:space="preserve"> </w:t>
      </w:r>
      <w:r>
        <w:t xml:space="preserve">22 Ahmadu Bello Way, Wuse II, Abuja, Nigeria</w:t>
      </w:r>
    </w:p>
    <w:p>
      <w:pPr>
        <w:pStyle w:val="BodyText"/>
      </w:pPr>
      <w:r>
        <w:rPr>
          <w:bCs/>
          <w:b/>
        </w:rPr>
        <w:t xml:space="preserve">Supplier Contact:</w:t>
      </w:r>
      <w:r>
        <w:t xml:space="preserve"> </w:t>
      </w:r>
      <w:r>
        <w:t xml:space="preserve">+234 (0) 803 456 7890</w:t>
      </w:r>
    </w:p>
    <w:p>
      <w:pPr>
        <w:pStyle w:val="BodyText"/>
      </w:pPr>
      <w:r>
        <w:rPr>
          <w:bCs/>
          <w:b/>
        </w:rPr>
        <w:t xml:space="preserve">Payment Terms:</w:t>
      </w:r>
      <w:r>
        <w:t xml:space="preserve"> </w:t>
      </w:r>
      <w:r>
        <w:t xml:space="preserve">Net 30 Days</w:t>
      </w:r>
    </w:p>
    <w:p>
      <w:pPr>
        <w:pStyle w:val="BodyText"/>
      </w:pPr>
      <w:r>
        <w:rPr>
          <w:bCs/>
          <w:b/>
        </w:rPr>
        <w:t xml:space="preserve">Delivery Terms:</w:t>
      </w:r>
      <w:r>
        <w:t xml:space="preserve"> </w:t>
      </w:r>
      <w:r>
        <w:t xml:space="preserve">DDP – Abuja, Nigeria</w:t>
      </w:r>
    </w:p>
    <w:p>
      <w:pPr>
        <w:pStyle w:val="BodyText"/>
      </w:pPr>
      <w:r>
        <w:rPr>
          <w:bCs/>
          <w:b/>
        </w:rPr>
        <w:t xml:space="preserve">Currency:</w:t>
      </w:r>
      <w:r>
        <w:t xml:space="preserve"> </w:t>
      </w:r>
      <w:r>
        <w:t xml:space="preserve">Nigerian Naira (NGN)</w:t>
      </w:r>
    </w:p>
    <w:p>
      <w:pPr>
        <w:pStyle w:val="BodyText"/>
      </w:pPr>
      <w:r>
        <w:t xml:space="preserve">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Abuja Dental Care Centre Ltd.</w:t>
            </w:r>
            <w:r>
              <w:br/>
            </w:r>
            <w:r>
              <w:t xml:space="preserve">Plot 14, Gana Street, Wuse II</w:t>
            </w:r>
            <w:r>
              <w:br/>
            </w:r>
            <w:r>
              <w:t xml:space="preserve">Abuja, FCT, Nigeria</w:t>
            </w:r>
            <w:r>
              <w:br/>
            </w:r>
            <w:r>
              <w:t xml:space="preserve">Attn: Dr. Amina Yusuf, Lead Dentist</w:t>
            </w:r>
          </w:p>
        </w:tc>
        <w:tc>
          <w:tcPr/>
          <w:p>
            <w:pPr>
              <w:pStyle w:val="Compact"/>
              <w:jc w:val="left"/>
            </w:pPr>
            <w:r>
              <w:rPr>
                <w:bCs/>
                <w:b/>
              </w:rPr>
              <w:t xml:space="preserve">Delivery Location:</w:t>
            </w:r>
            <w:r>
              <w:br/>
            </w:r>
            <w:r>
              <w:t xml:space="preserve">Abuja Dental Care Centre Ltd.</w:t>
            </w:r>
            <w:r>
              <w:br/>
            </w:r>
            <w:r>
              <w:t xml:space="preserve">Plot 14, Gana Street, Wuse II</w:t>
            </w:r>
            <w:r>
              <w:br/>
            </w:r>
            <w:r>
              <w:t xml:space="preserve">Abuja, FCT, Nigeria</w:t>
            </w:r>
            <w:r>
              <w:br/>
            </w:r>
            <w:r>
              <w:t xml:space="preserve">Contact: +234 (0) 912 345 6789</w:t>
            </w:r>
          </w:p>
        </w:tc>
      </w:tr>
    </w:tbl>
    <w:p>
      <w:pPr>
        <w:pStyle w:val="BodyText"/>
      </w:pPr>
      <w:r>
        <w:t xml:space="preserve">LINE ITEMS – DENTAL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001</w:t>
            </w:r>
          </w:p>
        </w:tc>
        <w:tc>
          <w:tcPr/>
          <w:p>
            <w:pPr>
              <w:pStyle w:val="Compact"/>
              <w:jc w:val="left"/>
            </w:pPr>
            <w:r>
              <w:t xml:space="preserve">Dental Chair Unit – 5-way hydraulic, with integrated light and delivery system (for the Dentist's operatory)</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4,850,000.00</w:t>
            </w:r>
          </w:p>
        </w:tc>
        <w:tc>
          <w:tcPr/>
          <w:p>
            <w:pPr>
              <w:pStyle w:val="Compact"/>
              <w:jc w:val="left"/>
            </w:pPr>
            <w:r>
              <w:t xml:space="preserve">9,700,000.00</w:t>
            </w:r>
          </w:p>
        </w:tc>
      </w:tr>
      <w:tr>
        <w:tc>
          <w:tcPr/>
          <w:p>
            <w:pPr>
              <w:pStyle w:val="Compact"/>
              <w:jc w:val="left"/>
            </w:pPr>
            <w:r>
              <w:t xml:space="preserve">002</w:t>
            </w:r>
          </w:p>
        </w:tc>
        <w:tc>
          <w:tcPr/>
          <w:p>
            <w:pPr>
              <w:pStyle w:val="Compact"/>
              <w:jc w:val="left"/>
            </w:pPr>
            <w:r>
              <w:t xml:space="preserve">Digital Intraoral X-Ray Sensor – Wireless, compatible with Dentist diagnostic software</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1,250,000.00</w:t>
            </w:r>
          </w:p>
        </w:tc>
        <w:tc>
          <w:tcPr/>
          <w:p>
            <w:pPr>
              <w:pStyle w:val="Compact"/>
              <w:jc w:val="left"/>
            </w:pPr>
            <w:r>
              <w:t xml:space="preserve">2,500,000.00</w:t>
            </w:r>
          </w:p>
        </w:tc>
      </w:tr>
      <w:tr>
        <w:tc>
          <w:tcPr/>
          <w:p>
            <w:pPr>
              <w:pStyle w:val="Compact"/>
              <w:jc w:val="left"/>
            </w:pPr>
            <w:r>
              <w:t xml:space="preserve">003</w:t>
            </w:r>
          </w:p>
        </w:tc>
        <w:tc>
          <w:tcPr/>
          <w:p>
            <w:pPr>
              <w:pStyle w:val="Compact"/>
              <w:jc w:val="left"/>
            </w:pPr>
            <w:r>
              <w:t xml:space="preserve">High-Speed Dental Handpiece – Contra-angle, 400,000 RPM, for the Dentist's restorative procedures</w:t>
            </w:r>
          </w:p>
        </w:tc>
        <w:tc>
          <w:tcPr/>
          <w:p>
            <w:pPr>
              <w:pStyle w:val="Compact"/>
              <w:jc w:val="left"/>
            </w:pPr>
            <w:r>
              <w:t xml:space="preserve">6</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004</w:t>
            </w:r>
          </w:p>
        </w:tc>
        <w:tc>
          <w:tcPr/>
          <w:p>
            <w:pPr>
              <w:pStyle w:val="Compact"/>
              <w:jc w:val="left"/>
            </w:pPr>
            <w:r>
              <w:t xml:space="preserve">Dental Composite Resin Kit – Universal shade range, 20g syringes (for Dentist use in Abuja clinic)</w:t>
            </w:r>
          </w:p>
        </w:tc>
        <w:tc>
          <w:tcPr/>
          <w:p>
            <w:pPr>
              <w:pStyle w:val="Compact"/>
              <w:jc w:val="left"/>
            </w:pPr>
            <w:r>
              <w:t xml:space="preserve">24</w:t>
            </w:r>
          </w:p>
        </w:tc>
        <w:tc>
          <w:tcPr/>
          <w:p>
            <w:pPr>
              <w:pStyle w:val="Compact"/>
              <w:jc w:val="left"/>
            </w:pPr>
            <w:r>
              <w:t xml:space="preserve">Box</w:t>
            </w:r>
          </w:p>
        </w:tc>
        <w:tc>
          <w:tcPr/>
          <w:p>
            <w:pPr>
              <w:pStyle w:val="Compact"/>
              <w:jc w:val="left"/>
            </w:pPr>
            <w:r>
              <w:t xml:space="preserve">45,000.00</w:t>
            </w:r>
          </w:p>
        </w:tc>
        <w:tc>
          <w:tcPr/>
          <w:p>
            <w:pPr>
              <w:pStyle w:val="Compact"/>
              <w:jc w:val="left"/>
            </w:pPr>
            <w:r>
              <w:t xml:space="preserve">1,080,000.00</w:t>
            </w:r>
          </w:p>
        </w:tc>
      </w:tr>
      <w:tr>
        <w:tc>
          <w:tcPr/>
          <w:p>
            <w:pPr>
              <w:pStyle w:val="Compact"/>
              <w:jc w:val="left"/>
            </w:pPr>
            <w:r>
              <w:t xml:space="preserve">005</w:t>
            </w:r>
          </w:p>
        </w:tc>
        <w:tc>
          <w:tcPr/>
          <w:p>
            <w:pPr>
              <w:pStyle w:val="Compact"/>
              <w:jc w:val="left"/>
            </w:pPr>
            <w:r>
              <w:t xml:space="preserve">Nitrile Examination Gloves – Size M, powder-free, 100 per box (Dentist PPE requirement)</w:t>
            </w:r>
          </w:p>
        </w:tc>
        <w:tc>
          <w:tcPr/>
          <w:p>
            <w:pPr>
              <w:pStyle w:val="Compact"/>
              <w:jc w:val="left"/>
            </w:pPr>
            <w:r>
              <w:t xml:space="preserve">50</w:t>
            </w:r>
          </w:p>
        </w:tc>
        <w:tc>
          <w:tcPr/>
          <w:p>
            <w:pPr>
              <w:pStyle w:val="Compact"/>
              <w:jc w:val="left"/>
            </w:pPr>
            <w:r>
              <w:t xml:space="preserve">Box</w:t>
            </w:r>
          </w:p>
        </w:tc>
        <w:tc>
          <w:tcPr/>
          <w:p>
            <w:pPr>
              <w:pStyle w:val="Compact"/>
              <w:jc w:val="left"/>
            </w:pPr>
            <w:r>
              <w:t xml:space="preserve">8,500.00</w:t>
            </w:r>
          </w:p>
        </w:tc>
        <w:tc>
          <w:tcPr/>
          <w:p>
            <w:pPr>
              <w:pStyle w:val="Compact"/>
              <w:jc w:val="left"/>
            </w:pPr>
            <w:r>
              <w:t xml:space="preserve">425,000.00</w:t>
            </w:r>
          </w:p>
        </w:tc>
      </w:tr>
      <w:tr>
        <w:tc>
          <w:tcPr/>
          <w:p>
            <w:pPr>
              <w:pStyle w:val="Compact"/>
              <w:jc w:val="left"/>
            </w:pPr>
            <w:r>
              <w:t xml:space="preserve">006</w:t>
            </w:r>
          </w:p>
        </w:tc>
        <w:tc>
          <w:tcPr/>
          <w:p>
            <w:pPr>
              <w:pStyle w:val="Compact"/>
              <w:jc w:val="left"/>
            </w:pPr>
            <w:r>
              <w:t xml:space="preserve">Dental Autoclave – Class B, 23L capacity, for sterilization in Nigeria Abuja facility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007</w:t>
            </w:r>
          </w:p>
        </w:tc>
        <w:tc>
          <w:tcPr/>
          <w:p>
            <w:pPr>
              <w:pStyle w:val="Compact"/>
              <w:jc w:val="left"/>
            </w:pPr>
            <w:r>
              <w:t xml:space="preserve">Dental Suction Unit – High-volume and saliva ejector combination, for the Dentist's operatory</w:t>
            </w:r>
          </w:p>
        </w:tc>
        <w:tc>
          <w:tcPr/>
          <w:p>
            <w:pPr>
              <w:pStyle w:val="Compact"/>
              <w:jc w:val="left"/>
            </w:pPr>
            <w:r>
              <w:t xml:space="preserve">2</w:t>
            </w:r>
          </w:p>
        </w:tc>
        <w:tc>
          <w:tcPr/>
          <w:p>
            <w:pPr>
              <w:pStyle w:val="Compact"/>
              <w:jc w:val="left"/>
            </w:pPr>
            <w:r>
              <w:t xml:space="preserve">Unit</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008</w:t>
            </w:r>
          </w:p>
        </w:tc>
        <w:tc>
          <w:tcPr/>
          <w:p>
            <w:pPr>
              <w:pStyle w:val="Compact"/>
              <w:jc w:val="left"/>
            </w:pPr>
            <w:r>
              <w:t xml:space="preserve">LED Dental Curing Light – 1000 mW/cm², for the Dentist's composite bonding procedures</w:t>
            </w:r>
          </w:p>
        </w:tc>
        <w:tc>
          <w:tcPr/>
          <w:p>
            <w:pPr>
              <w:pStyle w:val="Compact"/>
              <w:jc w:val="left"/>
            </w:pPr>
            <w:r>
              <w:t xml:space="preserve">4</w:t>
            </w:r>
          </w:p>
        </w:tc>
        <w:tc>
          <w:tcPr/>
          <w:p>
            <w:pPr>
              <w:pStyle w:val="Compact"/>
              <w:jc w:val="left"/>
            </w:pPr>
            <w:r>
              <w:t xml:space="preserve">Unit</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009</w:t>
            </w:r>
          </w:p>
        </w:tc>
        <w:tc>
          <w:tcPr/>
          <w:p>
            <w:pPr>
              <w:pStyle w:val="Compact"/>
              <w:jc w:val="left"/>
            </w:pPr>
            <w:r>
              <w:t xml:space="preserve">Dental Burs and Instruments Set – Complete extraction and endodontic kit for the Dentist</w:t>
            </w:r>
          </w:p>
        </w:tc>
        <w:tc>
          <w:tcPr/>
          <w:p>
            <w:pPr>
              <w:pStyle w:val="Compact"/>
              <w:jc w:val="left"/>
            </w:pPr>
            <w:r>
              <w:t xml:space="preserve">3</w:t>
            </w:r>
          </w:p>
        </w:tc>
        <w:tc>
          <w:tcPr/>
          <w:p>
            <w:pPr>
              <w:pStyle w:val="Compact"/>
              <w:jc w:val="left"/>
            </w:pPr>
            <w:r>
              <w:t xml:space="preserve">Set</w:t>
            </w:r>
          </w:p>
        </w:tc>
        <w:tc>
          <w:tcPr/>
          <w:p>
            <w:pPr>
              <w:pStyle w:val="Compact"/>
              <w:jc w:val="left"/>
            </w:pPr>
            <w:r>
              <w:t xml:space="preserve">125,000.00</w:t>
            </w:r>
          </w:p>
        </w:tc>
        <w:tc>
          <w:tcPr/>
          <w:p>
            <w:pPr>
              <w:pStyle w:val="Compact"/>
              <w:jc w:val="left"/>
            </w:pPr>
            <w:r>
              <w:t xml:space="preserve">375,000.00</w:t>
            </w:r>
          </w:p>
        </w:tc>
      </w:tr>
      <w:tr>
        <w:tc>
          <w:tcPr/>
          <w:p>
            <w:pPr>
              <w:pStyle w:val="Compact"/>
              <w:jc w:val="left"/>
            </w:pPr>
            <w:r>
              <w:t xml:space="preserve">010</w:t>
            </w:r>
          </w:p>
        </w:tc>
        <w:tc>
          <w:tcPr/>
          <w:p>
            <w:pPr>
              <w:pStyle w:val="Compact"/>
              <w:jc w:val="left"/>
            </w:pPr>
            <w:r>
              <w:t xml:space="preserve">Patient Dental Chair Covers – Disposable, 100 per pack (for Dentist patient comfort in Abuja clinic)</w:t>
            </w:r>
          </w:p>
        </w:tc>
        <w:tc>
          <w:tcPr/>
          <w:p>
            <w:pPr>
              <w:pStyle w:val="Compact"/>
              <w:jc w:val="left"/>
            </w:pPr>
            <w:r>
              <w:t xml:space="preserve">10</w:t>
            </w:r>
          </w:p>
        </w:tc>
        <w:tc>
          <w:tcPr/>
          <w:p>
            <w:pPr>
              <w:pStyle w:val="Compact"/>
              <w:jc w:val="left"/>
            </w:pPr>
            <w:r>
              <w:t xml:space="preserve">Pack</w:t>
            </w:r>
          </w:p>
        </w:tc>
        <w:tc>
          <w:tcPr/>
          <w:p>
            <w:pPr>
              <w:pStyle w:val="Compact"/>
              <w:jc w:val="left"/>
            </w:pPr>
            <w:r>
              <w:t xml:space="preserve">12,000.00</w:t>
            </w:r>
          </w:p>
        </w:tc>
        <w:tc>
          <w:tcPr/>
          <w:p>
            <w:pPr>
              <w:pStyle w:val="Compact"/>
              <w:jc w:val="left"/>
            </w:pPr>
            <w:r>
              <w:t xml:space="preserve">120,000.00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18,580,000.00</w:t>
            </w:r>
          </w:p>
        </w:tc>
      </w:tr>
      <w:tr>
        <w:tc>
          <w:tcPr/>
          <w:p>
            <w:pPr>
              <w:pStyle w:val="Compact"/>
              <w:jc w:val="left"/>
            </w:pPr>
            <w:r>
              <w:t xml:space="preserve">VAT (7.5% – Nigeria)</w:t>
            </w:r>
          </w:p>
        </w:tc>
        <w:tc>
          <w:tcPr/>
          <w:p>
            <w:pPr>
              <w:pStyle w:val="Compact"/>
              <w:jc w:val="right"/>
            </w:pPr>
            <w:r>
              <w:t xml:space="preserve">1,393,500.00</w:t>
            </w:r>
          </w:p>
        </w:tc>
      </w:tr>
      <w:tr>
        <w:tc>
          <w:tcPr/>
          <w:p>
            <w:pPr>
              <w:pStyle w:val="Compact"/>
              <w:jc w:val="left"/>
            </w:pPr>
            <w:r>
              <w:t xml:space="preserve">Delivery &amp; Installation (Nigeria Abuja)</w:t>
            </w:r>
          </w:p>
        </w:tc>
        <w:tc>
          <w:tcPr/>
          <w:p>
            <w:pPr>
              <w:pStyle w:val="Compact"/>
              <w:jc w:val="right"/>
            </w:pPr>
            <w:r>
              <w:t xml:space="preserve">350,000.00</w:t>
            </w:r>
          </w:p>
        </w:tc>
      </w:tr>
      <w:tr>
        <w:tc>
          <w:tcPr/>
          <w:p>
            <w:pPr>
              <w:pStyle w:val="Compact"/>
              <w:jc w:val="left"/>
            </w:pPr>
            <w:r>
              <w:t xml:space="preserve">GRAND TOTAL (NGN)</w:t>
            </w:r>
          </w:p>
        </w:tc>
        <w:tc>
          <w:tcPr/>
          <w:p>
            <w:pPr>
              <w:pStyle w:val="Compact"/>
              <w:jc w:val="right"/>
            </w:pPr>
            <w:r>
              <w:t xml:space="preserve">20,323,500.00</w:t>
            </w:r>
          </w:p>
        </w:tc>
      </w:tr>
    </w:tbl>
    <w:p>
      <w:pPr>
        <w:pStyle w:val="BodyText"/>
      </w:pPr>
      <w:r>
        <w:rPr>
          <w:bCs/>
          <w:b/>
        </w:rPr>
        <w:t xml:space="preserve">Important Note:</w:t>
      </w:r>
      <w:r>
        <w:t xml:space="preserve"> </w:t>
      </w:r>
      <w:r>
        <w:t xml:space="preserve">This Purchase Order is issued by Abuja Dental Care Centre Ltd. for the procurement of dental equipment and consumable supplies to support the practice of the Dentist and associated dental professionals at our facility in Nigeria Abuja. All items must comply with the National Agency for Food and Drug Administration and Control (NAFDAC) regulations and the Medical and Dental Council of Nigeria (MDCN) standards. The Dentist in charge, Dr. Amina Yusuf, has approved all specifications listed in this Purchase Order.</w:t>
      </w:r>
    </w:p>
    <w:p>
      <w:pPr>
        <w:pStyle w:val="BodyText"/>
      </w:pPr>
      <w:r>
        <w:t xml:space="preserve">TERMS AND CONDITIONS</w:t>
      </w:r>
    </w:p>
    <w:p>
      <w:pPr>
        <w:pStyle w:val="BodyText"/>
      </w:pPr>
      <w:r>
        <w:rPr>
          <w:bCs/>
          <w:b/>
        </w:rPr>
        <w:t xml:space="preserve">1.</w:t>
      </w:r>
      <w:r>
        <w:t xml:space="preserve"> </w:t>
      </w:r>
      <w:r>
        <w:t xml:space="preserve">This Purchase Order is binding upon acceptance by the supplier. The supplier shall confirm acceptance in writing within five (5) business days of receipt of this Purchase Order.</w:t>
      </w:r>
    </w:p>
    <w:p>
      <w:pPr>
        <w:pStyle w:val="BodyText"/>
      </w:pPr>
      <w:r>
        <w:rPr>
          <w:bCs/>
          <w:b/>
        </w:rPr>
        <w:t xml:space="preserve">2.</w:t>
      </w:r>
      <w:r>
        <w:t xml:space="preserve"> </w:t>
      </w:r>
      <w:r>
        <w:t xml:space="preserve">All dental equipment and supplies listed in this Purchase Order must be new, unused, and in original manufacturer packaging. The Dentist at Abuja Dental Care Centre Ltd. reserves the right to reject any item that does not meet the specified quality standards.</w:t>
      </w:r>
    </w:p>
    <w:p>
      <w:pPr>
        <w:pStyle w:val="BodyText"/>
      </w:pPr>
      <w:r>
        <w:rPr>
          <w:bCs/>
          <w:b/>
        </w:rPr>
        <w:t xml:space="preserve">3.</w:t>
      </w:r>
      <w:r>
        <w:t xml:space="preserve"> </w:t>
      </w:r>
      <w:r>
        <w:t xml:space="preserve">Delivery shall be made to the address specified in the Ship To section, located in Nigeria Abuja. The supplier is responsible for all transportation, insurance, and handling costs until the goods are received and inspected at the Dentist's facility.</w:t>
      </w:r>
    </w:p>
    <w:p>
      <w:pPr>
        <w:pStyle w:val="BodyText"/>
      </w:pPr>
      <w:r>
        <w:rPr>
          <w:bCs/>
          <w:b/>
        </w:rPr>
        <w:t xml:space="preserve">4.</w:t>
      </w:r>
      <w:r>
        <w:t xml:space="preserve"> </w:t>
      </w:r>
      <w:r>
        <w:t xml:space="preserve">Payment shall be made within thirty (30) days of the date of invoice, provided that all items have been delivered, inspected, and accepted by the Dentist and the procurement officer of Abuja Dental Care Centre Ltd.</w:t>
      </w:r>
    </w:p>
    <w:p>
      <w:pPr>
        <w:pStyle w:val="BodyText"/>
      </w:pPr>
      <w:r>
        <w:rPr>
          <w:bCs/>
          <w:b/>
        </w:rPr>
        <w:t xml:space="preserve">5.</w:t>
      </w:r>
      <w:r>
        <w:t xml:space="preserve"> </w:t>
      </w:r>
      <w:r>
        <w:t xml:space="preserve">A warranty period of not less than twelve (12) months shall apply to all capital equipment (dental chairs, X-ray sensors, autoclaves, and handpieces). Consumable items are covered under a thirty (30) day defect replacement policy.</w:t>
      </w:r>
    </w:p>
    <w:p>
      <w:pPr>
        <w:pStyle w:val="BodyText"/>
      </w:pPr>
      <w:r>
        <w:rPr>
          <w:bCs/>
          <w:b/>
        </w:rPr>
        <w:t xml:space="preserve">6.</w:t>
      </w:r>
      <w:r>
        <w:t xml:space="preserve"> </w:t>
      </w:r>
      <w:r>
        <w:t xml:space="preserve">The supplier shall provide full installation and training for the Dentist and dental assistants on all capital equipment delivered under this Purchase Order in Nigeria Abuja.</w:t>
      </w:r>
    </w:p>
    <w:p>
      <w:pPr>
        <w:pStyle w:val="BodyText"/>
      </w:pPr>
      <w:r>
        <w:rPr>
          <w:bCs/>
          <w:b/>
        </w:rPr>
        <w:t xml:space="preserve">7.</w:t>
      </w:r>
      <w:r>
        <w:t xml:space="preserve"> </w:t>
      </w:r>
      <w:r>
        <w:t xml:space="preserve">This Purchase Order is governed by the laws of the Federal Republic of Nigeria. Any disputes arising from this Purchase Order shall be resolved through arbitration in Abuja, FCT, Nigeria.</w:t>
      </w:r>
    </w:p>
    <w:p>
      <w:pPr>
        <w:pStyle w:val="BodyText"/>
      </w:pPr>
      <w:r>
        <w:rPr>
          <w:bCs/>
          <w:b/>
        </w:rPr>
        <w:t xml:space="preserve">8.</w:t>
      </w:r>
      <w:r>
        <w:t xml:space="preserve"> </w:t>
      </w:r>
      <w:r>
        <w:t xml:space="preserve">The supplier warrants that all products comply with NAFDAC registration requirements and MDCN guidelines for dental practice in Nigeria Abuja.</w:t>
      </w:r>
    </w:p>
    <w:p>
      <w:pPr>
        <w:pStyle w:val="BodyText"/>
      </w:pPr>
      <w:r>
        <w:t xml:space="preserve">AUTHORIZATION</w:t>
      </w:r>
    </w:p>
    <w:p>
      <w:pPr>
        <w:pStyle w:val="BodyText"/>
      </w:pPr>
      <w:r>
        <w:rPr>
          <w:bCs/>
          <w:b/>
        </w:rPr>
        <w:t xml:space="preserve">Prepared By:</w:t>
      </w:r>
    </w:p>
    <w:p>
      <w:pPr>
        <w:pStyle w:val="BodyText"/>
      </w:pPr>
      <w:r>
        <w:t xml:space="preserve">______________________________</w:t>
      </w:r>
    </w:p>
    <w:p>
      <w:pPr>
        <w:pStyle w:val="BodyText"/>
      </w:pPr>
      <w:r>
        <w:t xml:space="preserve">Mr. Chukwuma Okafor</w:t>
      </w:r>
    </w:p>
    <w:p>
      <w:pPr>
        <w:pStyle w:val="BodyText"/>
      </w:pPr>
      <w:r>
        <w:t xml:space="preserve">Procurement Officer</w:t>
      </w:r>
    </w:p>
    <w:p>
      <w:pPr>
        <w:pStyle w:val="BodyText"/>
      </w:pPr>
      <w:r>
        <w:t xml:space="preserve">Abuja Dental Care Centre Ltd.</w:t>
      </w:r>
    </w:p>
    <w:p>
      <w:pPr>
        <w:pStyle w:val="BodyText"/>
      </w:pPr>
      <w:r>
        <w:t xml:space="preserve">Date: 15 June 2025</w:t>
      </w:r>
    </w:p>
    <w:p>
      <w:pPr>
        <w:pStyle w:val="BodyText"/>
      </w:pPr>
      <w:r>
        <w:rPr>
          <w:bCs/>
          <w:b/>
        </w:rPr>
        <w:t xml:space="preserve">Approved By (Dentist):</w:t>
      </w:r>
    </w:p>
    <w:p>
      <w:pPr>
        <w:pStyle w:val="BodyText"/>
      </w:pPr>
      <w:r>
        <w:t xml:space="preserve">______________________________</w:t>
      </w:r>
    </w:p>
    <w:p>
      <w:pPr>
        <w:pStyle w:val="BodyText"/>
      </w:pPr>
      <w:r>
        <w:t xml:space="preserve">Dr. Amina Yusuf, MDS, FDCN</w:t>
      </w:r>
    </w:p>
    <w:p>
      <w:pPr>
        <w:pStyle w:val="BodyText"/>
      </w:pPr>
      <w:r>
        <w:t xml:space="preserve">Lead Dentist / Medical Director</w:t>
      </w:r>
    </w:p>
    <w:p>
      <w:pPr>
        <w:pStyle w:val="BodyText"/>
      </w:pPr>
      <w:r>
        <w:t xml:space="preserve">Abuja Dental Care Centre Ltd.</w:t>
      </w:r>
    </w:p>
    <w:p>
      <w:pPr>
        <w:pStyle w:val="BodyText"/>
      </w:pPr>
      <w:r>
        <w:t xml:space="preserve">Date: 15 June 2025</w:t>
      </w:r>
    </w:p>
    <w:p>
      <w:pPr>
        <w:pStyle w:val="BodyText"/>
      </w:pPr>
      <w:r>
        <w:t xml:space="preserve">This Purchase Order (ADC-PO-2025-0047) was issued by Abuja Dental Care Centre Ltd., Nigeria Abuja, for the procurement of dental supplies and equipment for the Dentist's practice. This document is valid for 60 days from the date of issue. For queries, contact the Procurement Department at procurement@abujadentalcare.ng.</w:t>
      </w:r>
    </w:p>
    <w:p>
      <w:pPr>
        <w:pStyle w:val="BodyText"/>
      </w:pPr>
      <w:r>
        <w:t xml:space="preserve">© 2025 Abuja Dental Care Centre Ltd. All Rights Reserved. | Nigeria Abuja, FCT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Nigeria Abuja</dc:title>
  <dc:creator/>
  <dc:language>en</dc:language>
  <cp:keywords/>
  <dcterms:created xsi:type="dcterms:W3CDTF">2026-10-10T07:32:27Z</dcterms:created>
  <dcterms:modified xsi:type="dcterms:W3CDTF">2026-10-10T07:32:27Z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