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Professional Dietitian Services — Israel Tel Aviv</w:t>
      </w:r>
    </w:p>
    <w:p>
      <w:pPr>
        <w:pStyle w:val="BodyText"/>
      </w:pPr>
      <w:r>
        <w:t xml:space="preserve">Document Reference: PO-TLV-DIET-2025-0472</w:t>
      </w:r>
    </w:p>
    <w:bookmarkEnd w:id="20"/>
    <w:p>
      <w:pPr>
        <w:pStyle w:val="BodyText"/>
      </w:pPr>
      <w:r>
        <w:rPr>
          <w:bCs/>
          <w:b/>
        </w:rPr>
        <w:t xml:space="preserve">Purchase Order Number:</w:t>
      </w:r>
      <w:r>
        <w:t xml:space="preserve"> </w:t>
      </w:r>
      <w:r>
        <w:t xml:space="preserve">PO-TLV-DIET-2025-0472</w:t>
      </w:r>
    </w:p>
    <w:p>
      <w:pPr>
        <w:pStyle w:val="BodyText"/>
      </w:pPr>
      <w:r>
        <w:rPr>
          <w:bCs/>
          <w:b/>
        </w:rPr>
        <w:t xml:space="preserve">Date of Issue:</w:t>
      </w:r>
      <w:r>
        <w:t xml:space="preserve"> </w:t>
      </w:r>
      <w:r>
        <w:t xml:space="preserve">14 June 2025</w:t>
      </w:r>
    </w:p>
    <w:p>
      <w:pPr>
        <w:pStyle w:val="BodyText"/>
      </w:pPr>
      <w:r>
        <w:rPr>
          <w:bCs/>
          <w:b/>
        </w:rPr>
        <w:t xml:space="preserve">Required Service Start Date:</w:t>
      </w:r>
      <w:r>
        <w:t xml:space="preserve"> </w:t>
      </w:r>
      <w:r>
        <w:t xml:space="preserve">1 July 2025</w:t>
      </w:r>
    </w:p>
    <w:p>
      <w:pPr>
        <w:pStyle w:val="BodyText"/>
      </w:pPr>
      <w:r>
        <w:rPr>
          <w:bCs/>
          <w:b/>
        </w:rPr>
        <w:t xml:space="preserve">Contract Duration:</w:t>
      </w:r>
      <w:r>
        <w:t xml:space="preserve"> </w:t>
      </w:r>
      <w:r>
        <w:t xml:space="preserve">12 months (renewable)</w:t>
      </w:r>
    </w:p>
    <w:p>
      <w:pPr>
        <w:pStyle w:val="BodyText"/>
      </w:pPr>
      <w:r>
        <w:rPr>
          <w:bCs/>
          <w:b/>
        </w:rPr>
        <w:t xml:space="preserve">Buyer (Purchasing Entity):</w:t>
      </w:r>
    </w:p>
    <w:p>
      <w:pPr>
        <w:pStyle w:val="BodyText"/>
      </w:pPr>
      <w:r>
        <w:t xml:space="preserve">Tel Aviv Municipal Health Authority</w:t>
      </w:r>
    </w:p>
    <w:p>
      <w:pPr>
        <w:pStyle w:val="BodyText"/>
      </w:pPr>
      <w:r>
        <w:t xml:space="preserve">45 Allenby Street, Tel Aviv-Yafo, Israel 6610100</w:t>
      </w:r>
    </w:p>
    <w:p>
      <w:pPr>
        <w:pStyle w:val="BodyText"/>
      </w:pPr>
      <w:r>
        <w:t xml:space="preserve">Tel: +972-3-620-4400</w:t>
      </w:r>
    </w:p>
    <w:p>
      <w:pPr>
        <w:pStyle w:val="BodyText"/>
      </w:pPr>
      <w:r>
        <w:t xml:space="preserve">Email: procurement@tlvhealth.gov.il</w:t>
      </w:r>
    </w:p>
    <w:p>
      <w:pPr>
        <w:pStyle w:val="BodyText"/>
      </w:pPr>
      <w:r>
        <w:rPr>
          <w:bCs/>
          <w:b/>
        </w:rPr>
        <w:t xml:space="preserve">Supplier (Service Provider):</w:t>
      </w:r>
    </w:p>
    <w:p>
      <w:pPr>
        <w:pStyle w:val="BodyText"/>
      </w:pPr>
      <w:r>
        <w:t xml:space="preserve">Dr. Miriam Levi, Registered Dietitian</w:t>
      </w:r>
    </w:p>
    <w:p>
      <w:pPr>
        <w:pStyle w:val="BodyText"/>
      </w:pPr>
      <w:r>
        <w:t xml:space="preserve">Levi Nutrition &amp; Wellness Center</w:t>
      </w:r>
    </w:p>
    <w:p>
      <w:pPr>
        <w:pStyle w:val="BodyText"/>
      </w:pPr>
      <w:r>
        <w:t xml:space="preserve">12 Rothschild Boulevard, Tel Aviv-Yafo, Israel 6500100</w:t>
      </w:r>
    </w:p>
    <w:p>
      <w:pPr>
        <w:pStyle w:val="BodyText"/>
      </w:pPr>
      <w:r>
        <w:t xml:space="preserve">Tel: +972-3-518-7722</w:t>
      </w:r>
    </w:p>
    <w:p>
      <w:pPr>
        <w:pStyle w:val="BodyText"/>
      </w:pPr>
      <w:r>
        <w:t xml:space="preserve">Email: m.levi@levinutrition.co.il</w:t>
      </w:r>
    </w:p>
    <w:p>
      <w:pPr>
        <w:pStyle w:val="BodyText"/>
      </w:pPr>
      <w:r>
        <w:t xml:space="preserve">Ministry of Health License No.: MH-2019-44821</w:t>
      </w:r>
    </w:p>
    <w:bookmarkStart w:id="21" w:name="scope-of-purchase-order"/>
    <w:p>
      <w:pPr>
        <w:pStyle w:val="Heading2"/>
      </w:pPr>
      <w:r>
        <w:t xml:space="preserve">1. Scope of Purchase Order</w:t>
      </w:r>
    </w:p>
    <w:p>
      <w:pPr>
        <w:pStyle w:val="FirstParagraph"/>
      </w:pPr>
      <w:r>
        <w:t xml:space="preserve">This Purchase Order is issued by the Tel Aviv Municipal Health Authority to engage the services of a qualified and licensed Dietitian operating within the Israel Tel Aviv metropolitan area. The purpose of this Purchase Order is to procure comprehensive nutritional counseling, dietary assessment, and therapeutic diet planning services for municipal employees, public health clinic attendees, and community wellness programs across the Israel Tel Aviv region. The Dietitian shall deliver all services in accordance with the standards set forth by the Israeli Ministry of Health and the Israel Dietetic Association (IDA), ensuring that all nutritional guidance provided aligns with current evidence-based practices and local dietary regulations applicable in Israel Tel Aviv.</w:t>
      </w:r>
    </w:p>
    <w:bookmarkEnd w:id="21"/>
    <w:bookmarkStart w:id="22" w:name="line-items-service-breakdown"/>
    <w:p>
      <w:pPr>
        <w:pStyle w:val="Heading2"/>
      </w:pPr>
      <w:r>
        <w:t xml:space="preserve">2. Line Items &amp;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Individual nutritional assessment and personalized diet plan development for municipal staff (Israel Tel Aviv offices)</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70,000.00</w:t>
            </w:r>
          </w:p>
        </w:tc>
      </w:tr>
      <w:tr>
        <w:tc>
          <w:tcPr/>
          <w:p>
            <w:pPr>
              <w:pStyle w:val="Compact"/>
              <w:jc w:val="left"/>
            </w:pPr>
            <w:r>
              <w:t xml:space="preserve">02</w:t>
            </w:r>
          </w:p>
        </w:tc>
        <w:tc>
          <w:tcPr/>
          <w:p>
            <w:pPr>
              <w:pStyle w:val="Compact"/>
              <w:jc w:val="left"/>
            </w:pPr>
            <w:r>
              <w:t xml:space="preserve">Group dietary education workshops (minimum 15 participants) at Tel Aviv public health centers</w:t>
            </w:r>
          </w:p>
        </w:tc>
        <w:tc>
          <w:tcPr/>
          <w:p>
            <w:pPr>
              <w:pStyle w:val="Compact"/>
              <w:jc w:val="left"/>
            </w:pPr>
            <w:r>
              <w:t xml:space="preserve">48</w:t>
            </w:r>
          </w:p>
        </w:tc>
        <w:tc>
          <w:tcPr/>
          <w:p>
            <w:pPr>
              <w:pStyle w:val="Compact"/>
              <w:jc w:val="left"/>
            </w:pPr>
            <w:r>
              <w:t xml:space="preserve">Workshops</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03</w:t>
            </w:r>
          </w:p>
        </w:tc>
        <w:tc>
          <w:tcPr/>
          <w:p>
            <w:pPr>
              <w:pStyle w:val="Compact"/>
              <w:jc w:val="left"/>
            </w:pPr>
            <w:r>
              <w:t xml:space="preserve">Therapeutic diet management for patients with diabetes, hypertension, and metabolic syndrome referred from Israel Tel Aviv clinics</w:t>
            </w:r>
          </w:p>
        </w:tc>
        <w:tc>
          <w:tcPr/>
          <w:p>
            <w:pPr>
              <w:pStyle w:val="Compact"/>
              <w:jc w:val="left"/>
            </w:pPr>
            <w:r>
              <w:t xml:space="preserve">150</w:t>
            </w:r>
          </w:p>
        </w:tc>
        <w:tc>
          <w:tcPr/>
          <w:p>
            <w:pPr>
              <w:pStyle w:val="Compact"/>
              <w:jc w:val="left"/>
            </w:pPr>
            <w:r>
              <w:t xml:space="preserve">Follow-up visits</w:t>
            </w:r>
          </w:p>
        </w:tc>
        <w:tc>
          <w:tcPr/>
          <w:p>
            <w:pPr>
              <w:pStyle w:val="Compact"/>
              <w:jc w:val="left"/>
            </w:pPr>
            <w:r>
              <w:t xml:space="preserve">400.00</w:t>
            </w:r>
          </w:p>
        </w:tc>
        <w:tc>
          <w:tcPr/>
          <w:p>
            <w:pPr>
              <w:pStyle w:val="Compact"/>
              <w:jc w:val="left"/>
            </w:pPr>
            <w:r>
              <w:t xml:space="preserve">60,000.00</w:t>
            </w:r>
          </w:p>
        </w:tc>
      </w:tr>
      <w:tr>
        <w:tc>
          <w:tcPr/>
          <w:p>
            <w:pPr>
              <w:pStyle w:val="Compact"/>
              <w:jc w:val="left"/>
            </w:pPr>
            <w:r>
              <w:t xml:space="preserve">04</w:t>
            </w:r>
          </w:p>
        </w:tc>
        <w:tc>
          <w:tcPr/>
          <w:p>
            <w:pPr>
              <w:pStyle w:val="Compact"/>
              <w:jc w:val="left"/>
            </w:pPr>
            <w:r>
              <w:t xml:space="preserve">Development of seasonal Mediterranean diet menus for municipal canteens in Israel Tel Aviv</w:t>
            </w:r>
          </w:p>
        </w:tc>
        <w:tc>
          <w:tcPr/>
          <w:p>
            <w:pPr>
              <w:pStyle w:val="Compact"/>
              <w:jc w:val="left"/>
            </w:pPr>
            <w:r>
              <w:t xml:space="preserve">12</w:t>
            </w:r>
          </w:p>
        </w:tc>
        <w:tc>
          <w:tcPr/>
          <w:p>
            <w:pPr>
              <w:pStyle w:val="Compact"/>
              <w:jc w:val="left"/>
            </w:pPr>
            <w:r>
              <w:t xml:space="preserve">Menu cycles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Quarterly nutritional audit and compliance reporting for the Tel Aviv Municipal Health Authority</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3,000.00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Emergency on-call Dietitian consultation for acute dietary emergencies in Israel Tel Aviv (24/7 coverage, 8 hours/month)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w:t>
            </w:r>
          </w:p>
        </w:tc>
        <w:tc>
          <w:tcPr/>
          <w:p>
            <w:pPr>
              <w:pStyle w:val="Compact"/>
              <w:jc w:val="left"/>
            </w:pPr>
            <w:r>
              <w:t xml:space="preserve">18,000.00</w:t>
            </w:r>
          </w:p>
        </w:tc>
      </w:tr>
      <w:tr>
        <w:tc>
          <w:tcPr>
            <w:gridSpan w:val="5"/>
          </w:tcPr>
          <w:p>
            <w:pPr>
              <w:pStyle w:val="Compact"/>
              <w:jc w:val="right"/>
            </w:pPr>
            <w:r>
              <w:t xml:space="preserve">TOTAL CONTRACT VALUE (VAT excluded):</w:t>
            </w:r>
          </w:p>
        </w:tc>
        <w:tc>
          <w:tcPr/>
          <w:p>
            <w:pPr>
              <w:pStyle w:val="Compact"/>
              <w:jc w:val="left"/>
            </w:pPr>
            <w:r>
              <w:t xml:space="preserve">247,600.00</w:t>
            </w:r>
          </w:p>
        </w:tc>
      </w:tr>
      <w:tr>
        <w:tc>
          <w:tcPr>
            <w:gridSpan w:val="5"/>
          </w:tcPr>
          <w:p>
            <w:pPr>
              <w:pStyle w:val="Compact"/>
              <w:jc w:val="right"/>
            </w:pPr>
            <w:r>
              <w:t xml:space="preserve">VAT (18%):</w:t>
            </w:r>
          </w:p>
        </w:tc>
        <w:tc>
          <w:tcPr/>
          <w:p>
            <w:pPr>
              <w:pStyle w:val="Compact"/>
              <w:jc w:val="left"/>
            </w:pPr>
            <w:r>
              <w:t xml:space="preserve">44,568.00</w:t>
            </w:r>
          </w:p>
        </w:tc>
      </w:tr>
      <w:tr>
        <w:tc>
          <w:tcPr>
            <w:gridSpan w:val="5"/>
          </w:tcPr>
          <w:p>
            <w:pPr>
              <w:pStyle w:val="Compact"/>
              <w:jc w:val="right"/>
            </w:pPr>
            <w:r>
              <w:t xml:space="preserve">GRAND TOTAL (VAT included):</w:t>
            </w:r>
          </w:p>
        </w:tc>
        <w:tc>
          <w:tcPr/>
          <w:p>
            <w:pPr>
              <w:pStyle w:val="Compact"/>
              <w:jc w:val="left"/>
            </w:pPr>
            <w:r>
              <w:t xml:space="preserve">292,168.00</w:t>
            </w: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 Purchase Order constitutes a binding agreement between the Tel Aviv Municipal Health Authority (hereinafter "the Buyer") and Dr. Miriam Levi, Registered Dietitian (hereinafter "the Supplier"), for the provision of professional Dietitian services within the Israel Tel Aviv jurisdiction.</w:t>
      </w:r>
    </w:p>
    <w:p>
      <w:pPr>
        <w:pStyle w:val="BodyText"/>
      </w:pPr>
      <w:r>
        <w:rPr>
          <w:bCs/>
          <w:b/>
        </w:rPr>
        <w:t xml:space="preserve">3.2</w:t>
      </w:r>
      <w:r>
        <w:t xml:space="preserve"> </w:t>
      </w:r>
      <w:r>
        <w:t xml:space="preserve">The Dietitian shall maintain valid professional licensure issued by the Israeli Ministry of Health and active membership in good standing with the Israel Dietetic Association throughout the entire contract period. Any lapse in licensure shall constitute grounds for immediate termination of this Purchase Order.</w:t>
      </w:r>
    </w:p>
    <w:p>
      <w:pPr>
        <w:pStyle w:val="BodyText"/>
      </w:pPr>
      <w:r>
        <w:rPr>
          <w:bCs/>
          <w:b/>
        </w:rPr>
        <w:t xml:space="preserve">3.3</w:t>
      </w:r>
      <w:r>
        <w:t xml:space="preserve"> </w:t>
      </w:r>
      <w:r>
        <w:t xml:space="preserve">All services shall be performed at the locations specified in the line items above, or at such other sites within Israel Tel Aviv as mutually agreed upon in writing by both parties. The Dietitian shall bear responsibility for all travel within the Tel Aviv-Yafo municipality at no additional cost to the Buyer.</w:t>
      </w:r>
    </w:p>
    <w:p>
      <w:pPr>
        <w:pStyle w:val="BodyText"/>
      </w:pPr>
      <w:r>
        <w:rPr>
          <w:bCs/>
          <w:b/>
        </w:rPr>
        <w:t xml:space="preserve">3.4</w:t>
      </w:r>
      <w:r>
        <w:t xml:space="preserve"> </w:t>
      </w:r>
      <w:r>
        <w:t xml:space="preserve">Payment terms: Net 30 days from the date of invoice submission. Invoices shall be submitted monthly and must reference this Purchase Order number (PO-TLV-DIET-2025-0472). Payment shall be made via bank transfer to the Supplier's designated account in Israel Tel Aviv.</w:t>
      </w:r>
    </w:p>
    <w:p>
      <w:pPr>
        <w:pStyle w:val="BodyText"/>
      </w:pPr>
      <w:r>
        <w:rPr>
          <w:bCs/>
          <w:b/>
        </w:rPr>
        <w:t xml:space="preserve">3.5</w:t>
      </w:r>
      <w:r>
        <w:t xml:space="preserve"> </w:t>
      </w:r>
      <w:r>
        <w:t xml:space="preserve">The Dietitian shall comply with all data protection regulations under the Israeli Privacy Protection Law, 5741-1981, and shall maintain strict confidentiality of all patient and employee nutritional records. All records shall be stored in accordance with Israeli medical records retention requirements.</w:t>
      </w:r>
    </w:p>
    <w:p>
      <w:pPr>
        <w:pStyle w:val="BodyText"/>
      </w:pPr>
      <w:r>
        <w:rPr>
          <w:bCs/>
          <w:b/>
        </w:rPr>
        <w:t xml:space="preserve">3.6</w:t>
      </w:r>
      <w:r>
        <w:t xml:space="preserve"> </w:t>
      </w:r>
      <w:r>
        <w:t xml:space="preserve">The Buyer reserves the right to audit the Dietitian's service delivery, documentation, and compliance with this Purchase Order at any reasonable time with 48 hours' prior written notice.</w:t>
      </w:r>
    </w:p>
    <w:p>
      <w:pPr>
        <w:pStyle w:val="BodyText"/>
      </w:pPr>
      <w:r>
        <w:rPr>
          <w:bCs/>
          <w:b/>
        </w:rPr>
        <w:t xml:space="preserve">3.7</w:t>
      </w:r>
      <w:r>
        <w:t xml:space="preserve"> </w:t>
      </w:r>
      <w:r>
        <w:t xml:space="preserve">This Purchase Order is governed by the laws of the State of Israel. Any disputes arising from this Purchase Order shall be subject to the exclusive jurisdiction of the competent courts in Tel Aviv, Israel.</w:t>
      </w:r>
    </w:p>
    <w:p>
      <w:pPr>
        <w:pStyle w:val="BodyText"/>
      </w:pPr>
      <w:r>
        <w:rPr>
          <w:bCs/>
          <w:b/>
        </w:rPr>
        <w:t xml:space="preserve">3.8</w:t>
      </w:r>
      <w:r>
        <w:t xml:space="preserve"> </w:t>
      </w:r>
      <w:r>
        <w:t xml:space="preserve">The Supplier shall carry professional liability insurance with a minimum coverage of ILS 1,000,000, valid throughout the contract term, and shall provide a certificate of insurance upon request.</w:t>
      </w:r>
    </w:p>
    <w:bookmarkEnd w:id="23"/>
    <w:bookmarkStart w:id="24" w:name="acceptance-authorization"/>
    <w:p>
      <w:pPr>
        <w:pStyle w:val="Heading2"/>
      </w:pPr>
      <w:r>
        <w:t xml:space="preserve">4. Acceptance &amp; Authorization</w:t>
      </w:r>
    </w:p>
    <w:p>
      <w:pPr>
        <w:pStyle w:val="FirstParagraph"/>
      </w:pPr>
      <w:r>
        <w:t xml:space="preserve">By signing below, both parties acknowledge and agree to all terms, conditions, and service specifications outlined in this Purchase Order for Dietitian services in Israel Tel Aviv. This document shall remain in effect for the duration of the contract period unless terminated earlier in accordance with the provisions herein.</w:t>
      </w:r>
    </w:p>
    <w:p>
      <w:pPr>
        <w:pStyle w:val="BodyText"/>
      </w:pPr>
      <w:r>
        <w:rPr>
          <w:bCs/>
          <w:b/>
        </w:rPr>
        <w:t xml:space="preserve">For the Buyer:</w:t>
      </w:r>
    </w:p>
    <w:p>
      <w:pPr>
        <w:pStyle w:val="BodyText"/>
      </w:pPr>
      <w:r>
        <w:t xml:space="preserve">Tel Aviv Municipal Health Authority</w:t>
      </w:r>
    </w:p>
    <w:p>
      <w:pPr>
        <w:pStyle w:val="BodyText"/>
      </w:pPr>
      <w:r>
        <w:t xml:space="preserve">Name: Yael Ben-David</w:t>
      </w:r>
      <w:r>
        <w:br/>
      </w:r>
      <w:r>
        <w:t xml:space="preserve">Title: Director of Procurement &amp; Services</w:t>
      </w:r>
      <w:r>
        <w:br/>
      </w:r>
      <w:r>
        <w:t xml:space="preserve">Signature: _________________________</w:t>
      </w:r>
      <w:r>
        <w:br/>
      </w:r>
      <w:r>
        <w:t xml:space="preserve">Date: 14 June 2025</w:t>
      </w:r>
    </w:p>
    <w:p>
      <w:pPr>
        <w:pStyle w:val="BodyText"/>
      </w:pPr>
      <w:r>
        <w:rPr>
          <w:bCs/>
          <w:b/>
        </w:rPr>
        <w:t xml:space="preserve">For the Supplier (Dietitian):</w:t>
      </w:r>
    </w:p>
    <w:p>
      <w:pPr>
        <w:pStyle w:val="BodyText"/>
      </w:pPr>
      <w:r>
        <w:t xml:space="preserve">Levi Nutrition &amp; Wellness Center</w:t>
      </w:r>
    </w:p>
    <w:p>
      <w:pPr>
        <w:pStyle w:val="BodyText"/>
      </w:pPr>
      <w:r>
        <w:t xml:space="preserve">Name: Dr. Miriam Levi, RD</w:t>
      </w:r>
      <w:r>
        <w:br/>
      </w:r>
      <w:r>
        <w:t xml:space="preserve">Title: Lead Dietitian &amp; Owner</w:t>
      </w:r>
      <w:r>
        <w:br/>
      </w:r>
      <w:r>
        <w:t xml:space="preserve">Signature: _________________________</w:t>
      </w:r>
      <w:r>
        <w:br/>
      </w:r>
      <w:r>
        <w:t xml:space="preserve">Date: 14 June 2025</w:t>
      </w:r>
    </w:p>
    <w:p>
      <w:pPr>
        <w:pStyle w:val="BodyText"/>
      </w:pPr>
      <w:r>
        <w:t xml:space="preserve">Purchase Order PO-TLV-DIET-2025-0472 — Dietitian Services — Israel Tel Aviv — Page 1 of 1</w:t>
      </w:r>
    </w:p>
    <w:p>
      <w:pPr>
        <w:pStyle w:val="BodyText"/>
      </w:pPr>
      <w:r>
        <w:t xml:space="preserve">This document is the property of the Tel Aviv Municipal Health Authority. Unauthorized reproduction or distribution is prohibited under Israeli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Israel Tel Aviv</dc:title>
  <dc:creator/>
  <dc:language>en</dc:language>
  <cp:keywords/>
  <dcterms:created xsi:type="dcterms:W3CDTF">2026-10-10T10:20:46Z</dcterms:created>
  <dcterms:modified xsi:type="dcterms:W3CDTF">2026-10-10T10:20:46Z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