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Professional Dietitian Services Procurement Document</w:t>
      </w:r>
    </w:p>
    <w:p>
      <w:pPr>
        <w:pStyle w:val="BodyText"/>
      </w:pPr>
      <w:r>
        <w:t xml:space="preserve">Issued for Use in Russia Saint Petersburg</w:t>
      </w:r>
    </w:p>
    <w:bookmarkEnd w:id="20"/>
    <w:p>
      <w:pPr>
        <w:pStyle w:val="BodyText"/>
      </w:pPr>
      <w:r>
        <w:rPr>
          <w:bCs/>
          <w:b/>
        </w:rPr>
        <w:t xml:space="preserve">Purchase Order No.</w:t>
      </w:r>
      <w:r>
        <w:t xml:space="preserve"> </w:t>
      </w:r>
      <w:r>
        <w:t xml:space="preserve">PO-RSP-2025-04782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Russia Saint Petersburg, 191025, Nevsky Prospekt 88</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Northwestern Health &amp; Wellness Group LLC</w:t>
            </w:r>
          </w:p>
        </w:tc>
      </w:tr>
      <w:tr>
        <w:tc>
          <w:tcPr/>
          <w:p>
            <w:pPr>
              <w:pStyle w:val="Compact"/>
              <w:jc w:val="left"/>
            </w:pPr>
            <w:r>
              <w:rPr>
                <w:bCs/>
                <w:b/>
              </w:rPr>
              <w:t xml:space="preserve">Registered Address:</w:t>
            </w:r>
          </w:p>
        </w:tc>
        <w:tc>
          <w:tcPr/>
          <w:p>
            <w:pPr>
              <w:pStyle w:val="Compact"/>
              <w:jc w:val="left"/>
            </w:pPr>
            <w:r>
              <w:t xml:space="preserve">191025, Russia Saint Petersburg, Nevsky Prospekt 88, Office 412</w:t>
            </w:r>
          </w:p>
        </w:tc>
      </w:tr>
      <w:tr>
        <w:tc>
          <w:tcPr/>
          <w:p>
            <w:pPr>
              <w:pStyle w:val="Compact"/>
              <w:jc w:val="left"/>
            </w:pPr>
            <w:r>
              <w:rPr>
                <w:bCs/>
                <w:b/>
              </w:rPr>
              <w:t xml:space="preserve">Tax Identification Number (INN):</w:t>
            </w:r>
          </w:p>
        </w:tc>
        <w:tc>
          <w:tcPr/>
          <w:p>
            <w:pPr>
              <w:pStyle w:val="Compact"/>
              <w:jc w:val="left"/>
            </w:pPr>
            <w:r>
              <w:t xml:space="preserve">7805432198</w:t>
            </w:r>
          </w:p>
        </w:tc>
      </w:tr>
      <w:tr>
        <w:tc>
          <w:tcPr/>
          <w:p>
            <w:pPr>
              <w:pStyle w:val="Compact"/>
              <w:jc w:val="left"/>
            </w:pPr>
            <w:r>
              <w:rPr>
                <w:bCs/>
                <w:b/>
              </w:rPr>
              <w:t xml:space="preserve">Contact Person:</w:t>
            </w:r>
          </w:p>
        </w:tc>
        <w:tc>
          <w:tcPr/>
          <w:p>
            <w:pPr>
              <w:pStyle w:val="Compact"/>
              <w:jc w:val="left"/>
            </w:pPr>
            <w:r>
              <w:t xml:space="preserve">Dr. Elena V. Sokolova, Procurement Director</w:t>
            </w:r>
          </w:p>
        </w:tc>
      </w:tr>
      <w:tr>
        <w:tc>
          <w:tcPr/>
          <w:p>
            <w:pPr>
              <w:pStyle w:val="Compact"/>
              <w:jc w:val="left"/>
            </w:pPr>
            <w:r>
              <w:rPr>
                <w:bCs/>
                <w:b/>
              </w:rPr>
              <w:t xml:space="preserve">Email:</w:t>
            </w:r>
          </w:p>
        </w:tc>
        <w:tc>
          <w:tcPr/>
          <w:p>
            <w:pPr>
              <w:pStyle w:val="Compact"/>
              <w:jc w:val="left"/>
            </w:pPr>
            <w:r>
              <w:t xml:space="preserve">procurement@nw-healthwellness.ru</w:t>
            </w:r>
          </w:p>
        </w:tc>
      </w:tr>
      <w:tr>
        <w:tc>
          <w:tcPr/>
          <w:p>
            <w:pPr>
              <w:pStyle w:val="Compact"/>
              <w:jc w:val="left"/>
            </w:pPr>
            <w:r>
              <w:rPr>
                <w:bCs/>
                <w:b/>
              </w:rPr>
              <w:t xml:space="preserve">Telephone:</w:t>
            </w:r>
          </w:p>
        </w:tc>
        <w:tc>
          <w:tcPr/>
          <w:p>
            <w:pPr>
              <w:pStyle w:val="Compact"/>
              <w:jc w:val="left"/>
            </w:pPr>
            <w:r>
              <w:t xml:space="preserve">+7 (812) 555-0147</w:t>
            </w:r>
          </w:p>
        </w:tc>
      </w:tr>
    </w:tbl>
    <w:p>
      <w:pPr>
        <w:pStyle w:val="BodyText"/>
      </w:pPr>
      <w:r>
        <w:t xml:space="preserve">2. Supplier /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St. Petersburg Clinical Nutrition &amp; Dietetics Institute</w:t>
            </w:r>
          </w:p>
        </w:tc>
      </w:tr>
      <w:tr>
        <w:tc>
          <w:tcPr/>
          <w:p>
            <w:pPr>
              <w:pStyle w:val="Compact"/>
              <w:jc w:val="left"/>
            </w:pPr>
            <w:r>
              <w:rPr>
                <w:bCs/>
                <w:b/>
              </w:rPr>
              <w:t xml:space="preserve">Registered Address:</w:t>
            </w:r>
          </w:p>
        </w:tc>
        <w:tc>
          <w:tcPr/>
          <w:p>
            <w:pPr>
              <w:pStyle w:val="Compact"/>
              <w:jc w:val="left"/>
            </w:pPr>
            <w:r>
              <w:t xml:space="preserve">190005, Russia Saint Petersburg, Liteyny Prospekt 24, Building 3</w:t>
            </w:r>
          </w:p>
        </w:tc>
      </w:tr>
      <w:tr>
        <w:tc>
          <w:tcPr/>
          <w:p>
            <w:pPr>
              <w:pStyle w:val="Compact"/>
              <w:jc w:val="left"/>
            </w:pPr>
            <w:r>
              <w:rPr>
                <w:bCs/>
                <w:b/>
              </w:rPr>
              <w:t xml:space="preserve">Tax Identification Number (INN):</w:t>
            </w:r>
          </w:p>
        </w:tc>
        <w:tc>
          <w:tcPr/>
          <w:p>
            <w:pPr>
              <w:pStyle w:val="Compact"/>
              <w:jc w:val="left"/>
            </w:pPr>
            <w:r>
              <w:t xml:space="preserve">7811987654</w:t>
            </w:r>
          </w:p>
        </w:tc>
      </w:tr>
      <w:tr>
        <w:tc>
          <w:tcPr/>
          <w:p>
            <w:pPr>
              <w:pStyle w:val="Compact"/>
              <w:jc w:val="left"/>
            </w:pPr>
            <w:r>
              <w:rPr>
                <w:bCs/>
                <w:b/>
              </w:rPr>
              <w:t xml:space="preserve">Lead Dietitian:</w:t>
            </w:r>
          </w:p>
        </w:tc>
        <w:tc>
          <w:tcPr/>
          <w:p>
            <w:pPr>
              <w:pStyle w:val="Compact"/>
              <w:jc w:val="left"/>
            </w:pPr>
            <w:r>
              <w:t xml:space="preserve">Anna M. Petrova, MSc in Clinical Nutrition, Certified Dietitian</w:t>
            </w:r>
          </w:p>
        </w:tc>
      </w:tr>
      <w:tr>
        <w:tc>
          <w:tcPr/>
          <w:p>
            <w:pPr>
              <w:pStyle w:val="Compact"/>
              <w:jc w:val="left"/>
            </w:pPr>
            <w:r>
              <w:rPr>
                <w:bCs/>
                <w:b/>
              </w:rPr>
              <w:t xml:space="preserve">License No.:</w:t>
            </w:r>
          </w:p>
        </w:tc>
        <w:tc>
          <w:tcPr/>
          <w:p>
            <w:pPr>
              <w:pStyle w:val="Compact"/>
              <w:jc w:val="left"/>
            </w:pPr>
            <w:r>
              <w:t xml:space="preserve">LO-78-01-008934 (Issued by the Committee for Health of Russia Saint Petersburg)</w:t>
            </w:r>
          </w:p>
        </w:tc>
      </w:tr>
      <w:tr>
        <w:tc>
          <w:tcPr/>
          <w:p>
            <w:pPr>
              <w:pStyle w:val="Compact"/>
              <w:jc w:val="left"/>
            </w:pPr>
            <w:r>
              <w:rPr>
                <w:bCs/>
                <w:b/>
              </w:rPr>
              <w:t xml:space="preserve">Email:</w:t>
            </w:r>
          </w:p>
        </w:tc>
        <w:tc>
          <w:tcPr/>
          <w:p>
            <w:pPr>
              <w:pStyle w:val="Compact"/>
              <w:jc w:val="left"/>
            </w:pPr>
            <w:r>
              <w:t xml:space="preserve">services@spb-dietetics-institute.ru</w:t>
            </w:r>
          </w:p>
        </w:tc>
      </w:tr>
    </w:tbl>
    <w:p>
      <w:pPr>
        <w:pStyle w:val="BodyText"/>
      </w:pPr>
      <w:r>
        <w:t xml:space="preserve">3. Scope of Purchase Order – Dietitian Services</w:t>
      </w:r>
    </w:p>
    <w:p>
      <w:pPr>
        <w:pStyle w:val="BodyText"/>
      </w:pPr>
      <w:r>
        <w:t xml:space="preserve">This Purchase Order is issued by Northwestern Health &amp; Wellness Group LLC to procure the professional services of a certified</w:t>
      </w:r>
      <w:r>
        <w:t xml:space="preserve"> </w:t>
      </w:r>
      <w:r>
        <w:t xml:space="preserve">Dietitian</w:t>
      </w:r>
      <w:r>
        <w:t xml:space="preserve"> </w:t>
      </w:r>
      <w:r>
        <w:t xml:space="preserve">for the period of twelve (12) months, commencing 1 July 2025 and concluding 30 June 2026. All services shall be rendered at the buyer's premises located in</w:t>
      </w:r>
      <w:r>
        <w:t xml:space="preserve"> </w:t>
      </w:r>
      <w:r>
        <w:t xml:space="preserve">Russia Saint Petersburg</w:t>
      </w:r>
      <w:r>
        <w:t xml:space="preserve"> </w:t>
      </w:r>
      <w:r>
        <w:t xml:space="preserve">and shall comply with the Federal Law of the Russian Federation on the Protection of Consumer Rights and the applicable regulations of the Committee for Health of the City of Saint Petersburg. The Dietitian engaged under this Purchase Order shall hold a valid professional license issued by the relevant authority in Russia Saint Petersburg and shall possess a minimum of five (5) years of documented clinical nutrition experience.</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Monthly on-site Dietitian consultations for corporate wellness program (Russia Saint Petersburg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Individualized dietary assessment and meal planning for 200 employees</w:t>
            </w:r>
          </w:p>
        </w:tc>
        <w:tc>
          <w:tcPr/>
          <w:p>
            <w:pPr>
              <w:pStyle w:val="Compact"/>
              <w:jc w:val="left"/>
            </w:pPr>
            <w:r>
              <w:t xml:space="preserve">Employee</w:t>
            </w:r>
          </w:p>
        </w:tc>
        <w:tc>
          <w:tcPr/>
          <w:p>
            <w:pPr>
              <w:pStyle w:val="Compact"/>
              <w:jc w:val="left"/>
            </w:pPr>
            <w:r>
              <w:t xml:space="preserve">200</w:t>
            </w:r>
          </w:p>
        </w:tc>
        <w:tc>
          <w:tcPr/>
          <w:p>
            <w:pPr>
              <w:pStyle w:val="Compact"/>
              <w:jc w:val="left"/>
            </w:pPr>
            <w:r>
              <w:t xml:space="preserve">3,500</w:t>
            </w:r>
          </w:p>
        </w:tc>
        <w:tc>
          <w:tcPr/>
          <w:p>
            <w:pPr>
              <w:pStyle w:val="Compact"/>
              <w:jc w:val="left"/>
            </w:pPr>
            <w:r>
              <w:t xml:space="preserve">700,000</w:t>
            </w:r>
          </w:p>
        </w:tc>
      </w:tr>
      <w:tr>
        <w:tc>
          <w:tcPr/>
          <w:p>
            <w:pPr>
              <w:pStyle w:val="Compact"/>
              <w:jc w:val="left"/>
            </w:pPr>
            <w:r>
              <w:t xml:space="preserve">3</w:t>
            </w:r>
          </w:p>
        </w:tc>
        <w:tc>
          <w:tcPr/>
          <w:p>
            <w:pPr>
              <w:pStyle w:val="Compact"/>
              <w:jc w:val="left"/>
            </w:pPr>
            <w:r>
              <w:t xml:space="preserve">Quarterly nutrition workshops and seminars delivered by the Dietitian in Russia Saint Petersburg</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Development of a corporate cafeteria nutrition menu compliant with Russian dietary standards (GOST R 51144)</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Emergency Dietitian availability (24/7 on-call for acute nutritional emergencies)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Annual comprehensive nutrition audit and compliance report for Russia Saint Petersburg regulatory submission</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TOTAL AMOUNT (inclusive of 20% VAT)</w:t>
            </w:r>
          </w:p>
        </w:tc>
        <w:tc>
          <w:tcPr/>
          <w:p>
            <w:pPr>
              <w:pStyle w:val="Compact"/>
              <w:jc w:val="left"/>
            </w:pPr>
            <w:r>
              <w:t xml:space="preserve">3,615,000.00 RUB</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shall be issued in Russian Rubles (RUB) and submitted to the buyer's finance department at the Russia Saint Petersburg office. Bank transfer shall be made to the supplier's account: Sberbank, BIC 044030643, Account 40702810400000012345.</w:t>
      </w:r>
    </w:p>
    <w:p>
      <w:pPr>
        <w:numPr>
          <w:ilvl w:val="0"/>
          <w:numId w:val="1001"/>
        </w:numPr>
        <w:pStyle w:val="Compact"/>
      </w:pPr>
      <w:r>
        <w:rPr>
          <w:bCs/>
          <w:b/>
        </w:rPr>
        <w:t xml:space="preserve">Service Delivery:</w:t>
      </w:r>
      <w:r>
        <w:t xml:space="preserve"> </w:t>
      </w:r>
      <w:r>
        <w:t xml:space="preserve">The Dietitian shall report to the buyer's premises at 191025, Russia Saint Petersburg, Nevsky Prospekt 88, no fewer than two (2) full working days per month. All on-site sessions shall be conducted between 09:00 and 18:00 Moscow Time (MSK).</w:t>
      </w:r>
    </w:p>
    <w:p>
      <w:pPr>
        <w:numPr>
          <w:ilvl w:val="0"/>
          <w:numId w:val="1001"/>
        </w:numPr>
        <w:pStyle w:val="Compact"/>
      </w:pPr>
      <w:r>
        <w:rPr>
          <w:bCs/>
          <w:b/>
        </w:rPr>
        <w:t xml:space="preserve">Professional Qualifications:</w:t>
      </w:r>
      <w:r>
        <w:t xml:space="preserve"> </w:t>
      </w:r>
      <w:r>
        <w:t xml:space="preserve">The Dietitian engaged under this Purchase Order must maintain a valid professional registration with the Russian Medical Chamber and hold a current certificate of continuing professional development in clinical dietetics. Failure to maintain these credentials shall constitute grounds for immediate termination of this Purchase Order.</w:t>
      </w:r>
    </w:p>
    <w:p>
      <w:pPr>
        <w:numPr>
          <w:ilvl w:val="0"/>
          <w:numId w:val="1001"/>
        </w:numPr>
        <w:pStyle w:val="Compact"/>
      </w:pPr>
      <w:r>
        <w:rPr>
          <w:bCs/>
          <w:b/>
        </w:rPr>
        <w:t xml:space="preserve">Confidentiality:</w:t>
      </w:r>
      <w:r>
        <w:t xml:space="preserve"> </w:t>
      </w:r>
      <w:r>
        <w:t xml:space="preserve">All patient and employee health data collected by the Dietitian during the course of services in Russia Saint Petersburg shall be treated as strictly confidential in accordance with Federal Law No. 152-FZ "On Personal Data." The Dietitian shall sign a separate Non-Disclosure Agreement (NDA) prior to commencing any service.</w:t>
      </w:r>
    </w:p>
    <w:p>
      <w:pPr>
        <w:numPr>
          <w:ilvl w:val="0"/>
          <w:numId w:val="1001"/>
        </w:numPr>
        <w:pStyle w:val="Compact"/>
      </w:pPr>
      <w:r>
        <w:rPr>
          <w:bCs/>
          <w:b/>
        </w:rPr>
        <w:t xml:space="preserve">Regulatory Compliance:</w:t>
      </w:r>
      <w:r>
        <w:t xml:space="preserve"> </w:t>
      </w:r>
      <w:r>
        <w:t xml:space="preserve">All dietary recommendations, meal plans, and nutritional interventions provided by the Dietitian shall comply with the current sanitary-epidemiological rules and norms established by Rospotrebnadzor for the city of Russia Saint Petersburg. The Dietitian shall ensure that all food product recommendations are available and legally sold within the Russian Federation.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aggrieved party may terminate with fourteen (14) days' notice. Upon termination, the buyer shall pay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If unresolved within thirty (30) days, the matter shall be submitted to the Arbitration Court of the City of Saint Petersburg, Russia, in accordance with the applicable procedural rules.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force majeure events as defined under the Civil Code of the Russian Federation, including but not limited to natural disasters, government sanctions, or public health emergencies affecting Russia Saint Petersburg.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Russian Federation. All references to "Russia Saint Petersburg" in this document denote the city of Saint Petersburg, a federal city of the Russian Federation, and its administrative jurisdiction.</w:t>
      </w:r>
    </w:p>
    <w:p>
      <w:pPr>
        <w:pStyle w:val="FirstParagraph"/>
      </w:pPr>
      <w:r>
        <w:t xml:space="preserve">6. Acceptance and Authorization</w:t>
      </w:r>
    </w:p>
    <w:p>
      <w:pPr>
        <w:pStyle w:val="BodyText"/>
      </w:pPr>
      <w:r>
        <w:t xml:space="preserve">By signing below, both parties acknowledge that this Purchase Order constitutes a binding agreement for the procurement of Dietitian services in Russia Saint Petersburg. The undersigned represent that they have the full legal authority to execute this document on behalf of their respective organizations.</w:t>
      </w:r>
    </w:p>
    <w:p>
      <w:pPr>
        <w:pStyle w:val="BodyText"/>
      </w:pPr>
      <w:r>
        <w:rPr>
          <w:bCs/>
          <w:b/>
        </w:rPr>
        <w:t xml:space="preserve">For and on behalf of the Buyer:</w:t>
      </w:r>
    </w:p>
    <w:p>
      <w:pPr>
        <w:pStyle w:val="BodyText"/>
      </w:pPr>
      <w:r>
        <w:t xml:space="preserve">Northwestern Health &amp; Wellness Group LLC</w:t>
      </w:r>
    </w:p>
    <w:p>
      <w:pPr>
        <w:pStyle w:val="BodyText"/>
      </w:pPr>
      <w:r>
        <w:t xml:space="preserve">Dr. Elena V. Sokolova</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St. Petersburg Clinical Nutrition &amp; Dietetics Institute</w:t>
      </w:r>
    </w:p>
    <w:p>
      <w:pPr>
        <w:pStyle w:val="BodyText"/>
      </w:pPr>
      <w:r>
        <w:t xml:space="preserve">Anna M. Petrova, MSc</w:t>
      </w:r>
      <w:r>
        <w:br/>
      </w:r>
      <w:r>
        <w:t xml:space="preserve">Lead Dietitian / Authorized Representative</w:t>
      </w:r>
      <w:r>
        <w:br/>
      </w:r>
      <w:r>
        <w:t xml:space="preserve">Date: _______________</w:t>
      </w:r>
    </w:p>
    <w:p>
      <w:pPr>
        <w:pStyle w:val="BodyText"/>
      </w:pPr>
      <w:r>
        <w:t xml:space="preserve">This Purchase Order (PO-RSP-2025-04782) is a controlled document issued for the procurement of professional Dietitian services in Russia Saint Petersburg. Unauthorized reproduction or distribution is prohibited. Document version 1.0 | Generated: 14 June 2025 | Valid until: 30 June 2026</w:t>
      </w:r>
    </w:p>
    <w:p>
      <w:pPr>
        <w:pStyle w:val="BodyText"/>
      </w:pPr>
      <w:r>
        <w:t xml:space="preserve">Northwestern Health &amp; Wellness Group LLC | INN 7805432198 | Russia Saint Petersburg, 191025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Russia Saint Petersburg</dc:title>
  <dc:creator/>
  <dc:language>en</dc:language>
  <cp:keywords/>
  <dcterms:created xsi:type="dcterms:W3CDTF">2026-10-10T08:51:30Z</dcterms:created>
  <dcterms:modified xsi:type="dcterms:W3CDTF">2026-10-10T08:51:30Z</dcterms:modified>
</cp:coreProperties>
</file>

<file path=docProps/custom.xml><?xml version="1.0" encoding="utf-8"?>
<Properties xmlns="http://schemas.openxmlformats.org/officeDocument/2006/custom-properties" xmlns:vt="http://schemas.openxmlformats.org/officeDocument/2006/docPropsVTypes"/>
</file>