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Diplomat</w:t>
      </w:r>
      <w:r>
        <w:t xml:space="preserve"> </w:t>
      </w:r>
      <w:r>
        <w:t xml:space="preserve">Office</w:t>
      </w:r>
      <w:r>
        <w:t xml:space="preserve"> </w:t>
      </w:r>
      <w:r>
        <w:t xml:space="preserve">Solutions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purchase-order"/>
    <w:p>
      <w:pPr>
        <w:pStyle w:val="Heading1"/>
      </w:pPr>
      <w:r>
        <w:t xml:space="preserve">PURCHASE ORDER</w:t>
      </w:r>
    </w:p>
    <w:p>
      <w:pPr>
        <w:pStyle w:val="FirstParagraph"/>
      </w:pPr>
      <w:r>
        <w:t xml:space="preserve">PO-ETH-2025-04782</w:t>
      </w:r>
    </w:p>
    <w:p>
      <w:pPr>
        <w:pStyle w:val="BodyText"/>
      </w:pPr>
      <w:r>
        <w:rPr>
          <w:bCs/>
          <w:b/>
        </w:rPr>
        <w:t xml:space="preserve">Diplomat Office Solutions International</w:t>
      </w:r>
      <w:r>
        <w:t xml:space="preserve"> </w:t>
      </w:r>
      <w:r>
        <w:t xml:space="preserve">— Procurement Division for Ethiopia Addis Ababa Operations</w:t>
      </w:r>
    </w:p>
    <w:p>
      <w:pPr>
        <w:pStyle w:val="BodyText"/>
      </w:pPr>
      <w:r>
        <w:t xml:space="preserve">Date of Issue: 14 June 2025  |  Valid Until: 14 September 2025</w:t>
      </w:r>
    </w:p>
    <w:bookmarkEnd w:id="20"/>
    <w:p>
      <w:pPr>
        <w:pStyle w:val="BodyText"/>
      </w:pPr>
      <w:r>
        <w:rPr>
          <w:bCs/>
          <w:b/>
        </w:rPr>
        <w:t xml:space="preserve">Buyer:</w:t>
      </w:r>
      <w:r>
        <w:br/>
      </w:r>
      <w:r>
        <w:t xml:space="preserve">Diplomat Office Solutions International</w:t>
      </w:r>
      <w:r>
        <w:br/>
      </w:r>
      <w:r>
        <w:t xml:space="preserve">Procurement &amp; Logistics Department</w:t>
      </w:r>
      <w:r>
        <w:br/>
      </w:r>
      <w:r>
        <w:t xml:space="preserve">Bole Road, 3rd Floor, Building 7</w:t>
      </w:r>
      <w:r>
        <w:br/>
      </w:r>
      <w:r>
        <w:t xml:space="preserve">Ethiopia Addis Ababa, P.O. Box 12456</w:t>
      </w:r>
      <w:r>
        <w:br/>
      </w:r>
      <w:r>
        <w:t xml:space="preserve">Tel: +251-11-555-0198</w:t>
      </w:r>
      <w:r>
        <w:br/>
      </w:r>
      <w:r>
        <w:t xml:space="preserve">Email: procurement@diplo-mat-ethiopia.com</w:t>
      </w:r>
    </w:p>
    <w:p>
      <w:pPr>
        <w:pStyle w:val="BodyText"/>
      </w:pPr>
      <w:r>
        <w:rPr>
          <w:bCs/>
          <w:b/>
        </w:rPr>
        <w:t xml:space="preserve">Seller / Supplier:</w:t>
      </w:r>
      <w:r>
        <w:br/>
      </w:r>
      <w:r>
        <w:t xml:space="preserve">Diplomat Global Manufacturing Co., Ltd.</w:t>
      </w:r>
      <w:r>
        <w:br/>
      </w:r>
      <w:r>
        <w:t xml:space="preserve">Industrial Zone 4, Gate 12</w:t>
      </w:r>
      <w:r>
        <w:br/>
      </w:r>
      <w:r>
        <w:t xml:space="preserve">Dubai, United Arab Emirates</w:t>
      </w:r>
      <w:r>
        <w:br/>
      </w:r>
      <w:r>
        <w:t xml:space="preserve">Tel: +971-4-555-7721</w:t>
      </w:r>
      <w:r>
        <w:br/>
      </w:r>
      <w:r>
        <w:t xml:space="preserve">Email: sales@diplo-mat-global.com</w:t>
      </w:r>
    </w:p>
    <w:p>
      <w:pPr>
        <w:pStyle w:val="BodyText"/>
      </w:pPr>
      <w:r>
        <w:rPr>
          <w:bCs/>
          <w:b/>
        </w:rPr>
        <w:t xml:space="preserve">Delivery Destination:</w:t>
      </w:r>
      <w:r>
        <w:br/>
      </w:r>
      <w:r>
        <w:t xml:space="preserve">Diplomat Regional Headquarters</w:t>
      </w:r>
      <w:r>
        <w:br/>
      </w:r>
      <w:r>
        <w:t xml:space="preserve">Ethiopia Addis Ababa</w:t>
      </w:r>
      <w:r>
        <w:br/>
      </w:r>
      <w:r>
        <w:t xml:space="preserve">CMC Area, Bole Sub-City</w:t>
      </w:r>
      <w:r>
        <w:br/>
      </w:r>
      <w:r>
        <w:t xml:space="preserve">Ethiopia Addis Ababa, P.O. Box 8834</w:t>
      </w:r>
      <w:r>
        <w:br/>
      </w:r>
      <w:r>
        <w:t xml:space="preserve">Contact: Mr. Tesfaye Alemu</w:t>
      </w:r>
      <w:r>
        <w:br/>
      </w:r>
      <w:r>
        <w:t xml:space="preserve">Tel: +251-91-234-5678</w:t>
      </w:r>
    </w:p>
    <w:bookmarkStart w:id="21" w:name="order-summary"/>
    <w:p>
      <w:pPr>
        <w:pStyle w:val="Heading2"/>
      </w:pPr>
      <w:r>
        <w:t xml:space="preserve">1. Order Summary</w:t>
      </w:r>
    </w:p>
    <w:p>
      <w:pPr>
        <w:pStyle w:val="FirstParagraph"/>
      </w:pPr>
      <w:r>
        <w:t xml:space="preserve">This Purchase Order is issued by</w:t>
      </w:r>
      <w:r>
        <w:t xml:space="preserve"> </w:t>
      </w:r>
      <w:r>
        <w:rPr>
          <w:bCs/>
          <w:b/>
        </w:rPr>
        <w:t xml:space="preserve">Diplomat Office Solutions International</w:t>
      </w:r>
      <w:r>
        <w:t xml:space="preserve"> </w:t>
      </w:r>
      <w:r>
        <w:t xml:space="preserve">to procure a comprehensive range of premium office furniture, ergonomic workstations, and administrative equipment manufactured under the</w:t>
      </w:r>
      <w:r>
        <w:t xml:space="preserve"> </w:t>
      </w:r>
      <w:r>
        <w:rPr>
          <w:bCs/>
          <w:b/>
        </w:rPr>
        <w:t xml:space="preserve">Diplomat</w:t>
      </w:r>
      <w:r>
        <w:t xml:space="preserve"> </w:t>
      </w:r>
      <w:r>
        <w:t xml:space="preserve">brand. All items specified herein are destined for the Diplomat Regional Headquarters and satellite offices located in</w:t>
      </w:r>
      <w:r>
        <w:t xml:space="preserve"> </w:t>
      </w:r>
      <w:r>
        <w:rPr>
          <w:bCs/>
          <w:b/>
        </w:rPr>
        <w:t xml:space="preserve">Ethiopia Addis Ababa</w:t>
      </w:r>
      <w:r>
        <w:t xml:space="preserve">. This Purchase Order constitutes a binding agreement between the Buyer and the Seller upon countersignature, and all terms, conditions, and specifications outlined in this document shall govern the transaction.</w:t>
      </w:r>
    </w:p>
    <w:bookmarkEnd w:id="21"/>
    <w:bookmarkStart w:id="22" w:name="itemized-purchase-details"/>
    <w:p>
      <w:pPr>
        <w:pStyle w:val="Heading2"/>
      </w:pPr>
      <w:r>
        <w:t xml:space="preserve">2. Itemized Purchase Details</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Brand / Model</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Diplomat Executive Leather Chair, Black, with lumbar support and adjustable armrests</w:t>
            </w:r>
          </w:p>
        </w:tc>
        <w:tc>
          <w:tcPr/>
          <w:p>
            <w:pPr>
              <w:pStyle w:val="Compact"/>
              <w:jc w:val="left"/>
            </w:pPr>
            <w:r>
              <w:t xml:space="preserve">Diplomat DX-900</w:t>
            </w:r>
          </w:p>
        </w:tc>
        <w:tc>
          <w:tcPr/>
          <w:p>
            <w:pPr>
              <w:pStyle w:val="Compact"/>
              <w:jc w:val="left"/>
            </w:pPr>
            <w:r>
              <w:t xml:space="preserve">45</w:t>
            </w:r>
          </w:p>
        </w:tc>
        <w:tc>
          <w:tcPr/>
          <w:p>
            <w:pPr>
              <w:pStyle w:val="Compact"/>
              <w:jc w:val="left"/>
            </w:pPr>
            <w:r>
              <w:t xml:space="preserve">485.00</w:t>
            </w:r>
          </w:p>
        </w:tc>
        <w:tc>
          <w:tcPr/>
          <w:p>
            <w:pPr>
              <w:pStyle w:val="Compact"/>
              <w:jc w:val="left"/>
            </w:pPr>
            <w:r>
              <w:t xml:space="preserve">21,825.00</w:t>
            </w:r>
          </w:p>
        </w:tc>
      </w:tr>
      <w:tr>
        <w:tc>
          <w:tcPr/>
          <w:p>
            <w:pPr>
              <w:pStyle w:val="Compact"/>
              <w:jc w:val="left"/>
            </w:pPr>
            <w:r>
              <w:t xml:space="preserve">02</w:t>
            </w:r>
          </w:p>
        </w:tc>
        <w:tc>
          <w:tcPr/>
          <w:p>
            <w:pPr>
              <w:pStyle w:val="Compact"/>
              <w:jc w:val="left"/>
            </w:pPr>
            <w:r>
              <w:t xml:space="preserve">Diplomat Standing Desk, Electric Height-Adjustable, 180x90 cm, Walnut Finish</w:t>
            </w:r>
          </w:p>
        </w:tc>
        <w:tc>
          <w:tcPr/>
          <w:p>
            <w:pPr>
              <w:pStyle w:val="Compact"/>
              <w:jc w:val="left"/>
            </w:pPr>
            <w:r>
              <w:t xml:space="preserve">Diplomat SD-220</w:t>
            </w:r>
          </w:p>
        </w:tc>
        <w:tc>
          <w:tcPr/>
          <w:p>
            <w:pPr>
              <w:pStyle w:val="Compact"/>
              <w:jc w:val="left"/>
            </w:pPr>
            <w:r>
              <w:t xml:space="preserve">30</w:t>
            </w:r>
          </w:p>
        </w:tc>
        <w:tc>
          <w:tcPr/>
          <w:p>
            <w:pPr>
              <w:pStyle w:val="Compact"/>
              <w:jc w:val="left"/>
            </w:pPr>
            <w:r>
              <w:t xml:space="preserve">1,240.00</w:t>
            </w:r>
          </w:p>
        </w:tc>
        <w:tc>
          <w:tcPr/>
          <w:p>
            <w:pPr>
              <w:pStyle w:val="Compact"/>
              <w:jc w:val="left"/>
            </w:pPr>
            <w:r>
              <w:t xml:space="preserve">37,200.00</w:t>
            </w:r>
          </w:p>
        </w:tc>
      </w:tr>
      <w:tr>
        <w:tc>
          <w:tcPr/>
          <w:p>
            <w:pPr>
              <w:pStyle w:val="Compact"/>
              <w:jc w:val="left"/>
            </w:pPr>
            <w:r>
              <w:t xml:space="preserve">03</w:t>
            </w:r>
          </w:p>
        </w:tc>
        <w:tc>
          <w:tcPr/>
          <w:p>
            <w:pPr>
              <w:pStyle w:val="Compact"/>
              <w:jc w:val="left"/>
            </w:pPr>
            <w:r>
              <w:t xml:space="preserve">Diplomat Conference Table, Oval, 320x140 cm, with integrated cable management</w:t>
            </w:r>
          </w:p>
        </w:tc>
        <w:tc>
          <w:tcPr/>
          <w:p>
            <w:pPr>
              <w:pStyle w:val="Compact"/>
              <w:jc w:val="left"/>
            </w:pPr>
            <w:r>
              <w:t xml:space="preserve">Diplomat CT-550</w:t>
            </w:r>
          </w:p>
        </w:tc>
        <w:tc>
          <w:tcPr/>
          <w:p>
            <w:pPr>
              <w:pStyle w:val="Compact"/>
              <w:jc w:val="left"/>
            </w:pPr>
            <w:r>
              <w:t xml:space="preserve">4</w:t>
            </w:r>
          </w:p>
        </w:tc>
        <w:tc>
          <w:tcPr/>
          <w:p>
            <w:pPr>
              <w:pStyle w:val="Compact"/>
              <w:jc w:val="left"/>
            </w:pPr>
            <w:r>
              <w:t xml:space="preserve">6,800.00</w:t>
            </w:r>
          </w:p>
        </w:tc>
        <w:tc>
          <w:tcPr/>
          <w:p>
            <w:pPr>
              <w:pStyle w:val="Compact"/>
              <w:jc w:val="left"/>
            </w:pPr>
            <w:r>
              <w:t xml:space="preserve">27,200.00</w:t>
            </w:r>
          </w:p>
        </w:tc>
      </w:tr>
      <w:tr>
        <w:tc>
          <w:tcPr/>
          <w:p>
            <w:pPr>
              <w:pStyle w:val="Compact"/>
              <w:jc w:val="left"/>
            </w:pPr>
            <w:r>
              <w:t xml:space="preserve">04</w:t>
            </w:r>
          </w:p>
        </w:tc>
        <w:tc>
          <w:tcPr/>
          <w:p>
            <w:pPr>
              <w:pStyle w:val="Compact"/>
              <w:jc w:val="left"/>
            </w:pPr>
            <w:r>
              <w:t xml:space="preserve">Diplomat Ergonomic Task Chair, Mesh Back, with 4D armrests</w:t>
            </w:r>
          </w:p>
        </w:tc>
        <w:tc>
          <w:tcPr/>
          <w:p>
            <w:pPr>
              <w:pStyle w:val="Compact"/>
              <w:jc w:val="left"/>
            </w:pPr>
            <w:r>
              <w:t xml:space="preserve">Diplomat ET-310</w:t>
            </w:r>
          </w:p>
        </w:tc>
        <w:tc>
          <w:tcPr/>
          <w:p>
            <w:pPr>
              <w:pStyle w:val="Compact"/>
              <w:jc w:val="left"/>
            </w:pPr>
            <w:r>
              <w:t xml:space="preserve">120</w:t>
            </w:r>
          </w:p>
        </w:tc>
        <w:tc>
          <w:tcPr/>
          <w:p>
            <w:pPr>
              <w:pStyle w:val="Compact"/>
              <w:jc w:val="left"/>
            </w:pPr>
            <w:r>
              <w:t xml:space="preserve">320.00</w:t>
            </w:r>
          </w:p>
        </w:tc>
        <w:tc>
          <w:tcPr/>
          <w:p>
            <w:pPr>
              <w:pStyle w:val="Compact"/>
              <w:jc w:val="left"/>
            </w:pPr>
            <w:r>
              <w:t xml:space="preserve">38,400.00</w:t>
            </w:r>
          </w:p>
        </w:tc>
      </w:tr>
      <w:tr>
        <w:tc>
          <w:tcPr/>
          <w:p>
            <w:pPr>
              <w:pStyle w:val="Compact"/>
              <w:jc w:val="left"/>
            </w:pPr>
            <w:r>
              <w:t xml:space="preserve">05</w:t>
            </w:r>
          </w:p>
        </w:tc>
        <w:tc>
          <w:tcPr/>
          <w:p>
            <w:pPr>
              <w:pStyle w:val="Compact"/>
              <w:jc w:val="left"/>
            </w:pPr>
            <w:r>
              <w:t xml:space="preserve">Diplomat Modular Storage Cabinet, 4-Drawer, Steel, Lockable</w:t>
            </w:r>
          </w:p>
        </w:tc>
        <w:tc>
          <w:tcPr/>
          <w:p>
            <w:pPr>
              <w:pStyle w:val="Compact"/>
              <w:jc w:val="left"/>
            </w:pPr>
            <w:r>
              <w:t xml:space="preserve">Diplomat MS-180</w:t>
            </w:r>
          </w:p>
        </w:tc>
        <w:tc>
          <w:tcPr/>
          <w:p>
            <w:pPr>
              <w:pStyle w:val="Compact"/>
              <w:jc w:val="left"/>
            </w:pPr>
            <w:r>
              <w:t xml:space="preserve">60</w:t>
            </w:r>
          </w:p>
        </w:tc>
        <w:tc>
          <w:tcPr/>
          <w:p>
            <w:pPr>
              <w:pStyle w:val="Compact"/>
              <w:jc w:val="left"/>
            </w:pPr>
            <w:r>
              <w:t xml:space="preserve">510.00</w:t>
            </w:r>
          </w:p>
        </w:tc>
        <w:tc>
          <w:tcPr/>
          <w:p>
            <w:pPr>
              <w:pStyle w:val="Compact"/>
              <w:jc w:val="left"/>
            </w:pPr>
            <w:r>
              <w:t xml:space="preserve">30,600.00</w:t>
            </w:r>
          </w:p>
        </w:tc>
      </w:tr>
      <w:tr>
        <w:tc>
          <w:tcPr/>
          <w:p>
            <w:pPr>
              <w:pStyle w:val="Compact"/>
              <w:jc w:val="left"/>
            </w:pPr>
            <w:r>
              <w:t xml:space="preserve">06</w:t>
            </w:r>
          </w:p>
        </w:tc>
        <w:tc>
          <w:tcPr/>
          <w:p>
            <w:pPr>
              <w:pStyle w:val="Compact"/>
              <w:jc w:val="left"/>
            </w:pPr>
            <w:r>
              <w:t xml:space="preserve">Diplomat Reception Desk, L-Shaped, with LED Underlighting, 240x120 cm</w:t>
            </w:r>
          </w:p>
        </w:tc>
        <w:tc>
          <w:tcPr/>
          <w:p>
            <w:pPr>
              <w:pStyle w:val="Compact"/>
              <w:jc w:val="left"/>
            </w:pPr>
            <w:r>
              <w:t xml:space="preserve">Diplomat RD-770</w:t>
            </w:r>
          </w:p>
        </w:tc>
        <w:tc>
          <w:tcPr/>
          <w:p>
            <w:pPr>
              <w:pStyle w:val="Compact"/>
              <w:jc w:val="left"/>
            </w:pPr>
            <w:r>
              <w:t xml:space="preserve">3</w:t>
            </w:r>
          </w:p>
        </w:tc>
        <w:tc>
          <w:tcPr/>
          <w:p>
            <w:pPr>
              <w:pStyle w:val="Compact"/>
              <w:jc w:val="left"/>
            </w:pPr>
            <w:r>
              <w:t xml:space="preserve">3,450.00</w:t>
            </w:r>
          </w:p>
        </w:tc>
        <w:tc>
          <w:tcPr/>
          <w:p>
            <w:pPr>
              <w:pStyle w:val="Compact"/>
              <w:jc w:val="left"/>
            </w:pPr>
            <w:r>
              <w:t xml:space="preserve">10,350.00</w:t>
            </w:r>
          </w:p>
        </w:tc>
      </w:tr>
      <w:tr>
        <w:tc>
          <w:tcPr/>
          <w:p>
            <w:pPr>
              <w:pStyle w:val="Compact"/>
              <w:jc w:val="left"/>
            </w:pPr>
            <w:r>
              <w:t xml:space="preserve">07</w:t>
            </w:r>
          </w:p>
        </w:tc>
        <w:tc>
          <w:tcPr/>
          <w:p>
            <w:pPr>
              <w:pStyle w:val="Compact"/>
              <w:jc w:val="left"/>
            </w:pPr>
            <w:r>
              <w:t xml:space="preserve">Diplomat Acoustic Partition Panel, 240x120 cm, Fabric-Wrapped, Sound-Absorbing</w:t>
            </w:r>
          </w:p>
        </w:tc>
        <w:tc>
          <w:tcPr/>
          <w:p>
            <w:pPr>
              <w:pStyle w:val="Compact"/>
              <w:jc w:val="left"/>
            </w:pPr>
            <w:r>
              <w:t xml:space="preserve">Diplomat AP-440</w:t>
            </w:r>
          </w:p>
        </w:tc>
        <w:tc>
          <w:tcPr/>
          <w:p>
            <w:pPr>
              <w:pStyle w:val="Compact"/>
              <w:jc w:val="left"/>
            </w:pPr>
            <w:r>
              <w:t xml:space="preserve">80</w:t>
            </w:r>
          </w:p>
        </w:tc>
        <w:tc>
          <w:tcPr/>
          <w:p>
            <w:pPr>
              <w:pStyle w:val="Compact"/>
              <w:jc w:val="left"/>
            </w:pPr>
            <w:r>
              <w:t xml:space="preserve">275.00</w:t>
            </w:r>
          </w:p>
        </w:tc>
        <w:tc>
          <w:tcPr/>
          <w:p>
            <w:pPr>
              <w:pStyle w:val="Compact"/>
              <w:jc w:val="left"/>
            </w:pPr>
            <w:r>
              <w:t xml:space="preserve">22,000.00</w:t>
            </w:r>
          </w:p>
        </w:tc>
      </w:tr>
      <w:tr>
        <w:tc>
          <w:tcPr/>
          <w:p>
            <w:pPr>
              <w:pStyle w:val="Compact"/>
              <w:jc w:val="left"/>
            </w:pPr>
            <w:r>
              <w:t xml:space="preserve">08</w:t>
            </w:r>
          </w:p>
        </w:tc>
        <w:tc>
          <w:tcPr/>
          <w:p>
            <w:pPr>
              <w:pStyle w:val="Compact"/>
              <w:jc w:val="left"/>
            </w:pPr>
            <w:r>
              <w:t xml:space="preserve">Diplomat Laptop Stand, Aluminum, Adjustable Angle, with Cooling Vent</w:t>
            </w:r>
          </w:p>
        </w:tc>
        <w:tc>
          <w:tcPr/>
          <w:p>
            <w:pPr>
              <w:pStyle w:val="Compact"/>
              <w:jc w:val="left"/>
            </w:pPr>
            <w:r>
              <w:t xml:space="preserve">Diplomat LS-090</w:t>
            </w:r>
          </w:p>
        </w:tc>
        <w:tc>
          <w:tcPr/>
          <w:p>
            <w:pPr>
              <w:pStyle w:val="Compact"/>
              <w:jc w:val="left"/>
            </w:pPr>
            <w:r>
              <w:t xml:space="preserve">150</w:t>
            </w:r>
          </w:p>
        </w:tc>
        <w:tc>
          <w:tcPr/>
          <w:p>
            <w:pPr>
              <w:pStyle w:val="Compact"/>
              <w:jc w:val="left"/>
            </w:pPr>
            <w:r>
              <w:t xml:space="preserve">85.00</w:t>
            </w:r>
          </w:p>
        </w:tc>
        <w:tc>
          <w:tcPr/>
          <w:p>
            <w:pPr>
              <w:pStyle w:val="Compact"/>
              <w:jc w:val="left"/>
            </w:pPr>
            <w:r>
              <w:t xml:space="preserve">12,750.00</w:t>
            </w:r>
          </w:p>
        </w:tc>
      </w:tr>
      <w:tr>
        <w:tc>
          <w:tcPr/>
          <w:p>
            <w:pPr>
              <w:pStyle w:val="Compact"/>
              <w:jc w:val="left"/>
            </w:pPr>
            <w:r>
              <w:t xml:space="preserve">09</w:t>
            </w:r>
          </w:p>
        </w:tc>
        <w:tc>
          <w:tcPr/>
          <w:p>
            <w:pPr>
              <w:pStyle w:val="Compact"/>
              <w:jc w:val="left"/>
            </w:pPr>
            <w:r>
              <w:t xml:space="preserve">Diplomat Whiteboard Wall-Mount, 150x90 cm, with Marker Tray</w:t>
            </w:r>
          </w:p>
        </w:tc>
        <w:tc>
          <w:tcPr/>
          <w:p>
            <w:pPr>
              <w:pStyle w:val="Compact"/>
              <w:jc w:val="left"/>
            </w:pPr>
            <w:r>
              <w:t xml:space="preserve">Diplomat WB-260</w:t>
            </w:r>
          </w:p>
        </w:tc>
        <w:tc>
          <w:tcPr/>
          <w:p>
            <w:pPr>
              <w:pStyle w:val="Compact"/>
              <w:jc w:val="left"/>
            </w:pPr>
            <w:r>
              <w:t xml:space="preserve">25</w:t>
            </w:r>
          </w:p>
        </w:tc>
        <w:tc>
          <w:tcPr/>
          <w:p>
            <w:pPr>
              <w:pStyle w:val="Compact"/>
              <w:jc w:val="left"/>
            </w:pPr>
            <w:r>
              <w:t xml:space="preserve">195.00</w:t>
            </w:r>
          </w:p>
        </w:tc>
        <w:tc>
          <w:tcPr/>
          <w:p>
            <w:pPr>
              <w:pStyle w:val="Compact"/>
              <w:jc w:val="left"/>
            </w:pPr>
            <w:r>
              <w:t xml:space="preserve">4,875.00</w:t>
            </w:r>
          </w:p>
        </w:tc>
      </w:tr>
      <w:tr>
        <w:tc>
          <w:tcPr/>
          <w:p>
            <w:pPr>
              <w:pStyle w:val="Compact"/>
              <w:jc w:val="left"/>
            </w:pPr>
            <w:r>
              <w:t xml:space="preserve">10</w:t>
            </w:r>
          </w:p>
        </w:tc>
        <w:tc>
          <w:tcPr/>
          <w:p>
            <w:pPr>
              <w:pStyle w:val="Compact"/>
              <w:jc w:val="left"/>
            </w:pPr>
            <w:r>
              <w:t xml:space="preserve">Diplomat Office Plant Stand, 3-Tier, Powder-Coated Steel</w:t>
            </w:r>
          </w:p>
        </w:tc>
        <w:tc>
          <w:tcPr/>
          <w:p>
            <w:pPr>
              <w:pStyle w:val="Compact"/>
              <w:jc w:val="left"/>
            </w:pPr>
            <w:r>
              <w:t xml:space="preserve">Diplomat PS-110</w:t>
            </w:r>
          </w:p>
        </w:tc>
        <w:tc>
          <w:tcPr/>
          <w:p>
            <w:pPr>
              <w:pStyle w:val="Compact"/>
              <w:jc w:val="left"/>
            </w:pPr>
            <w:r>
              <w:t xml:space="preserve">40</w:t>
            </w:r>
          </w:p>
        </w:tc>
        <w:tc>
          <w:tcPr/>
          <w:p>
            <w:pPr>
              <w:pStyle w:val="Compact"/>
              <w:jc w:val="left"/>
            </w:pPr>
            <w:r>
              <w:t xml:space="preserve">145.00</w:t>
            </w:r>
          </w:p>
        </w:tc>
        <w:tc>
          <w:tcPr/>
          <w:p>
            <w:pPr>
              <w:pStyle w:val="Compact"/>
              <w:jc w:val="left"/>
            </w:pPr>
            <w:r>
              <w:t xml:space="preserve">5,800.00</w:t>
            </w:r>
          </w:p>
        </w:tc>
      </w:tr>
      <w:tr>
        <w:tc>
          <w:tcPr>
            <w:gridSpan w:val="5"/>
          </w:tcPr>
          <w:p>
            <w:pPr>
              <w:pStyle w:val="Compact"/>
              <w:jc w:val="right"/>
            </w:pPr>
            <w:r>
              <w:t xml:space="preserve">Subtotal:</w:t>
            </w:r>
          </w:p>
        </w:tc>
        <w:tc>
          <w:tcPr/>
          <w:p>
            <w:pPr>
              <w:pStyle w:val="Compact"/>
              <w:jc w:val="left"/>
            </w:pPr>
            <w:r>
              <w:t xml:space="preserve">210,900.00</w:t>
            </w:r>
          </w:p>
        </w:tc>
      </w:tr>
      <w:tr>
        <w:tc>
          <w:tcPr>
            <w:gridSpan w:val="5"/>
          </w:tcPr>
          <w:p>
            <w:pPr>
              <w:pStyle w:val="Compact"/>
              <w:jc w:val="right"/>
            </w:pPr>
            <w:r>
              <w:t xml:space="preserve">International Freight &amp; Insurance (to Ethiopia Addis Ababa):</w:t>
            </w:r>
          </w:p>
        </w:tc>
        <w:tc>
          <w:tcPr/>
          <w:p>
            <w:pPr>
              <w:pStyle w:val="Compact"/>
              <w:jc w:val="left"/>
            </w:pPr>
            <w:r>
              <w:t xml:space="preserve">14,263.00</w:t>
            </w:r>
          </w:p>
        </w:tc>
      </w:tr>
      <w:tr>
        <w:tc>
          <w:tcPr>
            <w:gridSpan w:val="5"/>
          </w:tcPr>
          <w:p>
            <w:pPr>
              <w:pStyle w:val="Compact"/>
              <w:jc w:val="right"/>
            </w:pPr>
            <w:r>
              <w:t xml:space="preserve">Customs Duty &amp; Import Tax (Ethiopia Addis Ababa, 15%):</w:t>
            </w:r>
          </w:p>
        </w:tc>
        <w:tc>
          <w:tcPr/>
          <w:p>
            <w:pPr>
              <w:pStyle w:val="Compact"/>
              <w:jc w:val="left"/>
            </w:pPr>
            <w:r>
              <w:t xml:space="preserve">31,635.00</w:t>
            </w:r>
          </w:p>
        </w:tc>
      </w:tr>
      <w:tr>
        <w:tc>
          <w:tcPr>
            <w:gridSpan w:val="5"/>
          </w:tcPr>
          <w:p>
            <w:pPr>
              <w:pStyle w:val="Compact"/>
              <w:jc w:val="right"/>
            </w:pPr>
            <w:r>
              <w:t xml:space="preserve">Local Delivery &amp; Installation (Ethiopia Addis Ababa):</w:t>
            </w:r>
          </w:p>
        </w:tc>
        <w:tc>
          <w:tcPr/>
          <w:p>
            <w:pPr>
              <w:pStyle w:val="Compact"/>
              <w:jc w:val="left"/>
            </w:pPr>
            <w:r>
              <w:t xml:space="preserve">8,436.00</w:t>
            </w:r>
          </w:p>
        </w:tc>
      </w:tr>
      <w:tr>
        <w:tc>
          <w:tcPr>
            <w:gridSpan w:val="5"/>
          </w:tcPr>
          <w:p>
            <w:pPr>
              <w:pStyle w:val="Compact"/>
              <w:jc w:val="right"/>
            </w:pPr>
            <w:r>
              <w:t xml:space="preserve">GRAND TOTAL (USD):</w:t>
            </w:r>
          </w:p>
        </w:tc>
        <w:tc>
          <w:tcPr/>
          <w:p>
            <w:pPr>
              <w:pStyle w:val="Compact"/>
              <w:jc w:val="left"/>
            </w:pPr>
            <w:r>
              <w:t xml:space="preserve">265,234.00</w:t>
            </w:r>
          </w:p>
        </w:tc>
      </w:tr>
    </w:tbl>
    <w:bookmarkEnd w:id="22"/>
    <w:bookmarkStart w:id="23" w:name="delivery-and-logistics-terms"/>
    <w:p>
      <w:pPr>
        <w:pStyle w:val="Heading2"/>
      </w:pPr>
      <w:r>
        <w:t xml:space="preserve">3. Delivery and Logistics Terms</w:t>
      </w:r>
    </w:p>
    <w:p>
      <w:pPr>
        <w:pStyle w:val="FirstParagraph"/>
      </w:pPr>
      <w:r>
        <w:t xml:space="preserve">All Diplomat-branded goods specified in this Purchase Order shall be shipped from the Seller's facility in Dubai, United Arab Emirates, and delivered to the Diplomat Regional Headquarters located in</w:t>
      </w:r>
      <w:r>
        <w:t xml:space="preserve"> </w:t>
      </w:r>
      <w:r>
        <w:rPr>
          <w:bCs/>
          <w:b/>
        </w:rPr>
        <w:t xml:space="preserve">Ethiopia Addis Ababa</w:t>
      </w:r>
      <w:r>
        <w:t xml:space="preserve">, CMC Area, Bole Sub-City. The Seller shall arrange all international freight via sea shipping through the Port of Djibouti, followed by overland transport to the final delivery address in Ethiopia Addis Ababa. The estimated delivery window is</w:t>
      </w:r>
      <w:r>
        <w:t xml:space="preserve"> </w:t>
      </w:r>
      <w:r>
        <w:rPr>
          <w:bCs/>
          <w:b/>
        </w:rPr>
        <w:t xml:space="preserve">45 to 60 calendar days</w:t>
      </w:r>
      <w:r>
        <w:t xml:space="preserve"> </w:t>
      </w:r>
      <w:r>
        <w:t xml:space="preserve">from the date of Purchase Order confirmation. The Seller is responsible for all packaging, crating, and labeling in accordance with Ethiopian import regulations and the requirements of the Ethiopian Customs Commission. All Diplomat products must be accompanied by certificates of origin, commercial invoices, packing lists, and any additional documentation required for clearance at the Ethiopia Addis Ababa port of entry.</w:t>
      </w:r>
    </w:p>
    <w:bookmarkEnd w:id="23"/>
    <w:bookmarkStart w:id="24" w:name="payment-terms"/>
    <w:p>
      <w:pPr>
        <w:pStyle w:val="Heading2"/>
      </w:pPr>
      <w:r>
        <w:t xml:space="preserve">4. Payment Terms</w:t>
      </w:r>
    </w:p>
    <w:p>
      <w:pPr>
        <w:numPr>
          <w:ilvl w:val="0"/>
          <w:numId w:val="1001"/>
        </w:numPr>
        <w:pStyle w:val="Compact"/>
      </w:pPr>
      <w:r>
        <w:rPr>
          <w:bCs/>
          <w:b/>
        </w:rPr>
        <w:t xml:space="preserve">Payment Method:</w:t>
      </w:r>
      <w:r>
        <w:t xml:space="preserve"> </w:t>
      </w:r>
      <w:r>
        <w:t xml:space="preserve">Irrevocable Letter of Credit (LC) issued by a commercial bank in Ethiopia Addis Ababa, payable at sight.</w:t>
      </w:r>
    </w:p>
    <w:p>
      <w:pPr>
        <w:numPr>
          <w:ilvl w:val="0"/>
          <w:numId w:val="1001"/>
        </w:numPr>
        <w:pStyle w:val="Compact"/>
      </w:pPr>
      <w:r>
        <w:rPr>
          <w:bCs/>
          <w:b/>
        </w:rPr>
        <w:t xml:space="preserve">Advance Payment:</w:t>
      </w:r>
      <w:r>
        <w:t xml:space="preserve"> </w:t>
      </w:r>
      <w:r>
        <w:t xml:space="preserve">30% of the total Purchase Order value (USD 79,570.20) shall be remitted within 10 business days of Purchase Order acceptance to initiate manufacturing and allocation of Diplomat inventory.</w:t>
      </w:r>
    </w:p>
    <w:p>
      <w:pPr>
        <w:numPr>
          <w:ilvl w:val="0"/>
          <w:numId w:val="1001"/>
        </w:numPr>
        <w:pStyle w:val="Compact"/>
      </w:pPr>
      <w:r>
        <w:rPr>
          <w:bCs/>
          <w:b/>
        </w:rPr>
        <w:t xml:space="preserve">Balance Payment:</w:t>
      </w:r>
      <w:r>
        <w:t xml:space="preserve"> </w:t>
      </w:r>
      <w:r>
        <w:t xml:space="preserve">The remaining 70% (USD 185,663.80) shall be settled upon presentation of the Bill of Lading, Certificate of Origin, and a signed Delivery Note confirming arrival at the Ethiopia Addis Ababa warehouse.</w:t>
      </w:r>
    </w:p>
    <w:p>
      <w:pPr>
        <w:numPr>
          <w:ilvl w:val="0"/>
          <w:numId w:val="1001"/>
        </w:numPr>
        <w:pStyle w:val="Compact"/>
      </w:pPr>
      <w:r>
        <w:rPr>
          <w:bCs/>
          <w:b/>
        </w:rPr>
        <w:t xml:space="preserve">Currency:</w:t>
      </w:r>
      <w:r>
        <w:t xml:space="preserve"> </w:t>
      </w:r>
      <w:r>
        <w:t xml:space="preserve">All payments shall be made in United States Dollars (USD) via wire transfer to the Seller's designated bank account.</w:t>
      </w:r>
    </w:p>
    <w:p>
      <w:pPr>
        <w:numPr>
          <w:ilvl w:val="0"/>
          <w:numId w:val="1001"/>
        </w:numPr>
        <w:pStyle w:val="Compact"/>
      </w:pPr>
      <w:r>
        <w:rPr>
          <w:bCs/>
          <w:b/>
        </w:rPr>
        <w:t xml:space="preserve">Penalty for Late Payment:</w:t>
      </w:r>
      <w:r>
        <w:t xml:space="preserve"> </w:t>
      </w:r>
      <w:r>
        <w:t xml:space="preserve">A penalty of 1.5% per month shall apply to any overdue balance, calculated from the due date specified in this Purchase Order.</w:t>
      </w:r>
    </w:p>
    <w:bookmarkEnd w:id="24"/>
    <w:bookmarkStart w:id="25" w:name="quality-assurance-and-warranty"/>
    <w:p>
      <w:pPr>
        <w:pStyle w:val="Heading2"/>
      </w:pPr>
      <w:r>
        <w:t xml:space="preserve">5. Quality Assurance and Warranty</w:t>
      </w:r>
    </w:p>
    <w:p>
      <w:pPr>
        <w:pStyle w:val="FirstParagraph"/>
      </w:pPr>
      <w:r>
        <w:t xml:space="preserve">All Diplomat products delivered under this Purchase Order must conform to the quality specifications and manufacturing standards established by Diplomat Global Manufacturing Co., Ltd. Each item shall carry a minimum</w:t>
      </w:r>
      <w:r>
        <w:t xml:space="preserve"> </w:t>
      </w:r>
      <w:r>
        <w:rPr>
          <w:bCs/>
          <w:b/>
        </w:rPr>
        <w:t xml:space="preserve">five-year manufacturer's warranty</w:t>
      </w:r>
      <w:r>
        <w:t xml:space="preserve"> </w:t>
      </w:r>
      <w:r>
        <w:t xml:space="preserve">covering structural integrity, mechanical components, and finish quality. The warranty service for the Ethiopia Addis Ababa region shall be coordinated through the Diplomat Office Solutions International after-sales team based in Ethiopia Addis Ababa. Any items found to be defective, damaged in transit, or non-conforming to the specifications listed in this Purchase Order must be reported within 14 days of delivery. The Seller shall replace or repair defective Diplomat products at no additional cost to the Buyer within 30 days of the defect report.</w:t>
      </w:r>
    </w:p>
    <w:bookmarkEnd w:id="25"/>
    <w:bookmarkStart w:id="26" w:name="general-terms-and-conditions"/>
    <w:p>
      <w:pPr>
        <w:pStyle w:val="Heading2"/>
      </w:pPr>
      <w:r>
        <w:t xml:space="preserve">6. General Terms and Conditions</w:t>
      </w:r>
    </w:p>
    <w:p>
      <w:pPr>
        <w:numPr>
          <w:ilvl w:val="0"/>
          <w:numId w:val="1002"/>
        </w:numPr>
        <w:pStyle w:val="Compact"/>
      </w:pPr>
      <w:r>
        <w:t xml:space="preserve">This Purchase Order is governed by the laws of the Federal Democratic Republic of Ethiopia and the United Nations Convention on Contracts for the International Sale of Goods (CISG).</w:t>
      </w:r>
    </w:p>
    <w:p>
      <w:pPr>
        <w:numPr>
          <w:ilvl w:val="0"/>
          <w:numId w:val="1002"/>
        </w:numPr>
        <w:pStyle w:val="Compact"/>
      </w:pPr>
      <w:r>
        <w:t xml:space="preserve">Any disputes arising from this Purchase Order shall be resolved through arbitration in Ethiopia Addis Ababa in accordance with the rules of the Ethiopian Arbitration and Conciliation Commission.</w:t>
      </w:r>
    </w:p>
    <w:p>
      <w:pPr>
        <w:numPr>
          <w:ilvl w:val="0"/>
          <w:numId w:val="1002"/>
        </w:numPr>
        <w:pStyle w:val="Compact"/>
      </w:pPr>
      <w:r>
        <w:t xml:space="preserve">The Seller warrants that all Diplomat goods are free from liens, encumbrances, and third-party claims, and that the transfer of ownership shall be clear and unencumbered upon full payment.</w:t>
      </w:r>
    </w:p>
    <w:p>
      <w:pPr>
        <w:numPr>
          <w:ilvl w:val="0"/>
          <w:numId w:val="1002"/>
        </w:numPr>
        <w:pStyle w:val="Compact"/>
      </w:pPr>
      <w:r>
        <w:t xml:space="preserve">Force majeure events, including but not limited to natural disasters, government sanctions, or port closures affecting the Ethiopia Addis Ababa logistics corridor, shall extend the delivery timeline by a period equivalent to the duration of the event.</w:t>
      </w:r>
    </w:p>
    <w:p>
      <w:pPr>
        <w:numPr>
          <w:ilvl w:val="0"/>
          <w:numId w:val="1002"/>
        </w:numPr>
        <w:pStyle w:val="Compact"/>
      </w:pPr>
      <w:r>
        <w:t xml:space="preserve">This Purchase Order may not be amended, modified, or supplemented except in writing, signed and dated by authorized representatives of both parties.</w:t>
      </w:r>
    </w:p>
    <w:p>
      <w:pPr>
        <w:numPr>
          <w:ilvl w:val="0"/>
          <w:numId w:val="1002"/>
        </w:numPr>
        <w:pStyle w:val="Compact"/>
      </w:pPr>
      <w:r>
        <w:t xml:space="preserve">The Buyer reserves the right to inspect all Diplomat goods upon arrival in Ethiopia Addis Ababa prior to final acceptance and payment of the balance.</w:t>
      </w:r>
    </w:p>
    <w:bookmarkEnd w:id="26"/>
    <w:bookmarkStart w:id="27" w:name="authorization-and-acceptance"/>
    <w:p>
      <w:pPr>
        <w:pStyle w:val="Heading2"/>
      </w:pPr>
      <w:r>
        <w:t xml:space="preserve">7. Authorization and Acceptance</w:t>
      </w:r>
    </w:p>
    <w:p>
      <w:pPr>
        <w:pStyle w:val="FirstParagraph"/>
      </w:pPr>
      <w:r>
        <w:t xml:space="preserve">By signing below, both parties acknowledge that they have read, understood, and agree to all terms, conditions, and specifications set forth in this Purchase Order for the procurement of Diplomat office solutions for use in Ethiopia Addis Ababa.</w:t>
      </w:r>
    </w:p>
    <w:p>
      <w:pPr>
        <w:pStyle w:val="BodyText"/>
      </w:pPr>
      <w:r>
        <w:rPr>
          <w:bCs/>
          <w:b/>
        </w:rPr>
        <w:t xml:space="preserve">For the Buyer:</w:t>
      </w:r>
      <w:r>
        <w:br/>
      </w:r>
      <w:r>
        <w:t xml:space="preserve">Diplomat Office Solutions International</w:t>
      </w:r>
      <w:r>
        <w:br/>
      </w:r>
      <w:r>
        <w:t xml:space="preserve">Procurement Division, Ethiopia Addis Ababa</w:t>
      </w:r>
    </w:p>
    <w:p>
      <w:pPr>
        <w:pStyle w:val="BodyText"/>
      </w:pPr>
      <w:r>
        <w:t xml:space="preserve">Name: ______________________________</w:t>
      </w:r>
      <w:r>
        <w:br/>
      </w:r>
      <w:r>
        <w:t xml:space="preserve">Title: Chief Procurement Officer</w:t>
      </w:r>
      <w:r>
        <w:br/>
      </w:r>
      <w:r>
        <w:t xml:space="preserve">Signature: ______________________________</w:t>
      </w:r>
      <w:r>
        <w:br/>
      </w:r>
      <w:r>
        <w:t xml:space="preserve">Date: ______________________________</w:t>
      </w:r>
    </w:p>
    <w:p>
      <w:pPr>
        <w:pStyle w:val="BodyText"/>
      </w:pPr>
      <w:r>
        <w:rPr>
          <w:bCs/>
          <w:b/>
        </w:rPr>
        <w:t xml:space="preserve">For the Seller:</w:t>
      </w:r>
      <w:r>
        <w:br/>
      </w:r>
      <w:r>
        <w:t xml:space="preserve">Diplomat Global Manufacturing Co., Ltd.</w:t>
      </w:r>
      <w:r>
        <w:br/>
      </w:r>
      <w:r>
        <w:t xml:space="preserve">Dubai, United Arab Emirates</w:t>
      </w:r>
    </w:p>
    <w:p>
      <w:pPr>
        <w:pStyle w:val="BodyText"/>
      </w:pPr>
      <w:r>
        <w:t xml:space="preserve">Name: ______________________________</w:t>
      </w:r>
      <w:r>
        <w:br/>
      </w:r>
      <w:r>
        <w:t xml:space="preserve">Title: Export Sales Director</w:t>
      </w:r>
      <w:r>
        <w:br/>
      </w:r>
      <w:r>
        <w:t xml:space="preserve">Signature: ______________________________</w:t>
      </w:r>
      <w:r>
        <w:br/>
      </w:r>
      <w:r>
        <w:t xml:space="preserve">Date: ______________________________</w:t>
      </w:r>
    </w:p>
    <w:p>
      <w:pPr>
        <w:pStyle w:val="BodyText"/>
      </w:pPr>
      <w:r>
        <w:t xml:space="preserve">Purchase Order PO-ETH-2025-04782 — Diplomat Office Solutions International — Ethiopia Addis Ababa</w:t>
      </w:r>
    </w:p>
    <w:p>
      <w:pPr>
        <w:pStyle w:val="BodyText"/>
      </w:pPr>
      <w:r>
        <w:t xml:space="preserve">This document is the property of Diplomat Office Solutions International. Unauthorized reproduction or distribution is prohibited. © 2025 Diplomat Global Manufacturing Co., Ltd.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Diplomat Office Solutions - Ethiopia Addis Ababa</dc:title>
  <dc:creator/>
  <dc:language>en</dc:language>
  <cp:keywords/>
  <dcterms:created xsi:type="dcterms:W3CDTF">2026-10-10T10:21:18Z</dcterms:created>
  <dcterms:modified xsi:type="dcterms:W3CDTF">2026-10-10T10:21:18Z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