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Supplies</w:t>
      </w:r>
      <w:r>
        <w:t xml:space="preserve"> </w:t>
      </w:r>
      <w:r>
        <w:t xml:space="preserve">-</w:t>
      </w:r>
      <w:r>
        <w:t xml:space="preserve"> </w:t>
      </w:r>
      <w:r>
        <w:t xml:space="preserve">Naples,</w:t>
      </w:r>
      <w:r>
        <w:t xml:space="preserve"> </w:t>
      </w:r>
      <w:r>
        <w:t xml:space="preserve">Italy</w:t>
      </w:r>
    </w:p>
    <w:bookmarkStart w:id="20" w:name="purchase-order"/>
    <w:p>
      <w:pPr>
        <w:pStyle w:val="Heading1"/>
      </w:pPr>
      <w:r>
        <w:t xml:space="preserve">PURCHASE ORDER</w:t>
      </w:r>
    </w:p>
    <w:p>
      <w:pPr>
        <w:pStyle w:val="FirstParagraph"/>
      </w:pPr>
      <w:r>
        <w:t xml:space="preserve">Official Procurement Document — Diplomat Brand Supplies — Naples, Italy</w:t>
      </w:r>
    </w:p>
    <w:bookmarkEnd w:id="20"/>
    <w:p>
      <w:pPr>
        <w:pStyle w:val="BodyText"/>
      </w:pPr>
      <w:r>
        <w:rPr>
          <w:bCs/>
          <w:b/>
        </w:rPr>
        <w:t xml:space="preserve">Purchase Order No.:</w:t>
      </w:r>
      <w:r>
        <w:t xml:space="preserve"> </w:t>
      </w:r>
      <w:r>
        <w:t xml:space="preserve">PO-IT-NAP-2025-04872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Priority:</w:t>
      </w:r>
      <w:r>
        <w:t xml:space="preserve"> </w:t>
      </w:r>
      <w:r>
        <w:t xml:space="preserve">Standard</w:t>
      </w:r>
      <w:r>
        <w:br/>
      </w:r>
      <w:r>
        <w:rPr>
          <w:bCs/>
          <w:b/>
        </w:rPr>
        <w:t xml:space="preserve">Currency:</w:t>
      </w:r>
      <w:r>
        <w:t xml:space="preserve"> </w:t>
      </w:r>
      <w:r>
        <w:t xml:space="preserve">EUR (€)</w:t>
      </w:r>
      <w:r>
        <w:br/>
      </w:r>
      <w:r>
        <w:rPr>
          <w:bCs/>
          <w:b/>
        </w:rPr>
        <w:t xml:space="preserve">Language:</w:t>
      </w:r>
      <w:r>
        <w:t xml:space="preserve"> </w:t>
      </w:r>
      <w:r>
        <w:t xml:space="preserve">English</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Consolato Diplomatico del Sud S.r.l.</w:t>
            </w:r>
          </w:p>
        </w:tc>
      </w:tr>
      <w:tr>
        <w:tc>
          <w:tcPr/>
          <w:p>
            <w:pPr>
              <w:pStyle w:val="Compact"/>
              <w:jc w:val="left"/>
            </w:pPr>
            <w:r>
              <w:rPr>
                <w:bCs/>
                <w:b/>
              </w:rPr>
              <w:t xml:space="preserve">Address:</w:t>
            </w:r>
          </w:p>
        </w:tc>
        <w:tc>
          <w:tcPr/>
          <w:p>
            <w:pPr>
              <w:pStyle w:val="Compact"/>
              <w:jc w:val="left"/>
            </w:pPr>
            <w:r>
              <w:t xml:space="preserve">Via Toledo 187, 80132 Naples (Napoli), Campania, Italy</w:t>
            </w:r>
          </w:p>
        </w:tc>
      </w:tr>
      <w:tr>
        <w:tc>
          <w:tcPr/>
          <w:p>
            <w:pPr>
              <w:pStyle w:val="Compact"/>
              <w:jc w:val="left"/>
            </w:pPr>
            <w:r>
              <w:rPr>
                <w:bCs/>
                <w:b/>
              </w:rPr>
              <w:t xml:space="preserve">VAT / P.IVA:</w:t>
            </w:r>
          </w:p>
        </w:tc>
        <w:tc>
          <w:tcPr/>
          <w:p>
            <w:pPr>
              <w:pStyle w:val="Compact"/>
              <w:jc w:val="left"/>
            </w:pPr>
            <w:r>
              <w:t xml:space="preserve">IT08472910634</w:t>
            </w:r>
          </w:p>
        </w:tc>
      </w:tr>
      <w:tr>
        <w:tc>
          <w:tcPr/>
          <w:p>
            <w:pPr>
              <w:pStyle w:val="Compact"/>
              <w:jc w:val="left"/>
            </w:pPr>
            <w:r>
              <w:rPr>
                <w:bCs/>
                <w:b/>
              </w:rPr>
              <w:t xml:space="preserve">Contact Person:</w:t>
            </w:r>
          </w:p>
        </w:tc>
        <w:tc>
          <w:tcPr/>
          <w:p>
            <w:pPr>
              <w:pStyle w:val="Compact"/>
              <w:jc w:val="left"/>
            </w:pPr>
            <w:r>
              <w:t xml:space="preserve">Dr. Elena Marchetti, Procurement Director</w:t>
            </w:r>
          </w:p>
        </w:tc>
      </w:tr>
      <w:tr>
        <w:tc>
          <w:tcPr/>
          <w:p>
            <w:pPr>
              <w:pStyle w:val="Compact"/>
              <w:jc w:val="left"/>
            </w:pPr>
            <w:r>
              <w:rPr>
                <w:bCs/>
                <w:b/>
              </w:rPr>
              <w:t xml:space="preserve">Email / Phone:</w:t>
            </w:r>
          </w:p>
        </w:tc>
        <w:tc>
          <w:tcPr/>
          <w:p>
            <w:pPr>
              <w:pStyle w:val="Compact"/>
              <w:jc w:val="left"/>
            </w:pPr>
            <w:r>
              <w:t xml:space="preserve">procurement@consolatosud.it / +39 081 554 7210</w:t>
            </w:r>
          </w:p>
        </w:tc>
      </w:tr>
    </w:tbl>
    <w:bookmarkEnd w:id="21"/>
    <w:bookmarkStart w:id="22" w:name="supplier-vendor"/>
    <w:p>
      <w:pPr>
        <w:pStyle w:val="Heading2"/>
      </w:pPr>
      <w:r>
        <w:t xml:space="preserve">2. Supplier (Vendor)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Diplomat Office &amp; Diplomatic Supplies International S.p.A.</w:t>
            </w:r>
          </w:p>
        </w:tc>
      </w:tr>
      <w:tr>
        <w:tc>
          <w:tcPr/>
          <w:p>
            <w:pPr>
              <w:pStyle w:val="Compact"/>
              <w:jc w:val="left"/>
            </w:pPr>
            <w:r>
              <w:rPr>
                <w:bCs/>
                <w:b/>
              </w:rPr>
              <w:t xml:space="preserve">Address:</w:t>
            </w:r>
          </w:p>
        </w:tc>
        <w:tc>
          <w:tcPr/>
          <w:p>
            <w:pPr>
              <w:pStyle w:val="Compact"/>
              <w:jc w:val="left"/>
            </w:pPr>
            <w:r>
              <w:t xml:space="preserve">Corso Garibaldi 245, 20121 Milan, Italy</w:t>
            </w:r>
          </w:p>
        </w:tc>
      </w:tr>
      <w:tr>
        <w:tc>
          <w:tcPr/>
          <w:p>
            <w:pPr>
              <w:pStyle w:val="Compact"/>
              <w:jc w:val="left"/>
            </w:pPr>
            <w:r>
              <w:rPr>
                <w:bCs/>
                <w:b/>
              </w:rPr>
              <w:t xml:space="preserve">VAT / P.IVA:</w:t>
            </w:r>
          </w:p>
        </w:tc>
        <w:tc>
          <w:tcPr/>
          <w:p>
            <w:pPr>
              <w:pStyle w:val="Compact"/>
              <w:jc w:val="left"/>
            </w:pPr>
            <w:r>
              <w:t xml:space="preserve">IT06231840971</w:t>
            </w:r>
          </w:p>
        </w:tc>
      </w:tr>
      <w:tr>
        <w:tc>
          <w:tcPr/>
          <w:p>
            <w:pPr>
              <w:pStyle w:val="Compact"/>
              <w:jc w:val="left"/>
            </w:pPr>
            <w:r>
              <w:rPr>
                <w:bCs/>
                <w:b/>
              </w:rPr>
              <w:t xml:space="preserve">Contact Person:</w:t>
            </w:r>
          </w:p>
        </w:tc>
        <w:tc>
          <w:tcPr/>
          <w:p>
            <w:pPr>
              <w:pStyle w:val="Compact"/>
              <w:jc w:val="left"/>
            </w:pPr>
            <w:r>
              <w:t xml:space="preserve">Mr. Stefano Rinaldi, Regional Sales Manager — Southern Italy</w:t>
            </w:r>
          </w:p>
        </w:tc>
      </w:tr>
      <w:tr>
        <w:tc>
          <w:tcPr/>
          <w:p>
            <w:pPr>
              <w:pStyle w:val="Compact"/>
              <w:jc w:val="left"/>
            </w:pPr>
            <w:r>
              <w:rPr>
                <w:bCs/>
                <w:b/>
              </w:rPr>
              <w:t xml:space="preserve">Email / Phone:</w:t>
            </w:r>
          </w:p>
        </w:tc>
        <w:tc>
          <w:tcPr/>
          <w:p>
            <w:pPr>
              <w:pStyle w:val="Compact"/>
              <w:jc w:val="left"/>
            </w:pPr>
            <w:r>
              <w:t xml:space="preserve">s.rinaldi@diplomat-supplies.eu / +39 02 8891 3345</w:t>
            </w:r>
          </w:p>
        </w:tc>
      </w:tr>
    </w:tbl>
    <w:bookmarkEnd w:id="22"/>
    <w:bookmarkStart w:id="23" w:name="delivery-shipping-details"/>
    <w:p>
      <w:pPr>
        <w:pStyle w:val="Heading2"/>
      </w:pPr>
      <w:r>
        <w:t xml:space="preserve">3. Delivery &amp; Shipping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Ship To:</w:t>
            </w:r>
          </w:p>
        </w:tc>
        <w:tc>
          <w:tcPr/>
          <w:p>
            <w:pPr>
              <w:pStyle w:val="Compact"/>
              <w:jc w:val="left"/>
            </w:pPr>
            <w:r>
              <w:t xml:space="preserve">Consolato Diplomatico del Sud S.r.l., Via Toledo 187, 80132 Naples (Napoli), Italy</w:t>
            </w:r>
          </w:p>
        </w:tc>
      </w:tr>
      <w:tr>
        <w:tc>
          <w:tcPr/>
          <w:p>
            <w:pPr>
              <w:pStyle w:val="Compact"/>
              <w:jc w:val="left"/>
            </w:pPr>
            <w:r>
              <w:rPr>
                <w:bCs/>
                <w:b/>
              </w:rPr>
              <w:t xml:space="preserve">Receiving Contact:</w:t>
            </w:r>
          </w:p>
        </w:tc>
        <w:tc>
          <w:tcPr/>
          <w:p>
            <w:pPr>
              <w:pStyle w:val="Compact"/>
              <w:jc w:val="left"/>
            </w:pPr>
            <w:r>
              <w:t xml:space="preserve">Mr. Antonio Ferraro, Logistics Coordinator</w:t>
            </w:r>
          </w:p>
        </w:tc>
      </w:tr>
      <w:tr>
        <w:tc>
          <w:tcPr/>
          <w:p>
            <w:pPr>
              <w:pStyle w:val="Compact"/>
              <w:jc w:val="left"/>
            </w:pPr>
            <w:r>
              <w:rPr>
                <w:bCs/>
                <w:b/>
              </w:rPr>
              <w:t xml:space="preserve">Requested Delivery Date:</w:t>
            </w:r>
          </w:p>
        </w:tc>
        <w:tc>
          <w:tcPr/>
          <w:p>
            <w:pPr>
              <w:pStyle w:val="Compact"/>
              <w:jc w:val="left"/>
            </w:pPr>
            <w:r>
              <w:t xml:space="preserve">On or before 28 June 2025</w:t>
            </w:r>
          </w:p>
        </w:tc>
      </w:tr>
      <w:tr>
        <w:tc>
          <w:tcPr/>
          <w:p>
            <w:pPr>
              <w:pStyle w:val="Compact"/>
              <w:jc w:val="left"/>
            </w:pPr>
            <w:r>
              <w:rPr>
                <w:bCs/>
                <w:b/>
              </w:rPr>
              <w:t xml:space="preserve">Delivery Window:</w:t>
            </w:r>
          </w:p>
        </w:tc>
        <w:tc>
          <w:tcPr/>
          <w:p>
            <w:pPr>
              <w:pStyle w:val="Compact"/>
              <w:jc w:val="left"/>
            </w:pPr>
            <w:r>
              <w:t xml:space="preserve">Monday to Friday, 08:00 – 16:00 CET</w:t>
            </w:r>
          </w:p>
        </w:tc>
      </w:tr>
      <w:tr>
        <w:tc>
          <w:tcPr/>
          <w:p>
            <w:pPr>
              <w:pStyle w:val="Compact"/>
              <w:jc w:val="left"/>
            </w:pPr>
            <w:r>
              <w:rPr>
                <w:bCs/>
                <w:b/>
              </w:rPr>
              <w:t xml:space="preserve">Shipping Method:</w:t>
            </w:r>
          </w:p>
        </w:tc>
        <w:tc>
          <w:tcPr/>
          <w:p>
            <w:pPr>
              <w:pStyle w:val="Compact"/>
              <w:jc w:val="left"/>
            </w:pPr>
            <w:r>
              <w:t xml:space="preserve">Ground freight via approved carrier (DHL Express or BRT)</w:t>
            </w:r>
          </w:p>
        </w:tc>
      </w:tr>
    </w:tbl>
    <w:bookmarkEnd w:id="23"/>
    <w:bookmarkStart w:id="24" w:name="line-items-diplomat-product-catalogue"/>
    <w:p>
      <w:pPr>
        <w:pStyle w:val="Heading2"/>
      </w:pPr>
      <w:r>
        <w:t xml:space="preserve">4. Line Items — Diplomat Product Catalogue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Line Total (€)</w:t>
            </w:r>
          </w:p>
        </w:tc>
      </w:tr>
      <w:tr>
        <w:tc>
          <w:tcPr/>
          <w:p>
            <w:pPr>
              <w:pStyle w:val="Compact"/>
              <w:jc w:val="left"/>
            </w:pPr>
            <w:r>
              <w:t xml:space="preserve">01</w:t>
            </w:r>
          </w:p>
        </w:tc>
        <w:tc>
          <w:tcPr/>
          <w:p>
            <w:pPr>
              <w:pStyle w:val="Compact"/>
              <w:jc w:val="left"/>
            </w:pPr>
            <w:r>
              <w:t xml:space="preserve">Diplomat Prestige Fountain Pen, 18K Gold Trim, Black Lacquer Barrel — Gift Edition for Diplomatic Corps</w:t>
            </w:r>
          </w:p>
        </w:tc>
        <w:tc>
          <w:tcPr/>
          <w:p>
            <w:pPr>
              <w:pStyle w:val="Compact"/>
              <w:jc w:val="left"/>
            </w:pPr>
            <w:r>
              <w:t xml:space="preserve">DIP-FP-18G-BLK</w:t>
            </w:r>
          </w:p>
        </w:tc>
        <w:tc>
          <w:tcPr/>
          <w:p>
            <w:pPr>
              <w:pStyle w:val="Compact"/>
              <w:jc w:val="left"/>
            </w:pPr>
            <w:r>
              <w:t xml:space="preserve">50</w:t>
            </w:r>
          </w:p>
        </w:tc>
        <w:tc>
          <w:tcPr/>
          <w:p>
            <w:pPr>
              <w:pStyle w:val="Compact"/>
              <w:jc w:val="left"/>
            </w:pPr>
            <w:r>
              <w:t xml:space="preserve">385.00</w:t>
            </w:r>
          </w:p>
        </w:tc>
        <w:tc>
          <w:tcPr/>
          <w:p>
            <w:pPr>
              <w:pStyle w:val="Compact"/>
              <w:jc w:val="left"/>
            </w:pPr>
            <w:r>
              <w:t xml:space="preserve">19,250.00</w:t>
            </w:r>
          </w:p>
        </w:tc>
      </w:tr>
      <w:tr>
        <w:tc>
          <w:tcPr/>
          <w:p>
            <w:pPr>
              <w:pStyle w:val="Compact"/>
              <w:jc w:val="left"/>
            </w:pPr>
            <w:r>
              <w:t xml:space="preserve">02</w:t>
            </w:r>
          </w:p>
        </w:tc>
        <w:tc>
          <w:tcPr/>
          <w:p>
            <w:pPr>
              <w:pStyle w:val="Compact"/>
              <w:jc w:val="left"/>
            </w:pPr>
            <w:r>
              <w:t xml:space="preserve">Diplomat Executive Leather Portfolio, Full-Grain Calfskin, Cognac, with Embossed Seal — Naples Municipal Seal</w:t>
            </w:r>
          </w:p>
        </w:tc>
        <w:tc>
          <w:tcPr/>
          <w:p>
            <w:pPr>
              <w:pStyle w:val="Compact"/>
              <w:jc w:val="left"/>
            </w:pPr>
            <w:r>
              <w:t xml:space="preserve">DIP-LP-CGN-NAP</w:t>
            </w:r>
          </w:p>
        </w:tc>
        <w:tc>
          <w:tcPr/>
          <w:p>
            <w:pPr>
              <w:pStyle w:val="Compact"/>
              <w:jc w:val="left"/>
            </w:pPr>
            <w:r>
              <w:t xml:space="preserve">30</w:t>
            </w:r>
          </w:p>
        </w:tc>
        <w:tc>
          <w:tcPr/>
          <w:p>
            <w:pPr>
              <w:pStyle w:val="Compact"/>
              <w:jc w:val="left"/>
            </w:pPr>
            <w:r>
              <w:t xml:space="preserve">210.00</w:t>
            </w:r>
          </w:p>
        </w:tc>
        <w:tc>
          <w:tcPr/>
          <w:p>
            <w:pPr>
              <w:pStyle w:val="Compact"/>
              <w:jc w:val="left"/>
            </w:pPr>
            <w:r>
              <w:t xml:space="preserve">6,300.00</w:t>
            </w:r>
          </w:p>
        </w:tc>
      </w:tr>
      <w:tr>
        <w:tc>
          <w:tcPr/>
          <w:p>
            <w:pPr>
              <w:pStyle w:val="Compact"/>
              <w:jc w:val="left"/>
            </w:pPr>
            <w:r>
              <w:t xml:space="preserve">03</w:t>
            </w:r>
          </w:p>
        </w:tc>
        <w:tc>
          <w:tcPr/>
          <w:p>
            <w:pPr>
              <w:pStyle w:val="Compact"/>
              <w:jc w:val="left"/>
            </w:pPr>
            <w:r>
              <w:t xml:space="preserve">Diplomat A5 Hardbound Notebook, 250gsm Cream Paper, Italian Linen Cover, Navy Blue — Set of 10</w:t>
            </w:r>
          </w:p>
        </w:tc>
        <w:tc>
          <w:tcPr/>
          <w:p>
            <w:pPr>
              <w:pStyle w:val="Compact"/>
              <w:jc w:val="left"/>
            </w:pPr>
            <w:r>
              <w:t xml:space="preserve">DIP-NB-A5-NAV</w:t>
            </w:r>
          </w:p>
        </w:tc>
        <w:tc>
          <w:tcPr/>
          <w:p>
            <w:pPr>
              <w:pStyle w:val="Compact"/>
              <w:jc w:val="left"/>
            </w:pPr>
            <w:r>
              <w:t xml:space="preserve">100</w:t>
            </w:r>
          </w:p>
        </w:tc>
        <w:tc>
          <w:tcPr/>
          <w:p>
            <w:pPr>
              <w:pStyle w:val="Compact"/>
              <w:jc w:val="left"/>
            </w:pPr>
            <w:r>
              <w:t xml:space="preserve">42.00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Diplomat Ballpoint Pen, Matte Black, Tungsten Carbide Tip — Bulk Procurement for Office Staff</w:t>
            </w:r>
          </w:p>
        </w:tc>
        <w:tc>
          <w:tcPr/>
          <w:p>
            <w:pPr>
              <w:pStyle w:val="Compact"/>
              <w:jc w:val="left"/>
            </w:pPr>
            <w:r>
              <w:t xml:space="preserve">DIP-BP-BLK-STD</w:t>
            </w:r>
          </w:p>
        </w:tc>
        <w:tc>
          <w:tcPr/>
          <w:p>
            <w:pPr>
              <w:pStyle w:val="Compact"/>
              <w:jc w:val="left"/>
            </w:pPr>
            <w:r>
              <w:t xml:space="preserve">200</w:t>
            </w:r>
          </w:p>
        </w:tc>
        <w:tc>
          <w:tcPr/>
          <w:p>
            <w:pPr>
              <w:pStyle w:val="Compact"/>
              <w:jc w:val="left"/>
            </w:pPr>
            <w:r>
              <w:t xml:space="preserve">28.50</w:t>
            </w:r>
          </w:p>
        </w:tc>
        <w:tc>
          <w:tcPr/>
          <w:p>
            <w:pPr>
              <w:pStyle w:val="Compact"/>
              <w:jc w:val="left"/>
            </w:pPr>
            <w:r>
              <w:t xml:space="preserve">5,700.00</w:t>
            </w:r>
          </w:p>
        </w:tc>
      </w:tr>
      <w:tr>
        <w:tc>
          <w:tcPr/>
          <w:p>
            <w:pPr>
              <w:pStyle w:val="Compact"/>
              <w:jc w:val="left"/>
            </w:pPr>
            <w:r>
              <w:t xml:space="preserve">05</w:t>
            </w:r>
          </w:p>
        </w:tc>
        <w:tc>
          <w:tcPr/>
          <w:p>
            <w:pPr>
              <w:pStyle w:val="Compact"/>
              <w:jc w:val="left"/>
            </w:pPr>
            <w:r>
              <w:t xml:space="preserve">Diplomat Document Case, Water-Resistant Canvas, A4 Capacity, with Italian Flag Embroidery — Naples Consulate Series</w:t>
            </w:r>
          </w:p>
        </w:tc>
        <w:tc>
          <w:tcPr/>
          <w:p>
            <w:pPr>
              <w:pStyle w:val="Compact"/>
              <w:jc w:val="left"/>
            </w:pPr>
            <w:r>
              <w:t xml:space="preserve">DIP-DC-A4-ITN</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Diplomat Desk Set (Pen Holder, Letter Tray, Card Holder), Walnut Wood &amp; Brass, Made in Italy</w:t>
            </w:r>
          </w:p>
        </w:tc>
        <w:tc>
          <w:tcPr/>
          <w:p>
            <w:pPr>
              <w:pStyle w:val="Compact"/>
              <w:jc w:val="left"/>
            </w:pPr>
            <w:r>
              <w:t xml:space="preserve">DIP-DS-WAL-BRS</w:t>
            </w:r>
          </w:p>
        </w:tc>
        <w:tc>
          <w:tcPr/>
          <w:p>
            <w:pPr>
              <w:pStyle w:val="Compact"/>
              <w:jc w:val="left"/>
            </w:pPr>
            <w:r>
              <w:t xml:space="preserve">15</w:t>
            </w:r>
          </w:p>
        </w:tc>
        <w:tc>
          <w:tcPr/>
          <w:p>
            <w:pPr>
              <w:pStyle w:val="Compact"/>
              <w:jc w:val="left"/>
            </w:pPr>
            <w:r>
              <w:t xml:space="preserve">320.00</w:t>
            </w:r>
          </w:p>
        </w:tc>
        <w:tc>
          <w:tcPr/>
          <w:p>
            <w:pPr>
              <w:pStyle w:val="Compact"/>
              <w:jc w:val="left"/>
            </w:pPr>
            <w:r>
              <w:t xml:space="preserve">4,800.00</w:t>
            </w:r>
          </w:p>
        </w:tc>
      </w:tr>
      <w:tr>
        <w:tc>
          <w:tcPr/>
          <w:p>
            <w:pPr>
              <w:pStyle w:val="Compact"/>
              <w:jc w:val="left"/>
            </w:pPr>
            <w:r>
              <w:t xml:space="preserve">07</w:t>
            </w:r>
          </w:p>
        </w:tc>
        <w:tc>
          <w:tcPr/>
          <w:p>
            <w:pPr>
              <w:pStyle w:val="Compact"/>
              <w:jc w:val="left"/>
            </w:pPr>
            <w:r>
              <w:t xml:space="preserve">Diplomat Seal &amp; Wax Kit, Custom Engraved Naples Consulate Emblem, 500 Wax Beeswax Sticks</w:t>
            </w:r>
          </w:p>
        </w:tc>
        <w:tc>
          <w:tcPr/>
          <w:p>
            <w:pPr>
              <w:pStyle w:val="Compact"/>
              <w:jc w:val="left"/>
            </w:pPr>
            <w:r>
              <w:t xml:space="preserve">DIP-SW-NAP-CST</w:t>
            </w:r>
          </w:p>
        </w:tc>
        <w:tc>
          <w:tcPr/>
          <w:p>
            <w:pPr>
              <w:pStyle w:val="Compact"/>
              <w:jc w:val="left"/>
            </w:pPr>
            <w:r>
              <w:t xml:space="preserve">10</w:t>
            </w:r>
          </w:p>
        </w:tc>
        <w:tc>
          <w:tcPr/>
          <w:p>
            <w:pPr>
              <w:pStyle w:val="Compact"/>
              <w:jc w:val="left"/>
            </w:pPr>
            <w:r>
              <w:t xml:space="preserve">175.00</w:t>
            </w:r>
          </w:p>
        </w:tc>
        <w:tc>
          <w:tcPr/>
          <w:p>
            <w:pPr>
              <w:pStyle w:val="Compact"/>
              <w:jc w:val="left"/>
            </w:pPr>
            <w:r>
              <w:t xml:space="preserve">1,750.00</w:t>
            </w:r>
          </w:p>
        </w:tc>
      </w:tr>
      <w:tr>
        <w:tc>
          <w:tcPr/>
          <w:p>
            <w:pPr>
              <w:pStyle w:val="Compact"/>
              <w:jc w:val="left"/>
            </w:pPr>
            <w:r>
              <w:t xml:space="preserve">08</w:t>
            </w:r>
          </w:p>
        </w:tc>
        <w:tc>
          <w:tcPr/>
          <w:p>
            <w:pPr>
              <w:pStyle w:val="Compact"/>
              <w:jc w:val="left"/>
            </w:pPr>
            <w:r>
              <w:t xml:space="preserve">Diplomat Briefcase, 15.6" Laptop Compartment, Italian Vegetable-Tanned Leather, Charcoal</w:t>
            </w:r>
          </w:p>
        </w:tc>
        <w:tc>
          <w:tcPr/>
          <w:p>
            <w:pPr>
              <w:pStyle w:val="Compact"/>
              <w:jc w:val="left"/>
            </w:pPr>
            <w:r>
              <w:t xml:space="preserve">DIP-BF-156-CHC</w:t>
            </w:r>
          </w:p>
        </w:tc>
        <w:tc>
          <w:tcPr/>
          <w:p>
            <w:pPr>
              <w:pStyle w:val="Compact"/>
              <w:jc w:val="left"/>
            </w:pPr>
            <w:r>
              <w:t xml:space="preserve">25</w:t>
            </w:r>
          </w:p>
        </w:tc>
        <w:tc>
          <w:tcPr/>
          <w:p>
            <w:pPr>
              <w:pStyle w:val="Compact"/>
              <w:jc w:val="left"/>
            </w:pPr>
            <w:r>
              <w:t xml:space="preserve">445.00</w:t>
            </w:r>
          </w:p>
        </w:tc>
        <w:tc>
          <w:tcPr/>
          <w:p>
            <w:pPr>
              <w:pStyle w:val="Compact"/>
              <w:jc w:val="left"/>
            </w:pPr>
            <w:r>
              <w:t xml:space="preserve">11,125.00</w:t>
            </w:r>
          </w:p>
        </w:tc>
      </w:tr>
    </w:tbl>
    <w:p>
      <w:pPr>
        <w:pStyle w:val="BodyText"/>
      </w:pPr>
      <w:r>
        <w:t xml:space="preserve">Subtotal: € 56,925.00</w:t>
      </w:r>
    </w:p>
    <w:p>
      <w:pPr>
        <w:pStyle w:val="BodyText"/>
      </w:pPr>
      <w:r>
        <w:t xml:space="preserve">VAT (22% — Italy Standard Rate): € 12,523.50</w:t>
      </w:r>
    </w:p>
    <w:p>
      <w:pPr>
        <w:pStyle w:val="BodyText"/>
      </w:pPr>
      <w:r>
        <w:t xml:space="preserve">Shipping &amp; Handling (Milan to Naples): € 380.00</w:t>
      </w:r>
    </w:p>
    <w:p>
      <w:pPr>
        <w:pStyle w:val="BodyText"/>
      </w:pPr>
      <w:r>
        <w:t xml:space="preserve">Grand Total: € 69,828.50</w:t>
      </w:r>
    </w:p>
    <w:bookmarkEnd w:id="24"/>
    <w:bookmarkStart w:id="25" w:name="terms-conditions"/>
    <w:p>
      <w:pPr>
        <w:pStyle w:val="Heading2"/>
      </w:pPr>
      <w:r>
        <w:t xml:space="preserve">5. Terms &amp; Conditions</w:t>
      </w:r>
    </w:p>
    <w:p>
      <w:pPr>
        <w:numPr>
          <w:ilvl w:val="0"/>
          <w:numId w:val="1001"/>
        </w:numPr>
        <w:pStyle w:val="Compact"/>
      </w:pPr>
      <w:r>
        <w:rPr>
          <w:bCs/>
          <w:b/>
        </w:rPr>
        <w:t xml:space="preserve">Payment Terms:</w:t>
      </w:r>
      <w:r>
        <w:t xml:space="preserve"> </w:t>
      </w:r>
      <w:r>
        <w:t xml:space="preserve">Net 45 days from the date of invoice receipt. Payment shall be made via SEPA bank transfer to the supplier's designated account in Italy. Late payments shall accrue interest at the rate of 1.5% per month as stipulated under Italian commercial law (Codice Civile, Art. 1284).</w:t>
      </w:r>
    </w:p>
    <w:p>
      <w:pPr>
        <w:numPr>
          <w:ilvl w:val="0"/>
          <w:numId w:val="1001"/>
        </w:numPr>
        <w:pStyle w:val="Compact"/>
      </w:pPr>
      <w:r>
        <w:rPr>
          <w:bCs/>
          <w:b/>
        </w:rPr>
        <w:t xml:space="preserve">Acceptance of Goods:</w:t>
      </w:r>
      <w:r>
        <w:t xml:space="preserve"> </w:t>
      </w:r>
      <w:r>
        <w:t xml:space="preserve">The buyer shall inspect all Diplomat products upon delivery at the Naples receiving facility. Any discrepancies in quantity, condition, or specification must be reported in writing within five (5) business days of delivery. Failure to report within this window constitutes acceptance of the goods as conforming to this Purchase Order.</w:t>
      </w:r>
    </w:p>
    <w:p>
      <w:pPr>
        <w:numPr>
          <w:ilvl w:val="0"/>
          <w:numId w:val="1001"/>
        </w:numPr>
        <w:pStyle w:val="Compact"/>
      </w:pPr>
      <w:r>
        <w:rPr>
          <w:bCs/>
          <w:b/>
        </w:rPr>
        <w:t xml:space="preserve">Warranty:</w:t>
      </w:r>
      <w:r>
        <w:t xml:space="preserve"> </w:t>
      </w:r>
      <w:r>
        <w:t xml:space="preserve">All Diplomat branded items carry a minimum two-year manufacturer's warranty against defects in materials and workmanship. The supplier shall replace or repair any defective Diplomat product at no additional cost to the buyer within the warranty period.</w:t>
      </w:r>
    </w:p>
    <w:p>
      <w:pPr>
        <w:numPr>
          <w:ilvl w:val="0"/>
          <w:numId w:val="1001"/>
        </w:numPr>
        <w:pStyle w:val="Compact"/>
      </w:pPr>
      <w:r>
        <w:rPr>
          <w:bCs/>
          <w:b/>
        </w:rPr>
        <w:t xml:space="preserve">Intellectual Property &amp; Branding:</w:t>
      </w:r>
      <w:r>
        <w:t xml:space="preserve"> </w:t>
      </w:r>
      <w:r>
        <w:t xml:space="preserve">The Diplomat brand name, logos, and associated trademarks remain the exclusive property of Diplomat Office &amp; Diplomatic Supplies International S.p.A. The buyer is granted a non-exclusive, non-transferable license to display the Diplomat branding on the supplied items solely for internal institutional use within the Naples consulate premises.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sanctions, or transport disruptions affecting the Naples port or regional logistics corridors.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Any disputes arising from this Purchase Order shall be subject to the exclusive jurisdiction of the courts of Naples (Napoli), Italy.</w:t>
      </w:r>
    </w:p>
    <w:p>
      <w:pPr>
        <w:numPr>
          <w:ilvl w:val="0"/>
          <w:numId w:val="1001"/>
        </w:numPr>
        <w:pStyle w:val="Compact"/>
      </w:pPr>
      <w:r>
        <w:rPr>
          <w:bCs/>
          <w:b/>
        </w:rPr>
        <w:t xml:space="preserve">Confidentiality:</w:t>
      </w:r>
      <w:r>
        <w:t xml:space="preserve"> </w:t>
      </w:r>
      <w:r>
        <w:t xml:space="preserve">Both parties agree to maintain the confidentiality of all commercial terms, pricing, and specifications contained within this Purchase Order. No portion of this document shall be disclosed to third parties without prior written consent.</w:t>
      </w:r>
    </w:p>
    <w:p>
      <w:pPr>
        <w:numPr>
          <w:ilvl w:val="0"/>
          <w:numId w:val="1001"/>
        </w:numPr>
        <w:pStyle w:val="Compact"/>
      </w:pPr>
      <w:r>
        <w:rPr>
          <w:bCs/>
          <w:b/>
        </w:rPr>
        <w:t xml:space="preserve">Amendments:</w:t>
      </w:r>
      <w:r>
        <w:t xml:space="preserve"> </w:t>
      </w:r>
      <w:r>
        <w:t xml:space="preserve">Any modifications to this Purchase Order must be made in writing and signed by authorized representatives of both parties. Verbal agreements or email communications shall not constitute a valid amendment.</w:t>
      </w:r>
    </w:p>
    <w:bookmarkEnd w:id="25"/>
    <w:p>
      <w:pPr>
        <w:pStyle w:val="FirstParagraph"/>
      </w:pPr>
      <w:r>
        <w:rPr>
          <w:bCs/>
          <w:b/>
        </w:rPr>
        <w:t xml:space="preserve">NOTE:</w:t>
      </w:r>
      <w:r>
        <w:t xml:space="preserve"> </w:t>
      </w:r>
      <w:r>
        <w:t xml:space="preserve">This Purchase Order is issued in support of the annual Diplomat supply procurement cycle for the Naples (Napoli) consular office. All items bearing the Diplomat brand must meet the quality standards outlined in Annex A of the supplier's master service agreement. The Naples receiving team will coordinate with the supplier's logistics partner to schedule the delivery window. Please reference Purchase Order number PO-IT-NAP-2025-04872 on all correspondence, invoices, and shipping documents related to this transaction.</w:t>
      </w:r>
    </w:p>
    <w:bookmarkStart w:id="26" w:name="authorization-signatures"/>
    <w:p>
      <w:pPr>
        <w:pStyle w:val="Heading2"/>
      </w:pPr>
      <w:r>
        <w:t xml:space="preserve">6. Authorization &amp; Signatures</w:t>
      </w:r>
    </w:p>
    <w:p>
      <w:pPr>
        <w:pStyle w:val="FirstParagraph"/>
      </w:pPr>
      <w:r>
        <w:rPr>
          <w:bCs/>
          <w:b/>
        </w:rPr>
        <w:t xml:space="preserve">Dr. Elena Marchetti</w:t>
      </w:r>
      <w:r>
        <w:br/>
      </w:r>
      <w:r>
        <w:t xml:space="preserve">Procurement Director</w:t>
      </w:r>
      <w:r>
        <w:br/>
      </w:r>
      <w:r>
        <w:t xml:space="preserve">Consolato Diplomatico del Sud S.r.l.</w:t>
      </w:r>
      <w:r>
        <w:br/>
      </w:r>
      <w:r>
        <w:t xml:space="preserve">Naples, Italy</w:t>
      </w:r>
      <w:r>
        <w:br/>
      </w:r>
      <w:r>
        <w:t xml:space="preserve">Date: _______________</w:t>
      </w:r>
    </w:p>
    <w:p>
      <w:pPr>
        <w:pStyle w:val="BodyText"/>
      </w:pPr>
      <w:r>
        <w:rPr>
          <w:bCs/>
          <w:b/>
        </w:rPr>
        <w:t xml:space="preserve">Mr. Stefano Rinaldi</w:t>
      </w:r>
      <w:r>
        <w:br/>
      </w:r>
      <w:r>
        <w:t xml:space="preserve">Regional Sales Manager</w:t>
      </w:r>
      <w:r>
        <w:br/>
      </w:r>
      <w:r>
        <w:t xml:space="preserve">Diplomat Office &amp; Diplomatic Supplies Int'l S.p.A.</w:t>
      </w:r>
      <w:r>
        <w:br/>
      </w:r>
      <w:r>
        <w:t xml:space="preserve">Milan, Italy</w:t>
      </w:r>
      <w:r>
        <w:br/>
      </w:r>
      <w:r>
        <w:t xml:space="preserve">Date: _______________</w:t>
      </w:r>
    </w:p>
    <w:bookmarkEnd w:id="26"/>
    <w:p>
      <w:pPr>
        <w:pStyle w:val="BodyText"/>
      </w:pPr>
      <w:r>
        <w:t xml:space="preserve">This Purchase Order document was generated for the Naples (Napoli), Italy office of Consolato Diplomatico del Sud S.r.l. All Diplomat branded products referenced herein are subject to the supplier's current catalogue and quality assurance protocols. Document reference: PO-IT-NAP-2025-04872. © 2025 Consolato Diplomatico del Sud S.r.l.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Supplies - Naples, Italy</dc:title>
  <dc:creator/>
  <dc:language>en</dc:language>
  <cp:keywords/>
  <dcterms:created xsi:type="dcterms:W3CDTF">2026-10-10T09:18:32Z</dcterms:created>
  <dcterms:modified xsi:type="dcterms:W3CDTF">2026-10-10T09:18:32Z</dcterms:modified>
</cp:coreProperties>
</file>

<file path=docProps/custom.xml><?xml version="1.0" encoding="utf-8"?>
<Properties xmlns="http://schemas.openxmlformats.org/officeDocument/2006/custom-properties" xmlns:vt="http://schemas.openxmlformats.org/officeDocument/2006/docPropsVTypes"/>
</file>