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Diplomat Product Line — Mexico, Mexico City</w:t>
      </w:r>
    </w:p>
    <w:bookmarkEnd w:id="20"/>
    <w:p>
      <w:pPr>
        <w:pStyle w:val="BodyText"/>
      </w:pPr>
      <w:r>
        <w:t xml:space="preserve">PO No.: MXC-DIP-2025-04872</w:t>
      </w:r>
    </w:p>
    <w:bookmarkStart w:id="23" w:name="purchase-order-identification"/>
    <w:p>
      <w:pPr>
        <w:pStyle w:val="Heading2"/>
      </w:pPr>
      <w:r>
        <w:t xml:space="preserve">1. Purchase Order Identification</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Embajada Corporativa de Servicios, S.A. de C.V.</w:t>
      </w:r>
    </w:p>
    <w:p>
      <w:pPr>
        <w:pStyle w:val="BodyText"/>
      </w:pPr>
      <w:r>
        <w:rPr>
          <w:bCs/>
          <w:b/>
        </w:rPr>
        <w:t xml:space="preserve">Address:</w:t>
      </w:r>
      <w:r>
        <w:t xml:space="preserve"> </w:t>
      </w:r>
      <w:r>
        <w:t xml:space="preserve">Av. Paseo de la Reforma 250, Piso 14, Col. Cuauhtémoc, 06600 Mexico, Mexico City</w:t>
      </w:r>
    </w:p>
    <w:p>
      <w:pPr>
        <w:pStyle w:val="BodyText"/>
      </w:pPr>
      <w:r>
        <w:rPr>
          <w:bCs/>
          <w:b/>
        </w:rPr>
        <w:t xml:space="preserve">Contact:</w:t>
      </w:r>
      <w:r>
        <w:t xml:space="preserve"> </w:t>
      </w:r>
      <w:r>
        <w:t xml:space="preserve">Lic. María Fernanda Gutiérrez</w:t>
      </w:r>
    </w:p>
    <w:p>
      <w:pPr>
        <w:pStyle w:val="BodyText"/>
      </w:pPr>
      <w:r>
        <w:rPr>
          <w:bCs/>
          <w:b/>
        </w:rPr>
        <w:t xml:space="preserve">Email:</w:t>
      </w:r>
      <w:r>
        <w:t xml:space="preserve"> </w:t>
      </w:r>
      <w:r>
        <w:t xml:space="preserve">mfgutierrez@embajadacorp.mx</w:t>
      </w:r>
    </w:p>
    <w:p>
      <w:pPr>
        <w:pStyle w:val="BodyText"/>
      </w:pPr>
      <w:r>
        <w:rPr>
          <w:bCs/>
          <w:b/>
        </w:rPr>
        <w:t xml:space="preserve">Phone:</w:t>
      </w:r>
      <w:r>
        <w:t xml:space="preserve"> </w:t>
      </w:r>
      <w:r>
        <w:t xml:space="preserve">+52 (55) 5512-3456</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Diplomat International Trading Co., Ltd.</w:t>
      </w:r>
    </w:p>
    <w:p>
      <w:pPr>
        <w:pStyle w:val="BodyText"/>
      </w:pPr>
      <w:r>
        <w:rPr>
          <w:bCs/>
          <w:b/>
        </w:rPr>
        <w:t xml:space="preserve">Address:</w:t>
      </w:r>
      <w:r>
        <w:t xml:space="preserve"> </w:t>
      </w:r>
      <w:r>
        <w:t xml:space="preserve">88 Diplomat Avenue, Suite 400, Geneva, Switzerland</w:t>
      </w:r>
    </w:p>
    <w:p>
      <w:pPr>
        <w:pStyle w:val="BodyText"/>
      </w:pPr>
      <w:r>
        <w:rPr>
          <w:bCs/>
          <w:b/>
        </w:rPr>
        <w:t xml:space="preserve">Contact:</w:t>
      </w:r>
      <w:r>
        <w:t xml:space="preserve"> </w:t>
      </w:r>
      <w:r>
        <w:t xml:space="preserve">Mr. Heinrich Vogel</w:t>
      </w:r>
    </w:p>
    <w:p>
      <w:pPr>
        <w:pStyle w:val="BodyText"/>
      </w:pPr>
      <w:r>
        <w:rPr>
          <w:bCs/>
          <w:b/>
        </w:rPr>
        <w:t xml:space="preserve">Email:</w:t>
      </w:r>
      <w:r>
        <w:t xml:space="preserve"> </w:t>
      </w:r>
      <w:r>
        <w:t xml:space="preserve">h.vogel@diplomat-intl.com</w:t>
      </w:r>
    </w:p>
    <w:p>
      <w:pPr>
        <w:pStyle w:val="BodyText"/>
      </w:pPr>
      <w:r>
        <w:rPr>
          <w:bCs/>
          <w:b/>
        </w:rPr>
        <w:t xml:space="preserve">Phone:</w:t>
      </w:r>
      <w:r>
        <w:t xml:space="preserve"> </w:t>
      </w:r>
      <w:r>
        <w:t xml:space="preserve">+41 22 555-7890</w:t>
      </w:r>
    </w:p>
    <w:bookmarkEnd w:id="22"/>
    <w:bookmarkEnd w:id="23"/>
    <w:bookmarkStart w:id="24" w:name="purchase-order-details"/>
    <w:p>
      <w:pPr>
        <w:pStyle w:val="Heading2"/>
      </w:pPr>
      <w:r>
        <w:t xml:space="preserve">2. Purchase Order Details</w:t>
      </w:r>
    </w:p>
    <w:p>
      <w:pPr>
        <w:pStyle w:val="FirstParagraph"/>
      </w:pPr>
      <w:r>
        <w:rPr>
          <w:bCs/>
          <w:b/>
        </w:rPr>
        <w:t xml:space="preserve">Date of Issue:</w:t>
      </w:r>
      <w:r>
        <w:t xml:space="preserve"> </w:t>
      </w:r>
      <w:r>
        <w:t xml:space="preserve">June 15, 2025</w:t>
      </w:r>
    </w:p>
    <w:p>
      <w:pPr>
        <w:pStyle w:val="BodyText"/>
      </w:pPr>
      <w:r>
        <w:rPr>
          <w:bCs/>
          <w:b/>
        </w:rPr>
        <w:t xml:space="preserve">Delivery Deadline:</w:t>
      </w:r>
      <w:r>
        <w:t xml:space="preserve"> </w:t>
      </w:r>
      <w:r>
        <w:t xml:space="preserve">August 1, 2025</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Mexican Peso (MXN) / US Dollar (USD)</w:t>
      </w:r>
    </w:p>
    <w:p>
      <w:pPr>
        <w:pStyle w:val="BodyText"/>
      </w:pPr>
      <w:r>
        <w:rPr>
          <w:bCs/>
          <w:b/>
        </w:rPr>
        <w:t xml:space="preserve">Delivery Location:</w:t>
      </w:r>
      <w:r>
        <w:t xml:space="preserve"> </w:t>
      </w:r>
      <w:r>
        <w:t xml:space="preserve">Mexico, Mexico City — Central Diplomat Distribution Hub, Blvd. Manuel Ávila Camacho 1200, Col. Lomas Altas, 11950 Mexico City, Mexico</w:t>
      </w:r>
    </w:p>
    <w:p>
      <w:pPr>
        <w:pStyle w:val="BodyText"/>
      </w:pPr>
      <w:r>
        <w:rPr>
          <w:bCs/>
          <w:b/>
        </w:rPr>
        <w:t xml:space="preserve">Incoterms:</w:t>
      </w:r>
      <w:r>
        <w:t xml:space="preserve"> </w:t>
      </w:r>
      <w:r>
        <w:t xml:space="preserve">DDP (Delivered Duty Paid) Mexico City</w:t>
      </w:r>
    </w:p>
    <w:p>
      <w:pPr>
        <w:pStyle w:val="BodyText"/>
      </w:pPr>
      <w:r>
        <w:rPr>
          <w:bCs/>
          <w:b/>
        </w:rPr>
        <w:t xml:space="preserve">Reference:</w:t>
      </w:r>
      <w:r>
        <w:t xml:space="preserve"> </w:t>
      </w:r>
      <w:r>
        <w:t xml:space="preserve">Diplomat Annual Procurement Cycle 2025</w:t>
      </w:r>
    </w:p>
    <w:bookmarkEnd w:id="24"/>
    <w:bookmarkStart w:id="25" w:name="X52d697122db691fbb8cf1d746164a3da447630f"/>
    <w:p>
      <w:pPr>
        <w:pStyle w:val="Heading2"/>
      </w:pPr>
      <w:r>
        <w:t xml:space="preserve">3. Itemized Purchase Order — Diplomat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Diplomat Executive Writing Set — Premium Diplomat Fountain Pen Collection (24 units per set), gold-plated, with leather case</w:t>
            </w:r>
          </w:p>
        </w:tc>
        <w:tc>
          <w:tcPr/>
          <w:p>
            <w:pPr>
              <w:pStyle w:val="Compact"/>
              <w:jc w:val="left"/>
            </w:pPr>
            <w:r>
              <w:t xml:space="preserve">DIP-EX-2400</w:t>
            </w:r>
          </w:p>
        </w:tc>
        <w:tc>
          <w:tcPr/>
          <w:p>
            <w:pPr>
              <w:pStyle w:val="Compact"/>
              <w:jc w:val="left"/>
            </w:pPr>
            <w:r>
              <w:t xml:space="preserve">150</w:t>
            </w:r>
          </w:p>
        </w:tc>
        <w:tc>
          <w:tcPr/>
          <w:p>
            <w:pPr>
              <w:pStyle w:val="Compact"/>
              <w:jc w:val="left"/>
            </w:pPr>
            <w:r>
              <w:t xml:space="preserve">$385.00</w:t>
            </w:r>
          </w:p>
        </w:tc>
        <w:tc>
          <w:tcPr/>
          <w:p>
            <w:pPr>
              <w:pStyle w:val="Compact"/>
              <w:jc w:val="left"/>
            </w:pPr>
            <w:r>
              <w:t xml:space="preserve">$57,750.00</w:t>
            </w:r>
          </w:p>
        </w:tc>
      </w:tr>
      <w:tr>
        <w:tc>
          <w:tcPr/>
          <w:p>
            <w:pPr>
              <w:pStyle w:val="Compact"/>
              <w:jc w:val="left"/>
            </w:pPr>
            <w:r>
              <w:t xml:space="preserve">2</w:t>
            </w:r>
          </w:p>
        </w:tc>
        <w:tc>
          <w:tcPr/>
          <w:p>
            <w:pPr>
              <w:pStyle w:val="Compact"/>
              <w:jc w:val="left"/>
            </w:pPr>
            <w:r>
              <w:t xml:space="preserve">Diplomat Conference Table System — Oval Diplomat Executive Table, 12-seat configuration, with integrated cable management, for Mexico City headquarters</w:t>
            </w:r>
          </w:p>
        </w:tc>
        <w:tc>
          <w:tcPr/>
          <w:p>
            <w:pPr>
              <w:pStyle w:val="Compact"/>
              <w:jc w:val="left"/>
            </w:pPr>
            <w:r>
              <w:t xml:space="preserve">DIP-CT-1200</w:t>
            </w:r>
          </w:p>
        </w:tc>
        <w:tc>
          <w:tcPr/>
          <w:p>
            <w:pPr>
              <w:pStyle w:val="Compact"/>
              <w:jc w:val="left"/>
            </w:pPr>
            <w:r>
              <w:t xml:space="preserve">4</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3</w:t>
            </w:r>
          </w:p>
        </w:tc>
        <w:tc>
          <w:tcPr/>
          <w:p>
            <w:pPr>
              <w:pStyle w:val="Compact"/>
              <w:jc w:val="left"/>
            </w:pPr>
            <w:r>
              <w:t xml:space="preserve">Diplomat Secure Document Management Software — Enterprise License (500 user seats), with Diplomat encryption protocol, deployed at Mexico City data center</w:t>
            </w:r>
          </w:p>
        </w:tc>
        <w:tc>
          <w:tcPr/>
          <w:p>
            <w:pPr>
              <w:pStyle w:val="Compact"/>
              <w:jc w:val="left"/>
            </w:pPr>
            <w:r>
              <w:t xml:space="preserve">DIP-SW-5000</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Diplomat Hospitality Suite — Complete Diplomat-branded reception and waiting area furniture package for Mexico City diplomatic liaison office</w:t>
            </w:r>
          </w:p>
        </w:tc>
        <w:tc>
          <w:tcPr/>
          <w:p>
            <w:pPr>
              <w:pStyle w:val="Compact"/>
              <w:jc w:val="left"/>
            </w:pPr>
            <w:r>
              <w:t xml:space="preserve">DIP-HS-3100</w:t>
            </w:r>
          </w:p>
        </w:tc>
        <w:tc>
          <w:tcPr/>
          <w:p>
            <w:pPr>
              <w:pStyle w:val="Compact"/>
              <w:jc w:val="left"/>
            </w:pPr>
            <w:r>
              <w:t xml:space="preserve">2</w:t>
            </w:r>
          </w:p>
        </w:tc>
        <w:tc>
          <w:tcPr/>
          <w:p>
            <w:pPr>
              <w:pStyle w:val="Compact"/>
              <w:jc w:val="left"/>
            </w:pPr>
            <w:r>
              <w:t xml:space="preserve">$28,750.00</w:t>
            </w:r>
          </w:p>
        </w:tc>
        <w:tc>
          <w:tcPr/>
          <w:p>
            <w:pPr>
              <w:pStyle w:val="Compact"/>
              <w:jc w:val="left"/>
            </w:pPr>
            <w:r>
              <w:t xml:space="preserve">$57,500.00</w:t>
            </w:r>
          </w:p>
        </w:tc>
      </w:tr>
      <w:tr>
        <w:tc>
          <w:tcPr/>
          <w:p>
            <w:pPr>
              <w:pStyle w:val="Compact"/>
              <w:jc w:val="left"/>
            </w:pPr>
            <w:r>
              <w:t xml:space="preserve">5</w:t>
            </w:r>
          </w:p>
        </w:tc>
        <w:tc>
          <w:tcPr/>
          <w:p>
            <w:pPr>
              <w:pStyle w:val="Compact"/>
              <w:jc w:val="left"/>
            </w:pPr>
            <w:r>
              <w:t xml:space="preserve">Diplomat Communication Headset — Noise-cancelling Diplomat Pro wireless headset, multi-language capable (Spanish, English, French), for Mexico City operations team</w:t>
            </w:r>
          </w:p>
        </w:tc>
        <w:tc>
          <w:tcPr/>
          <w:p>
            <w:pPr>
              <w:pStyle w:val="Compact"/>
              <w:jc w:val="left"/>
            </w:pPr>
            <w:r>
              <w:t xml:space="preserve">DIP-CM-0800</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6</w:t>
            </w:r>
          </w:p>
        </w:tc>
        <w:tc>
          <w:tcPr/>
          <w:p>
            <w:pPr>
              <w:pStyle w:val="Compact"/>
              <w:jc w:val="left"/>
            </w:pPr>
            <w:r>
              <w:t xml:space="preserve">Diplomat Training &amp; Onboarding Program — 5-day intensive Diplomat product certification course delivered in Mexico City, Mexico, for 40 staff members</w:t>
            </w:r>
          </w:p>
        </w:tc>
        <w:tc>
          <w:tcPr/>
          <w:p>
            <w:pPr>
              <w:pStyle w:val="Compact"/>
              <w:jc w:val="left"/>
            </w:pPr>
            <w:r>
              <w:t xml:space="preserve">DIP-TR-0500</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$331,850.00</w:t>
            </w:r>
          </w:p>
        </w:tc>
      </w:tr>
      <w:tr>
        <w:tc>
          <w:tcPr>
            <w:gridSpan w:val="5"/>
          </w:tcPr>
          <w:p>
            <w:pPr>
              <w:pStyle w:val="Compact"/>
              <w:jc w:val="right"/>
            </w:pPr>
            <w:r>
              <w:t xml:space="preserve">Import Duties &amp; Mexican VAT (16%)</w:t>
            </w:r>
          </w:p>
        </w:tc>
        <w:tc>
          <w:tcPr/>
          <w:p>
            <w:pPr>
              <w:pStyle w:val="Compact"/>
              <w:jc w:val="left"/>
            </w:pPr>
            <w:r>
              <w:t xml:space="preserve">$53,096.00</w:t>
            </w:r>
          </w:p>
        </w:tc>
      </w:tr>
      <w:tr>
        <w:tc>
          <w:tcPr>
            <w:gridSpan w:val="5"/>
          </w:tcPr>
          <w:p>
            <w:pPr>
              <w:pStyle w:val="Compact"/>
              <w:jc w:val="right"/>
            </w:pPr>
            <w:r>
              <w:t xml:space="preserve">FREIGHT &amp; INSURANCE (DDP Mexico City)</w:t>
            </w:r>
          </w:p>
        </w:tc>
        <w:tc>
          <w:tcPr/>
          <w:p>
            <w:pPr>
              <w:pStyle w:val="Compact"/>
              <w:jc w:val="left"/>
            </w:pPr>
            <w:r>
              <w:t xml:space="preserve">$8,450.00</w:t>
            </w:r>
          </w:p>
        </w:tc>
      </w:tr>
      <w:tr>
        <w:tc>
          <w:tcPr>
            <w:gridSpan w:val="5"/>
          </w:tcPr>
          <w:p>
            <w:pPr>
              <w:pStyle w:val="Compact"/>
              <w:jc w:val="right"/>
            </w:pPr>
            <w:r>
              <w:t xml:space="preserve">GRAND TOTAL (USD)</w:t>
            </w:r>
          </w:p>
        </w:tc>
        <w:tc>
          <w:tcPr/>
          <w:p>
            <w:pPr>
              <w:pStyle w:val="Compact"/>
              <w:jc w:val="left"/>
            </w:pPr>
            <w:r>
              <w:t xml:space="preserve">$393,396.00</w:t>
            </w:r>
          </w:p>
        </w:tc>
      </w:tr>
    </w:tbl>
    <w:bookmarkEnd w:id="25"/>
    <w:bookmarkStart w:id="26" w:name="delivery-logistics-specifications"/>
    <w:p>
      <w:pPr>
        <w:pStyle w:val="Heading2"/>
      </w:pPr>
      <w:r>
        <w:t xml:space="preserve">4. Delivery &amp; Logistics Specifications</w:t>
      </w:r>
    </w:p>
    <w:p>
      <w:pPr>
        <w:pStyle w:val="FirstParagraph"/>
      </w:pPr>
      <w:r>
        <w:t xml:space="preserve">All Diplomat products listed in this Purchase Order shall be delivered to the designated receiving facility in</w:t>
      </w:r>
      <w:r>
        <w:t xml:space="preserve"> </w:t>
      </w:r>
      <w:r>
        <w:t xml:space="preserve">Mexico, Mexico City</w:t>
      </w:r>
      <w:r>
        <w:t xml:space="preserve"> </w:t>
      </w:r>
      <w:r>
        <w:t xml:space="preserve">no later than August 1, 2025. The supplier, Diplomat International Trading Co., Ltd., is responsible for all packaging, crating, and international shipping arrangements in accordance with DDP (Delivered Duty Paid) terms as specified by Incoterms 2020. The final delivery point is the Diplomat Distribution Hub located in the Lomas Altas district of Mexico City, Mexico. All goods must be accompanied by proper customs documentation, commercial invoices, certificates of origin, and Diplomat product compliance certificates required by the Mexican Federal Commission for the Protection against Sanitary Risk (COFEPRIS) and the Mexican Customs Service (SAT).</w:t>
      </w:r>
    </w:p>
    <w:p>
      <w:pPr>
        <w:pStyle w:val="BodyText"/>
      </w:pPr>
      <w:r>
        <w:rPr>
          <w:bCs/>
          <w:b/>
        </w:rPr>
        <w:t xml:space="preserve">Note:</w:t>
      </w:r>
      <w:r>
        <w:t xml:space="preserve"> </w:t>
      </w:r>
      <w:r>
        <w:t xml:space="preserve">The Diplomat Secure Document Management Software (Item #3) shall be delivered via encrypted digital transfer to the Mexico City data center facility. Physical media (hard drives) containing the Diplomat software installation packages must be shipped separately under diplomatic courier service to ensure compliance with Mexican data sovereignty regulations.</w:t>
      </w:r>
    </w:p>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between the Buyer and Diplomat International Trading Co., Ltd. upon signature by both parties. The Diplomat product specifications as outlined in the attached technical annexes are incorporated herein by reference.</w:t>
      </w:r>
    </w:p>
    <w:p>
      <w:pPr>
        <w:numPr>
          <w:ilvl w:val="0"/>
          <w:numId w:val="1001"/>
        </w:numPr>
        <w:pStyle w:val="Compact"/>
      </w:pPr>
      <w:r>
        <w:rPr>
          <w:bCs/>
          <w:b/>
        </w:rPr>
        <w:t xml:space="preserve">Payment:</w:t>
      </w:r>
      <w:r>
        <w:t xml:space="preserve"> </w:t>
      </w:r>
      <w:r>
        <w:t xml:space="preserve">Payment shall be made in US Dollars (USD) via wire transfer to the supplier's designated account within forty-five (45) calendar days of the date of the final invoice issued upon successful delivery and acceptance of all Diplomat goods in Mexico City, Mexico.</w:t>
      </w:r>
    </w:p>
    <w:p>
      <w:pPr>
        <w:numPr>
          <w:ilvl w:val="0"/>
          <w:numId w:val="1001"/>
        </w:numPr>
        <w:pStyle w:val="Compact"/>
      </w:pPr>
      <w:r>
        <w:rPr>
          <w:bCs/>
          <w:b/>
        </w:rPr>
        <w:t xml:space="preserve">Quality Assurance:</w:t>
      </w:r>
      <w:r>
        <w:t xml:space="preserve"> </w:t>
      </w:r>
      <w:r>
        <w:t xml:space="preserve">All Diplomat products must conform to the specifications detailed in the Diplomat International Quality Standard (DIQS-2025). The Buyer reserves the right to inspect and test all items upon arrival at the Mexico City receiving facility. Any Diplomat product found defective or non-conforming shall be replaced at the supplier's sole expense within thirty (30) days.</w:t>
      </w:r>
    </w:p>
    <w:p>
      <w:pPr>
        <w:numPr>
          <w:ilvl w:val="0"/>
          <w:numId w:val="1001"/>
        </w:numPr>
        <w:pStyle w:val="Compact"/>
      </w:pPr>
      <w:r>
        <w:rPr>
          <w:bCs/>
          <w:b/>
        </w:rPr>
        <w:t xml:space="preserve">Warranty:</w:t>
      </w:r>
      <w:r>
        <w:t xml:space="preserve"> </w:t>
      </w:r>
      <w:r>
        <w:t xml:space="preserve">Diplomat International Trading Co., Ltd. provides a standard two-year warranty on all physical Diplomat products. The Diplomat software license includes one year of priority technical support and all security patches for the duration of the license term.</w:t>
      </w:r>
    </w:p>
    <w:p>
      <w:pPr>
        <w:numPr>
          <w:ilvl w:val="0"/>
          <w:numId w:val="1001"/>
        </w:numPr>
        <w:pStyle w:val="Compact"/>
      </w:pPr>
      <w:r>
        <w:rPr>
          <w:bCs/>
          <w:b/>
        </w:rPr>
        <w:t xml:space="preserve">Intellectual Property:</w:t>
      </w:r>
      <w:r>
        <w:t xml:space="preserve"> </w:t>
      </w:r>
      <w:r>
        <w:t xml:space="preserve">All Diplomat brand names, trademarks, and proprietary technologies remain the exclusive property of Diplomat International Trading Co., Ltd. The Buyer is granted a non-transferable license to use the Diplomat brand in connection with the purchased products only.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Mexican States, with specific reference to commercial regulations applicable in Mexico City, Mexico. Any disputes shall be resolved through arbitration in Mexico City under the rules of the Mexican Arbitration Center (CAM).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diplomatic emergencies affecting the Mexico, Mexico City region.</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Diplomat product specifications, and all commercial information exchanged in connection with this transaction.</w:t>
      </w:r>
    </w:p>
    <w:bookmarkEnd w:id="27"/>
    <w:bookmarkStart w:id="28" w:name="authorization-signatures"/>
    <w:p>
      <w:pPr>
        <w:pStyle w:val="Heading2"/>
      </w:pPr>
      <w:r>
        <w:t xml:space="preserve">6. Authorization &amp; Signatures</w:t>
      </w:r>
    </w:p>
    <w:p>
      <w:pPr>
        <w:pStyle w:val="FirstParagraph"/>
      </w:pPr>
      <w:r>
        <w:t xml:space="preserve">By signing below, the undersigned parties acknowledge and agree to all terms, conditions, and specifications set forth in this Purchase Order for the acquisition of Diplomat products and services for use in Mexico, Mexico City.</w:t>
      </w:r>
    </w:p>
    <w:p>
      <w:pPr>
        <w:pStyle w:val="BodyText"/>
      </w:pPr>
      <w:r>
        <w:rPr>
          <w:bCs/>
          <w:b/>
        </w:rPr>
        <w:t xml:space="preserve">For the Buyer:</w:t>
      </w:r>
      <w:r>
        <w:br/>
      </w:r>
      <w:r>
        <w:t xml:space="preserve">Embajada Corporativa de Servicios, S.A. de C.V.</w:t>
      </w:r>
    </w:p>
    <w:p>
      <w:pPr>
        <w:pStyle w:val="BodyText"/>
      </w:pPr>
      <w:r>
        <w:t xml:space="preserve">Lic. María Fernanda Gutiérrez</w:t>
      </w:r>
      <w:r>
        <w:br/>
      </w:r>
      <w:r>
        <w:t xml:space="preserve">Director of Procurement</w:t>
      </w:r>
      <w:r>
        <w:br/>
      </w:r>
      <w:r>
        <w:t xml:space="preserve">Date: _______________</w:t>
      </w:r>
    </w:p>
    <w:p>
      <w:pPr>
        <w:pStyle w:val="BodyText"/>
      </w:pPr>
      <w:r>
        <w:rPr>
          <w:bCs/>
          <w:b/>
        </w:rPr>
        <w:t xml:space="preserve">For the Supplier:</w:t>
      </w:r>
      <w:r>
        <w:br/>
      </w:r>
      <w:r>
        <w:t xml:space="preserve">Diplomat International Trading Co., Ltd.</w:t>
      </w:r>
    </w:p>
    <w:p>
      <w:pPr>
        <w:pStyle w:val="BodyText"/>
      </w:pPr>
      <w:r>
        <w:t xml:space="preserve">Mr. Heinrich Vogel</w:t>
      </w:r>
      <w:r>
        <w:br/>
      </w:r>
      <w:r>
        <w:t xml:space="preserve">Regional Sales Director, Latin America</w:t>
      </w:r>
      <w:r>
        <w:br/>
      </w:r>
      <w:r>
        <w:t xml:space="preserve">Date: _______________</w:t>
      </w:r>
    </w:p>
    <w:bookmarkEnd w:id="28"/>
    <w:p>
      <w:pPr>
        <w:pStyle w:val="BodyText"/>
      </w:pPr>
      <w:r>
        <w:t xml:space="preserve">Purchase Order No. MXC-DIP-2025-04872 | Diplomat Product Line | Mexico, Mexico City</w:t>
      </w:r>
    </w:p>
    <w:p>
      <w:pPr>
        <w:pStyle w:val="BodyText"/>
      </w:pPr>
      <w:r>
        <w:t xml:space="preserve">This document is the property of Embajada Corporativa de Servicios, S.A. de C.V. Unauthorized reproduction or distribution is prohibited.</w:t>
      </w:r>
    </w:p>
    <w:p>
      <w:pPr>
        <w:pStyle w:val="BodyText"/>
      </w:pPr>
      <w:r>
        <w:t xml:space="preserve">Generated: June 15,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Mexico Mexico City</dc:title>
  <dc:creator/>
  <dc:language>en</dc:language>
  <cp:keywords/>
  <dcterms:created xsi:type="dcterms:W3CDTF">2026-10-10T08:08:56Z</dcterms:created>
  <dcterms:modified xsi:type="dcterms:W3CDTF">2026-10-10T08:08:56Z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