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Diplomat Premium Diplomatic Furnishings &amp; Office Solutions</w:t>
      </w:r>
    </w:p>
    <w:p>
      <w:pPr>
        <w:pStyle w:val="BodyText"/>
      </w:pPr>
      <w:r>
        <w:t xml:space="preserve">Serving the Diplomatic Community in United States Miami</w:t>
      </w:r>
    </w:p>
    <w:bookmarkEnd w:id="20"/>
    <w:p>
      <w:pPr>
        <w:pStyle w:val="BodyText"/>
      </w:pPr>
      <w:r>
        <w:t xml:space="preserve">Purchase Order No.: DIP-MIA-2025-04872</w:t>
      </w:r>
      <w:r>
        <w:br/>
      </w:r>
      <w:r>
        <w:t xml:space="preserve">Date of Issue: June 12, 2025</w:t>
      </w:r>
      <w:r>
        <w:br/>
      </w:r>
      <w:r>
        <w:t xml:space="preserve">Delivery Location: United States Miami, Florida</w:t>
      </w:r>
    </w:p>
    <w:bookmarkStart w:id="21" w:name="buyer-purchasing-entity"/>
    <w:p>
      <w:pPr>
        <w:pStyle w:val="Heading3"/>
      </w:pPr>
      <w:r>
        <w:t xml:space="preserve">Buyer (Purchasing Entity)</w:t>
      </w:r>
    </w:p>
    <w:p>
      <w:pPr>
        <w:pStyle w:val="FirstParagraph"/>
      </w:pPr>
      <w:r>
        <w:rPr>
          <w:bCs/>
          <w:b/>
        </w:rPr>
        <w:t xml:space="preserve">Diplomat Procurement Office</w:t>
      </w:r>
    </w:p>
    <w:p>
      <w:pPr>
        <w:pStyle w:val="BodyText"/>
      </w:pPr>
      <w:r>
        <w:t xml:space="preserve">Embassy &amp; Consular Services Division</w:t>
      </w:r>
    </w:p>
    <w:p>
      <w:pPr>
        <w:pStyle w:val="BodyText"/>
      </w:pPr>
      <w:r>
        <w:t xml:space="preserve">1200 Brickell Avenue, Suite 2400</w:t>
      </w:r>
    </w:p>
    <w:p>
      <w:pPr>
        <w:pStyle w:val="BodyText"/>
      </w:pPr>
      <w:r>
        <w:t xml:space="preserve">United States Miami, FL 33131</w:t>
      </w:r>
    </w:p>
    <w:p>
      <w:pPr>
        <w:pStyle w:val="BodyText"/>
      </w:pPr>
      <w:r>
        <w:t xml:space="preserve">Attn: Ambassador's Administrative Secretary</w:t>
      </w:r>
    </w:p>
    <w:p>
      <w:pPr>
        <w:pStyle w:val="BodyText"/>
      </w:pPr>
      <w:r>
        <w:t xml:space="preserve">Contact: procurement@diplomat-miami.gov</w:t>
      </w:r>
    </w:p>
    <w:p>
      <w:pPr>
        <w:pStyle w:val="BodyText"/>
      </w:pPr>
      <w:r>
        <w:t xml:space="preserve">Phone: +1 (305) 555-0142</w:t>
      </w:r>
    </w:p>
    <w:bookmarkEnd w:id="21"/>
    <w:bookmarkStart w:id="22" w:name="seller-supplier"/>
    <w:p>
      <w:pPr>
        <w:pStyle w:val="Heading3"/>
      </w:pPr>
      <w:r>
        <w:t xml:space="preserve">Seller (Supplier)</w:t>
      </w:r>
    </w:p>
    <w:p>
      <w:pPr>
        <w:pStyle w:val="FirstParagraph"/>
      </w:pPr>
      <w:r>
        <w:rPr>
          <w:bCs/>
          <w:b/>
        </w:rPr>
        <w:t xml:space="preserve">Diplomat International Furnishings Corp.</w:t>
      </w:r>
    </w:p>
    <w:p>
      <w:pPr>
        <w:pStyle w:val="BodyText"/>
      </w:pPr>
      <w:r>
        <w:t xml:space="preserve">4500 Biscayne Boulevard</w:t>
      </w:r>
    </w:p>
    <w:p>
      <w:pPr>
        <w:pStyle w:val="BodyText"/>
      </w:pPr>
      <w:r>
        <w:t xml:space="preserve">United States Miami, FL 33137</w:t>
      </w:r>
    </w:p>
    <w:p>
      <w:pPr>
        <w:pStyle w:val="BodyText"/>
      </w:pPr>
      <w:r>
        <w:t xml:space="preserve">Attn: Mr. Ricardo Alvarez, Regional Sales Director</w:t>
      </w:r>
    </w:p>
    <w:p>
      <w:pPr>
        <w:pStyle w:val="BodyText"/>
      </w:pPr>
      <w:r>
        <w:t xml:space="preserve">Contact: sales@diplomat-intl.com</w:t>
      </w:r>
    </w:p>
    <w:p>
      <w:pPr>
        <w:pStyle w:val="BodyText"/>
      </w:pPr>
      <w:r>
        <w:t xml:space="preserve">Phone: +1 (305) 555-0287</w:t>
      </w:r>
    </w:p>
    <w:p>
      <w:pPr>
        <w:pStyle w:val="BodyText"/>
      </w:pPr>
      <w:r>
        <w:t xml:space="preserve">Tax ID: 82-4471903</w:t>
      </w:r>
    </w:p>
    <w:bookmarkEnd w:id="22"/>
    <w:bookmarkStart w:id="24" w:name="X746dbc438b7238d4d4a604825bf44c6175e3815"/>
    <w:p>
      <w:pPr>
        <w:pStyle w:val="Heading2"/>
      </w:pPr>
      <w:r>
        <w:t xml:space="preserve">Order Details – Diplomat Product Line for United States Miami Diplomatic Facilities</w:t>
      </w:r>
    </w:p>
    <w:p>
      <w:pPr>
        <w:pStyle w:val="FirstParagraph"/>
      </w:pPr>
      <w:r>
        <w:t xml:space="preserve">This Purchase Order is issued by the Diplomat Procurement Office for the acquisition of premium Diplomat-branded furnishings, security equipment, and administrative solutions intended for installation and use at the Diplomat mission premises located in United States Miami. All items listed below conform to the Diplomat quality standards and are specifically engineered for diplomatic-grade durability, security, and aesthetic excellence.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Diplomat Executive Reception Desk – Mahogany &amp; Brass, 84-inch, with integrated security panel (Model DIP-RD-84)</w:t>
            </w:r>
          </w:p>
        </w:tc>
        <w:tc>
          <w:tcPr/>
          <w:p>
            <w:pPr>
              <w:pStyle w:val="Compact"/>
              <w:jc w:val="left"/>
            </w:pPr>
            <w:r>
              <w:t xml:space="preserve">2</w:t>
            </w:r>
          </w:p>
        </w:tc>
        <w:tc>
          <w:tcPr/>
          <w:p>
            <w:pPr>
              <w:pStyle w:val="Compact"/>
              <w:jc w:val="left"/>
            </w:pPr>
            <w:r>
              <w:t xml:space="preserve">$12,450.00</w:t>
            </w:r>
          </w:p>
        </w:tc>
        <w:tc>
          <w:tcPr/>
          <w:p>
            <w:pPr>
              <w:pStyle w:val="Compact"/>
              <w:jc w:val="left"/>
            </w:pPr>
            <w:r>
              <w:t xml:space="preserve">$24,900.00</w:t>
            </w:r>
          </w:p>
        </w:tc>
      </w:tr>
      <w:tr>
        <w:tc>
          <w:tcPr/>
          <w:p>
            <w:pPr>
              <w:pStyle w:val="Compact"/>
              <w:jc w:val="left"/>
            </w:pPr>
            <w:r>
              <w:t xml:space="preserve">02</w:t>
            </w:r>
          </w:p>
        </w:tc>
        <w:tc>
          <w:tcPr/>
          <w:p>
            <w:pPr>
              <w:pStyle w:val="Compact"/>
              <w:jc w:val="left"/>
            </w:pPr>
            <w:r>
              <w:t xml:space="preserve">Diplomat Ambassador's Office Suite – Includes executive desk, credenza, and leather-upholstered seating (Model DIP-AS-01)</w:t>
            </w:r>
          </w:p>
        </w:tc>
        <w:tc>
          <w:tcPr/>
          <w:p>
            <w:pPr>
              <w:pStyle w:val="Compact"/>
              <w:jc w:val="left"/>
            </w:pPr>
            <w:r>
              <w:t xml:space="preserve">1</w:t>
            </w:r>
          </w:p>
        </w:tc>
        <w:tc>
          <w:tcPr/>
          <w:p>
            <w:pPr>
              <w:pStyle w:val="Compact"/>
              <w:jc w:val="left"/>
            </w:pPr>
            <w:r>
              <w:t xml:space="preserve">$38,700.00</w:t>
            </w:r>
          </w:p>
        </w:tc>
        <w:tc>
          <w:tcPr/>
          <w:p>
            <w:pPr>
              <w:pStyle w:val="Compact"/>
              <w:jc w:val="left"/>
            </w:pPr>
            <w:r>
              <w:t xml:space="preserve">$38,700.00</w:t>
            </w:r>
          </w:p>
        </w:tc>
      </w:tr>
      <w:tr>
        <w:tc>
          <w:tcPr/>
          <w:p>
            <w:pPr>
              <w:pStyle w:val="Compact"/>
              <w:jc w:val="left"/>
            </w:pPr>
            <w:r>
              <w:t xml:space="preserve">03</w:t>
            </w:r>
          </w:p>
        </w:tc>
        <w:tc>
          <w:tcPr/>
          <w:p>
            <w:pPr>
              <w:pStyle w:val="Compact"/>
              <w:jc w:val="left"/>
            </w:pPr>
            <w:r>
              <w:t xml:space="preserve">Diplomat Conference Table – 16-seat, walnut finish, with built-in audio-visual and secure communication ports (Model DIP-CT-16)</w:t>
            </w:r>
          </w:p>
        </w:tc>
        <w:tc>
          <w:tcPr/>
          <w:p>
            <w:pPr>
              <w:pStyle w:val="Compact"/>
              <w:jc w:val="left"/>
            </w:pPr>
            <w:r>
              <w:t xml:space="preserve">1</w:t>
            </w:r>
          </w:p>
        </w:tc>
        <w:tc>
          <w:tcPr/>
          <w:p>
            <w:pPr>
              <w:pStyle w:val="Compact"/>
              <w:jc w:val="left"/>
            </w:pPr>
            <w:r>
              <w:t xml:space="preserve">$22,300.00</w:t>
            </w:r>
          </w:p>
        </w:tc>
        <w:tc>
          <w:tcPr/>
          <w:p>
            <w:pPr>
              <w:pStyle w:val="Compact"/>
              <w:jc w:val="left"/>
            </w:pPr>
            <w:r>
              <w:t xml:space="preserve">$22,300.00</w:t>
            </w:r>
          </w:p>
        </w:tc>
      </w:tr>
      <w:tr>
        <w:tc>
          <w:tcPr/>
          <w:p>
            <w:pPr>
              <w:pStyle w:val="Compact"/>
              <w:jc w:val="left"/>
            </w:pPr>
            <w:r>
              <w:t xml:space="preserve">04</w:t>
            </w:r>
          </w:p>
        </w:tc>
        <w:tc>
          <w:tcPr/>
          <w:p>
            <w:pPr>
              <w:pStyle w:val="Compact"/>
              <w:jc w:val="left"/>
            </w:pPr>
            <w:r>
              <w:t xml:space="preserve">Diplomat Secure Document Storage Cabinet – Fire-rated, biometric lock, 60-inch (Model DIP-SD-60)</w:t>
            </w:r>
          </w:p>
        </w:tc>
        <w:tc>
          <w:tcPr/>
          <w:p>
            <w:pPr>
              <w:pStyle w:val="Compact"/>
              <w:jc w:val="left"/>
            </w:pPr>
            <w:r>
              <w:t xml:space="preserve">4</w:t>
            </w:r>
          </w:p>
        </w:tc>
        <w:tc>
          <w:tcPr/>
          <w:p>
            <w:pPr>
              <w:pStyle w:val="Compact"/>
              <w:jc w:val="left"/>
            </w:pPr>
            <w:r>
              <w:t xml:space="preserve">$6,850.00</w:t>
            </w:r>
          </w:p>
        </w:tc>
        <w:tc>
          <w:tcPr/>
          <w:p>
            <w:pPr>
              <w:pStyle w:val="Compact"/>
              <w:jc w:val="left"/>
            </w:pPr>
            <w:r>
              <w:t xml:space="preserve">$27,400.00</w:t>
            </w:r>
          </w:p>
        </w:tc>
      </w:tr>
      <w:tr>
        <w:tc>
          <w:tcPr/>
          <w:p>
            <w:pPr>
              <w:pStyle w:val="Compact"/>
              <w:jc w:val="left"/>
            </w:pPr>
            <w:r>
              <w:t xml:space="preserve">05</w:t>
            </w:r>
          </w:p>
        </w:tc>
        <w:tc>
          <w:tcPr/>
          <w:p>
            <w:pPr>
              <w:pStyle w:val="Compact"/>
              <w:jc w:val="left"/>
            </w:pPr>
            <w:r>
              <w:t xml:space="preserve">Diplomat Diplomatic Mail &amp; Courier Processing Station – United States Miami customs-compliant (Model DIP-MC-01)</w:t>
            </w:r>
          </w:p>
        </w:tc>
        <w:tc>
          <w:tcPr/>
          <w:p>
            <w:pPr>
              <w:pStyle w:val="Compact"/>
              <w:jc w:val="left"/>
            </w:pPr>
            <w:r>
              <w:t xml:space="preserve">2</w:t>
            </w:r>
          </w:p>
        </w:tc>
        <w:tc>
          <w:tcPr/>
          <w:p>
            <w:pPr>
              <w:pStyle w:val="Compact"/>
              <w:jc w:val="left"/>
            </w:pPr>
            <w:r>
              <w:t xml:space="preserve">$9,200.00</w:t>
            </w:r>
          </w:p>
        </w:tc>
        <w:tc>
          <w:tcPr/>
          <w:p>
            <w:pPr>
              <w:pStyle w:val="Compact"/>
              <w:jc w:val="left"/>
            </w:pPr>
            <w:r>
              <w:t xml:space="preserve">$18,400.00</w:t>
            </w:r>
          </w:p>
        </w:tc>
      </w:tr>
      <w:tr>
        <w:tc>
          <w:tcPr/>
          <w:p>
            <w:pPr>
              <w:pStyle w:val="Compact"/>
              <w:jc w:val="left"/>
            </w:pPr>
            <w:r>
              <w:t xml:space="preserve">06</w:t>
            </w:r>
          </w:p>
        </w:tc>
        <w:tc>
          <w:tcPr/>
          <w:p>
            <w:pPr>
              <w:pStyle w:val="Compact"/>
              <w:jc w:val="left"/>
            </w:pPr>
            <w:r>
              <w:t xml:space="preserve">Diplomat Lobby Seating Ensemble – 12 chairs, 4 armchairs, 2 ottomans, Italian leather (Model DIP-LS-12)</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07</w:t>
            </w:r>
          </w:p>
        </w:tc>
        <w:tc>
          <w:tcPr/>
          <w:p>
            <w:pPr>
              <w:pStyle w:val="Compact"/>
              <w:jc w:val="left"/>
            </w:pPr>
            <w:r>
              <w:t xml:space="preserve">Diplomat Secure Communication Booth – Acoustic isolation, encrypted phone system, 6x6 ft (Model DIP-CB-66)</w:t>
            </w:r>
          </w:p>
        </w:tc>
        <w:tc>
          <w:tcPr/>
          <w:p>
            <w:pPr>
              <w:pStyle w:val="Compact"/>
              <w:jc w:val="left"/>
            </w:pPr>
            <w:r>
              <w:t xml:space="preserve">3</w:t>
            </w:r>
          </w:p>
        </w:tc>
        <w:tc>
          <w:tcPr/>
          <w:p>
            <w:pPr>
              <w:pStyle w:val="Compact"/>
              <w:jc w:val="left"/>
            </w:pPr>
            <w:r>
              <w:t xml:space="preserve">$11,900.00</w:t>
            </w:r>
          </w:p>
        </w:tc>
        <w:tc>
          <w:tcPr/>
          <w:p>
            <w:pPr>
              <w:pStyle w:val="Compact"/>
              <w:jc w:val="left"/>
            </w:pPr>
            <w:r>
              <w:t xml:space="preserve">$35,700.00</w:t>
            </w:r>
          </w:p>
        </w:tc>
      </w:tr>
      <w:tr>
        <w:tc>
          <w:tcPr/>
          <w:p>
            <w:pPr>
              <w:pStyle w:val="Compact"/>
              <w:jc w:val="left"/>
            </w:pPr>
            <w:r>
              <w:t xml:space="preserve">08</w:t>
            </w:r>
          </w:p>
        </w:tc>
        <w:tc>
          <w:tcPr/>
          <w:p>
            <w:pPr>
              <w:pStyle w:val="Compact"/>
              <w:jc w:val="left"/>
            </w:pPr>
            <w:r>
              <w:t xml:space="preserve">Diplomat Administrative Workstation Set – 10 dual-monitor desks with cable management (Model DIP-AW-10)</w:t>
            </w:r>
          </w:p>
        </w:tc>
        <w:tc>
          <w:tcPr/>
          <w:p>
            <w:pPr>
              <w:pStyle w:val="Compact"/>
              <w:jc w:val="left"/>
            </w:pPr>
            <w:r>
              <w:t xml:space="preserve">1</w:t>
            </w:r>
          </w:p>
        </w:tc>
        <w:tc>
          <w:tcPr/>
          <w:p>
            <w:pPr>
              <w:pStyle w:val="Compact"/>
              <w:jc w:val="left"/>
            </w:pPr>
            <w:r>
              <w:t xml:space="preserve">$14,200.00</w:t>
            </w:r>
          </w:p>
        </w:tc>
        <w:tc>
          <w:tcPr/>
          <w:p>
            <w:pPr>
              <w:pStyle w:val="Compact"/>
              <w:jc w:val="left"/>
            </w:pPr>
            <w:r>
              <w:t xml:space="preserve">$14,200.00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$197,200.00</w:t>
            </w:r>
          </w:p>
        </w:tc>
      </w:tr>
      <w:tr>
        <w:tc>
          <w:tcPr/>
          <w:p>
            <w:pPr>
              <w:pStyle w:val="Compact"/>
              <w:jc w:val="left"/>
            </w:pPr>
            <w:r>
              <w:t xml:space="preserve">Shipping &amp; Installation (United States Miami)</w:t>
            </w:r>
          </w:p>
        </w:tc>
        <w:tc>
          <w:tcPr/>
          <w:p>
            <w:pPr>
              <w:pStyle w:val="Compact"/>
              <w:jc w:val="right"/>
            </w:pPr>
            <w:r>
              <w:t xml:space="preserve">$8,500.00</w:t>
            </w:r>
          </w:p>
        </w:tc>
      </w:tr>
      <w:tr>
        <w:tc>
          <w:tcPr/>
          <w:p>
            <w:pPr>
              <w:pStyle w:val="Compact"/>
              <w:jc w:val="left"/>
            </w:pPr>
            <w:r>
              <w:t xml:space="preserve">Florida State Sales Tax (6.5%)</w:t>
            </w:r>
          </w:p>
        </w:tc>
        <w:tc>
          <w:tcPr/>
          <w:p>
            <w:pPr>
              <w:pStyle w:val="Compact"/>
              <w:jc w:val="right"/>
            </w:pPr>
            <w:r>
              <w:t xml:space="preserve">$12,818.00</w:t>
            </w:r>
          </w:p>
        </w:tc>
      </w:tr>
      <w:tr>
        <w:tc>
          <w:tcPr/>
          <w:p>
            <w:pPr>
              <w:pStyle w:val="Compact"/>
              <w:jc w:val="left"/>
            </w:pPr>
            <w:r>
              <w:t xml:space="preserve">Diplomat Premium Warranty &amp; 5-Year Service Plan</w:t>
            </w:r>
          </w:p>
        </w:tc>
        <w:tc>
          <w:tcPr/>
          <w:p>
            <w:pPr>
              <w:pStyle w:val="Compact"/>
              <w:jc w:val="right"/>
            </w:pPr>
            <w:r>
              <w:t xml:space="preserve">$4,930.00</w:t>
            </w:r>
          </w:p>
        </w:tc>
      </w:tr>
      <w:tr>
        <w:tc>
          <w:tcPr/>
          <w:p>
            <w:pPr>
              <w:pStyle w:val="Compact"/>
              <w:jc w:val="left"/>
            </w:pPr>
            <w:r>
              <w:t xml:space="preserve">Grand Total (USD)</w:t>
            </w:r>
          </w:p>
        </w:tc>
        <w:tc>
          <w:tcPr/>
          <w:p>
            <w:pPr>
              <w:pStyle w:val="Compact"/>
              <w:jc w:val="right"/>
            </w:pPr>
            <w:r>
              <w:t xml:space="preserve">$223,448.00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w:t>
      </w:r>
      <w:r>
        <w:t xml:space="preserve"> </w:t>
      </w:r>
      <w:r>
        <w:t xml:space="preserve">All Diplomat-branded items shall be delivered, installed, and inspected at the Diplomat mission premises in United States Miami, Florida, no later than August 15, 2025. The seller, Diplomat International Furnishings Corp., assumes full responsibility for transportation, handling, and on-site installation within the United States Miami metropolitan area.</w:t>
      </w:r>
    </w:p>
    <w:p>
      <w:pPr>
        <w:numPr>
          <w:ilvl w:val="0"/>
          <w:numId w:val="1001"/>
        </w:numPr>
        <w:pStyle w:val="Compact"/>
      </w:pPr>
      <w:r>
        <w:rPr>
          <w:bCs/>
          <w:b/>
        </w:rPr>
        <w:t xml:space="preserve">Payment Terms:</w:t>
      </w:r>
      <w:r>
        <w:t xml:space="preserve"> </w:t>
      </w:r>
      <w:r>
        <w:t xml:space="preserve">Payment of fifty percent (50%) of the total Purchase Order amount shall be due upon execution of this document. The remaining fifty percent (50%) shall be due within thirty (30) days following successful delivery, installation, and written acceptance by the Diplomat Procurement Office in United States Miami.</w:t>
      </w:r>
    </w:p>
    <w:p>
      <w:pPr>
        <w:numPr>
          <w:ilvl w:val="0"/>
          <w:numId w:val="1001"/>
        </w:numPr>
        <w:pStyle w:val="Compact"/>
      </w:pPr>
      <w:r>
        <w:rPr>
          <w:bCs/>
          <w:b/>
        </w:rPr>
        <w:t xml:space="preserve">Warranty:</w:t>
      </w:r>
      <w:r>
        <w:t xml:space="preserve"> </w:t>
      </w:r>
      <w:r>
        <w:t xml:space="preserve">All Diplomat products are covered under the Diplomat International Warranty, providing a minimum five-year comprehensive coverage for materials and workmanship. This warranty is valid for all Diplomat items installed in United States Miami and includes annual preventive maintenance visits.</w:t>
      </w:r>
    </w:p>
    <w:p>
      <w:pPr>
        <w:numPr>
          <w:ilvl w:val="0"/>
          <w:numId w:val="1001"/>
        </w:numPr>
        <w:pStyle w:val="Compact"/>
      </w:pPr>
      <w:r>
        <w:rPr>
          <w:bCs/>
          <w:b/>
        </w:rPr>
        <w:t xml:space="preserve">Quality Assurance:</w:t>
      </w:r>
      <w:r>
        <w:t xml:space="preserve"> </w:t>
      </w:r>
      <w:r>
        <w:t xml:space="preserve">The seller guarantees that all items conform to the Diplomat quality specifications and meet or exceed the standards required for diplomatic-grade furnishings in the United States. Any item found defective upon inspection at the United States Miami delivery site shall be replaced at no additional cost within fourteen (14) business days.</w:t>
      </w:r>
    </w:p>
    <w:p>
      <w:pPr>
        <w:numPr>
          <w:ilvl w:val="0"/>
          <w:numId w:val="1001"/>
        </w:numPr>
        <w:pStyle w:val="Compact"/>
      </w:pPr>
      <w:r>
        <w:rPr>
          <w:bCs/>
          <w:b/>
        </w:rPr>
        <w:t xml:space="preserve">Compliance:</w:t>
      </w:r>
      <w:r>
        <w:t xml:space="preserve"> </w:t>
      </w:r>
      <w:r>
        <w:t xml:space="preserve">This Purchase Order and all associated transactions comply with applicable United States federal and Florida state procurement regulations. The Diplomat Procurement Office reserves the right to audit all records related to this Purchase Order.</w:t>
      </w:r>
    </w:p>
    <w:p>
      <w:pPr>
        <w:numPr>
          <w:ilvl w:val="0"/>
          <w:numId w:val="1001"/>
        </w:numPr>
        <w:pStyle w:val="Compact"/>
      </w:pPr>
      <w:r>
        <w:rPr>
          <w:bCs/>
          <w:b/>
        </w:rPr>
        <w:t xml:space="preserve">Confidentiality:</w:t>
      </w:r>
      <w:r>
        <w:t xml:space="preserve"> </w:t>
      </w:r>
      <w:r>
        <w:t xml:space="preserve">Given the diplomatic nature of the premises in United States Miami, the seller and all subcontractors shall sign a non-disclosure agreement prior to site access. No photographs, measurements, or floor plans of the Diplomat facility shall be retained or disclosed.</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United States Miami, Florida, in accordance with the rules of the American Arbitration Association. The governing law shall be that of the State of Florida, United States.</w:t>
      </w:r>
    </w:p>
    <w:p>
      <w:pPr>
        <w:numPr>
          <w:ilvl w:val="0"/>
          <w:numId w:val="1001"/>
        </w:numPr>
        <w:pStyle w:val="Compact"/>
      </w:pPr>
      <w:r>
        <w:rPr>
          <w:bCs/>
          <w:b/>
        </w:rPr>
        <w:t xml:space="preserve">Validity:</w:t>
      </w:r>
      <w:r>
        <w:t xml:space="preserve"> </w:t>
      </w:r>
      <w:r>
        <w:t xml:space="preserve">This Purchase Order is valid for sixty (60) days from the date of issue. If the seller does not confirm acceptance in writing within ten (10) business days, this Purchase Order shall be considered void and the Diplomat Procurement Office may reissue the order to an alternative supplier.</w:t>
      </w:r>
    </w:p>
    <w:bookmarkEnd w:id="23"/>
    <w:p>
      <w:pPr>
        <w:pStyle w:val="FirstParagraph"/>
      </w:pPr>
      <w:r>
        <w:rPr>
          <w:bCs/>
          <w:b/>
        </w:rPr>
        <w:t xml:space="preserve">Authorized by (Buyer):</w:t>
      </w:r>
    </w:p>
    <w:p>
      <w:pPr>
        <w:pStyle w:val="BodyText"/>
      </w:pPr>
      <w:r>
        <w:t xml:space="preserve">Ambassador's Administrative Secretary</w:t>
      </w:r>
      <w:r>
        <w:br/>
      </w:r>
      <w:r>
        <w:t xml:space="preserve">Diplomat Procurement Office</w:t>
      </w:r>
      <w:r>
        <w:br/>
      </w:r>
      <w:r>
        <w:t xml:space="preserve">United States Miami, FL</w:t>
      </w:r>
      <w:r>
        <w:br/>
      </w:r>
      <w:r>
        <w:t xml:space="preserve">Date: _______________</w:t>
      </w:r>
    </w:p>
    <w:p>
      <w:pPr>
        <w:pStyle w:val="BodyText"/>
      </w:pPr>
      <w:r>
        <w:rPr>
          <w:bCs/>
          <w:b/>
        </w:rPr>
        <w:t xml:space="preserve">Accepted by (Seller):</w:t>
      </w:r>
    </w:p>
    <w:p>
      <w:pPr>
        <w:pStyle w:val="BodyText"/>
      </w:pPr>
      <w:r>
        <w:t xml:space="preserve">Ricardo Alvarez, Regional Sales Director</w:t>
      </w:r>
      <w:r>
        <w:br/>
      </w:r>
      <w:r>
        <w:t xml:space="preserve">Diplomat International Furnishings Corp.</w:t>
      </w:r>
      <w:r>
        <w:br/>
      </w:r>
      <w:r>
        <w:t xml:space="preserve">United States Miami, FL</w:t>
      </w:r>
      <w:r>
        <w:br/>
      </w:r>
      <w:r>
        <w:t xml:space="preserve">Date: _______________</w:t>
      </w:r>
    </w:p>
    <w:p>
      <w:pPr>
        <w:pStyle w:val="BodyText"/>
      </w:pPr>
      <w:r>
        <w:t xml:space="preserve">This Purchase Order document (No. DIP-MIA-2025-04872) was issued by the Diplomat Procurement Office for the Diplomat mission in United States Miami, Florida. All references to "Diplomat" pertain to the Diplomat brand, Diplomat Procurement Office, and Diplomat International Furnishings Corp. as applicable. This document is the property of the Diplomat Procurement Office and is intended solely for the transaction described herein. Unauthorized reproduction or distribution is prohibited under United States federal law.</w:t>
      </w:r>
    </w:p>
    <w:p>
      <w:pPr>
        <w:pStyle w:val="BodyText"/>
      </w:pPr>
      <w:r>
        <w:t xml:space="preserve">© 2025 Diplomat Procurement Office – United States Miami, Florida.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United States Miami</dc:title>
  <dc:creator/>
  <dc:language>en</dc:language>
  <cp:keywords/>
  <dcterms:created xsi:type="dcterms:W3CDTF">2026-10-10T08:09:36Z</dcterms:created>
  <dcterms:modified xsi:type="dcterms:W3CDTF">2026-10-10T08:09:36Z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