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Economist</w:t>
      </w:r>
      <w:r>
        <w:t xml:space="preserve"> </w:t>
      </w:r>
      <w:r>
        <w:t xml:space="preserve">Services</w:t>
      </w:r>
      <w:r>
        <w:t xml:space="preserve"> </w:t>
      </w:r>
      <w:r>
        <w:t xml:space="preserve">-</w:t>
      </w:r>
      <w:r>
        <w:t xml:space="preserve"> </w:t>
      </w:r>
      <w:r>
        <w:t xml:space="preserve">Senegal</w:t>
      </w:r>
      <w:r>
        <w:t xml:space="preserve"> </w:t>
      </w:r>
      <w:r>
        <w:t xml:space="preserve">Dakar</w:t>
      </w:r>
    </w:p>
    <w:bookmarkStart w:id="20" w:name="purchase-order"/>
    <w:p>
      <w:pPr>
        <w:pStyle w:val="Heading1"/>
      </w:pPr>
      <w:r>
        <w:t xml:space="preserve">PURCHASE ORDER</w:t>
      </w:r>
    </w:p>
    <w:p>
      <w:pPr>
        <w:pStyle w:val="FirstParagraph"/>
      </w:pPr>
      <w:r>
        <w:t xml:space="preserve">Official Procurement Document for Economist Advisory Services</w:t>
      </w:r>
    </w:p>
    <w:p>
      <w:pPr>
        <w:pStyle w:val="BodyText"/>
      </w:pPr>
      <w:r>
        <w:t xml:space="preserve">Destination: Senegal Dakar — Republic of Senegal</w:t>
      </w:r>
    </w:p>
    <w:p>
      <w:pPr>
        <w:pStyle w:val="BodyText"/>
      </w:pPr>
      <w:r>
        <w:t xml:space="preserve">PO No. SEN-DKR-2025-0047</w:t>
      </w:r>
    </w:p>
    <w:bookmarkEnd w:id="20"/>
    <w:bookmarkStart w:id="21" w:name="purchase-order-identification"/>
    <w:p>
      <w:pPr>
        <w:pStyle w:val="Heading2"/>
      </w:pPr>
      <w:r>
        <w:t xml:space="preserve">1. Purchase Order Identification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Purchase Order Number:</w:t>
            </w:r>
          </w:p>
        </w:tc>
        <w:tc>
          <w:tcPr/>
          <w:p>
            <w:pPr>
              <w:pStyle w:val="Compact"/>
              <w:jc w:val="left"/>
            </w:pPr>
            <w:r>
              <w:t xml:space="preserve">SEN-DKR-2025-0047</w:t>
            </w:r>
          </w:p>
        </w:tc>
      </w:tr>
      <w:tr>
        <w:tc>
          <w:tcPr/>
          <w:p>
            <w:pPr>
              <w:pStyle w:val="Compact"/>
              <w:jc w:val="left"/>
            </w:pPr>
            <w:r>
              <w:rPr>
                <w:bCs/>
                <w:b/>
              </w:rPr>
              <w:t xml:space="preserve">Date of Issue:</w:t>
            </w:r>
          </w:p>
        </w:tc>
        <w:tc>
          <w:tcPr/>
          <w:p>
            <w:pPr>
              <w:pStyle w:val="Compact"/>
              <w:jc w:val="left"/>
            </w:pPr>
            <w:r>
              <w:t xml:space="preserve">14 June 2025</w:t>
            </w:r>
          </w:p>
        </w:tc>
      </w:tr>
      <w:tr>
        <w:tc>
          <w:tcPr/>
          <w:p>
            <w:pPr>
              <w:pStyle w:val="Compact"/>
              <w:jc w:val="left"/>
            </w:pPr>
            <w:r>
              <w:rPr>
                <w:bCs/>
                <w:b/>
              </w:rPr>
              <w:t xml:space="preserve">Required Delivery Date:</w:t>
            </w:r>
          </w:p>
        </w:tc>
        <w:tc>
          <w:tcPr/>
          <w:p>
            <w:pPr>
              <w:pStyle w:val="Compact"/>
              <w:jc w:val="left"/>
            </w:pPr>
            <w:r>
              <w:t xml:space="preserve">01 August 2025</w:t>
            </w:r>
          </w:p>
        </w:tc>
      </w:tr>
      <w:tr>
        <w:tc>
          <w:tcPr/>
          <w:p>
            <w:pPr>
              <w:pStyle w:val="Compact"/>
              <w:jc w:val="left"/>
            </w:pPr>
            <w:r>
              <w:rPr>
                <w:bCs/>
                <w:b/>
              </w:rPr>
              <w:t xml:space="preserve">Service Location:</w:t>
            </w:r>
          </w:p>
        </w:tc>
        <w:tc>
          <w:tcPr/>
          <w:p>
            <w:pPr>
              <w:pStyle w:val="Compact"/>
              <w:jc w:val="left"/>
            </w:pPr>
            <w:r>
              <w:t xml:space="preserve">Senegal Dakar, Plateau District, Avenue Cheikh Anta Diop, Dakar, Senegal</w:t>
            </w:r>
          </w:p>
        </w:tc>
      </w:tr>
      <w:tr>
        <w:tc>
          <w:tcPr/>
          <w:p>
            <w:pPr>
              <w:pStyle w:val="Compact"/>
              <w:jc w:val="left"/>
            </w:pPr>
            <w:r>
              <w:rPr>
                <w:bCs/>
                <w:b/>
              </w:rPr>
              <w:t xml:space="preserve">Currency:</w:t>
            </w:r>
          </w:p>
        </w:tc>
        <w:tc>
          <w:tcPr/>
          <w:p>
            <w:pPr>
              <w:pStyle w:val="Compact"/>
              <w:jc w:val="left"/>
            </w:pPr>
            <w:r>
              <w:t xml:space="preserve">West African CFA Franc (XOF)</w:t>
            </w:r>
          </w:p>
        </w:tc>
      </w:tr>
      <w:tr>
        <w:tc>
          <w:tcPr/>
          <w:p>
            <w:pPr>
              <w:pStyle w:val="Compact"/>
              <w:jc w:val="left"/>
            </w:pPr>
            <w:r>
              <w:rPr>
                <w:bCs/>
                <w:b/>
              </w:rPr>
              <w:t xml:space="preserve">Payment Terms:</w:t>
            </w:r>
          </w:p>
        </w:tc>
        <w:tc>
          <w:tcPr/>
          <w:p>
            <w:pPr>
              <w:pStyle w:val="Compact"/>
              <w:jc w:val="left"/>
            </w:pPr>
            <w:r>
              <w:t xml:space="preserve">Net 30 days from invoice date</w:t>
            </w:r>
          </w:p>
        </w:tc>
      </w:tr>
    </w:tbl>
    <w:bookmarkEnd w:id="21"/>
    <w:bookmarkStart w:id="22" w:name="purchasing-party-buyer"/>
    <w:p>
      <w:pPr>
        <w:pStyle w:val="Heading2"/>
      </w:pPr>
      <w:r>
        <w:t xml:space="preserve">2. Purchasing Party (Buyer)</w:t>
      </w:r>
    </w:p>
    <w:p>
      <w:pPr>
        <w:pStyle w:val="FirstParagraph"/>
      </w:pPr>
      <w:r>
        <w:rPr>
          <w:bCs/>
          <w:b/>
        </w:rPr>
        <w:t xml:space="preserve">Organization:</w:t>
      </w:r>
      <w:r>
        <w:t xml:space="preserve"> </w:t>
      </w:r>
      <w:r>
        <w:t xml:space="preserve">Senegal Dakar Economic Development Authority (SDEDA)</w:t>
      </w:r>
      <w:r>
        <w:br/>
      </w:r>
      <w:r>
        <w:rPr>
          <w:bCs/>
          <w:b/>
        </w:rPr>
        <w:t xml:space="preserve">Address:</w:t>
      </w:r>
      <w:r>
        <w:t xml:space="preserve"> </w:t>
      </w:r>
      <w:r>
        <w:t xml:space="preserve">12 Boulevard de la République, Plateau, Dakar, Senegal</w:t>
      </w:r>
      <w:r>
        <w:br/>
      </w:r>
      <w:r>
        <w:rPr>
          <w:bCs/>
          <w:b/>
        </w:rPr>
        <w:t xml:space="preserve">Contact Person:</w:t>
      </w:r>
      <w:r>
        <w:t xml:space="preserve"> </w:t>
      </w:r>
      <w:r>
        <w:t xml:space="preserve">Dr. Aïssatou Ndiaye, Director of Strategic Procurement</w:t>
      </w:r>
      <w:r>
        <w:br/>
      </w:r>
      <w:r>
        <w:rPr>
          <w:bCs/>
          <w:b/>
        </w:rPr>
        <w:t xml:space="preserve">Email:</w:t>
      </w:r>
      <w:r>
        <w:t xml:space="preserve"> </w:t>
      </w:r>
      <w:r>
        <w:t xml:space="preserve">procurement@sdeda.sn</w:t>
      </w:r>
      <w:r>
        <w:br/>
      </w:r>
      <w:r>
        <w:rPr>
          <w:bCs/>
          <w:b/>
        </w:rPr>
        <w:t xml:space="preserve">Telephone:</w:t>
      </w:r>
      <w:r>
        <w:t xml:space="preserve"> </w:t>
      </w:r>
      <w:r>
        <w:t xml:space="preserve">+221 33 800 12 34</w:t>
      </w:r>
      <w:r>
        <w:br/>
      </w:r>
      <w:r>
        <w:rPr>
          <w:bCs/>
          <w:b/>
        </w:rPr>
        <w:t xml:space="preserve">Tax Identification (NINEA):</w:t>
      </w:r>
      <w:r>
        <w:t xml:space="preserve"> </w:t>
      </w:r>
      <w:r>
        <w:t xml:space="preserve">SN-2019-448721</w:t>
      </w:r>
    </w:p>
    <w:bookmarkEnd w:id="22"/>
    <w:bookmarkStart w:id="23" w:name="supplier-service-provider"/>
    <w:p>
      <w:pPr>
        <w:pStyle w:val="Heading2"/>
      </w:pPr>
      <w:r>
        <w:t xml:space="preserve">3. Supplier / Service Provider</w:t>
      </w:r>
    </w:p>
    <w:p>
      <w:pPr>
        <w:pStyle w:val="FirstParagraph"/>
      </w:pPr>
      <w:r>
        <w:rPr>
          <w:bCs/>
          <w:b/>
        </w:rPr>
        <w:t xml:space="preserve">Organization:</w:t>
      </w:r>
      <w:r>
        <w:t xml:space="preserve"> </w:t>
      </w:r>
      <w:r>
        <w:t xml:space="preserve">Global Economist Advisory Group (GEAG)</w:t>
      </w:r>
      <w:r>
        <w:br/>
      </w:r>
      <w:r>
        <w:rPr>
          <w:bCs/>
          <w:b/>
        </w:rPr>
        <w:t xml:space="preserve">Address:</w:t>
      </w:r>
      <w:r>
        <w:t xml:space="preserve"> </w:t>
      </w:r>
      <w:r>
        <w:t xml:space="preserve">4500 Avenue de l'Économie, 75008 Paris, France</w:t>
      </w:r>
      <w:r>
        <w:br/>
      </w:r>
      <w:r>
        <w:rPr>
          <w:bCs/>
          <w:b/>
        </w:rPr>
        <w:t xml:space="preserve">Contact Person:</w:t>
      </w:r>
      <w:r>
        <w:t xml:space="preserve"> </w:t>
      </w:r>
      <w:r>
        <w:t xml:space="preserve">Prof. Laurent Moreau, Chief Economist</w:t>
      </w:r>
      <w:r>
        <w:br/>
      </w:r>
      <w:r>
        <w:rPr>
          <w:bCs/>
          <w:b/>
        </w:rPr>
        <w:t xml:space="preserve">Email:</w:t>
      </w:r>
      <w:r>
        <w:t xml:space="preserve"> </w:t>
      </w:r>
      <w:r>
        <w:t xml:space="preserve">contracts@geag-intl.com</w:t>
      </w:r>
      <w:r>
        <w:br/>
      </w:r>
      <w:r>
        <w:rPr>
          <w:bCs/>
          <w:b/>
        </w:rPr>
        <w:t xml:space="preserve">Telephone:</w:t>
      </w:r>
      <w:r>
        <w:t xml:space="preserve"> </w:t>
      </w:r>
      <w:r>
        <w:t xml:space="preserve">+33 1 44 55 66 77</w:t>
      </w:r>
      <w:r>
        <w:br/>
      </w:r>
      <w:r>
        <w:rPr>
          <w:bCs/>
          <w:b/>
        </w:rPr>
        <w:t xml:space="preserve">Registration No.:</w:t>
      </w:r>
      <w:r>
        <w:t xml:space="preserve"> </w:t>
      </w:r>
      <w:r>
        <w:t xml:space="preserve">FR-2015-883412</w:t>
      </w:r>
    </w:p>
    <w:bookmarkEnd w:id="23"/>
    <w:bookmarkStart w:id="24" w:name="description-of-goods-and-services"/>
    <w:p>
      <w:pPr>
        <w:pStyle w:val="Heading2"/>
      </w:pPr>
      <w:r>
        <w:t xml:space="preserve">4. Description of Goods and Services</w:t>
      </w:r>
    </w:p>
    <w:p>
      <w:pPr>
        <w:pStyle w:val="FirstParagraph"/>
      </w:pPr>
      <w:r>
        <w:t xml:space="preserve">This Purchase Order is issued by the Senegal Dakar Economic Development Authority to procure the professional services of a senior</w:t>
      </w:r>
      <w:r>
        <w:t xml:space="preserve"> </w:t>
      </w:r>
      <w:r>
        <w:t xml:space="preserve">Economist</w:t>
      </w:r>
      <w:r>
        <w:t xml:space="preserve"> </w:t>
      </w:r>
      <w:r>
        <w:t xml:space="preserve">and associated economic advisory deliverables. The</w:t>
      </w:r>
      <w:r>
        <w:t xml:space="preserve"> </w:t>
      </w:r>
      <w:r>
        <w:t xml:space="preserve">Economist</w:t>
      </w:r>
      <w:r>
        <w:t xml:space="preserve"> </w:t>
      </w:r>
      <w:r>
        <w:t xml:space="preserve">shall be deployed to</w:t>
      </w:r>
      <w:r>
        <w:t xml:space="preserve"> </w:t>
      </w:r>
      <w:r>
        <w:t xml:space="preserve">Senegal Dakar</w:t>
      </w:r>
      <w:r>
        <w:t xml:space="preserve"> </w:t>
      </w:r>
      <w:r>
        <w:t xml:space="preserve">to conduct comprehensive macroeconomic analysis, fiscal policy review, and trade strategy development for the Republic of Senegal. All deliverables under this Purchase Order are specifically tailored to the economic context of</w:t>
      </w:r>
      <w:r>
        <w:t xml:space="preserve"> </w:t>
      </w:r>
      <w:r>
        <w:t xml:space="preserve">Senegal Dakar</w:t>
      </w:r>
      <w:r>
        <w:t xml:space="preserve">, including but not limited to the port logistics sector, the emerging technology corridor, and the agricultural export economy.</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(XOF)</w:t>
            </w:r>
          </w:p>
        </w:tc>
        <w:tc>
          <w:tcPr/>
          <w:p>
            <w:pPr>
              <w:pStyle w:val="Compact"/>
              <w:jc w:val="left"/>
            </w:pPr>
            <w:r>
              <w:t xml:space="preserve">Total (XOF)</w:t>
            </w:r>
          </w:p>
        </w:tc>
      </w:tr>
      <w:tr>
        <w:tc>
          <w:tcPr/>
          <w:p>
            <w:pPr>
              <w:pStyle w:val="Compact"/>
              <w:jc w:val="left"/>
            </w:pPr>
            <w:r>
              <w:t xml:space="preserve">01</w:t>
            </w:r>
          </w:p>
        </w:tc>
        <w:tc>
          <w:tcPr/>
          <w:p>
            <w:pPr>
              <w:pStyle w:val="Compact"/>
              <w:jc w:val="left"/>
            </w:pPr>
            <w:r>
              <w:t xml:space="preserve">Senior Economist — On-site Macroeconomic Assessment in Senegal Dakar (4-week engagement)</w:t>
            </w:r>
          </w:p>
        </w:tc>
        <w:tc>
          <w:tcPr/>
          <w:p>
            <w:pPr>
              <w:pStyle w:val="Compact"/>
              <w:jc w:val="left"/>
            </w:pPr>
            <w:r>
              <w:t xml:space="preserve">1</w:t>
            </w:r>
          </w:p>
        </w:tc>
        <w:tc>
          <w:tcPr/>
          <w:p>
            <w:pPr>
              <w:pStyle w:val="Compact"/>
              <w:jc w:val="left"/>
            </w:pPr>
            <w:r>
              <w:t xml:space="preserve">Assignment</w:t>
            </w:r>
          </w:p>
        </w:tc>
        <w:tc>
          <w:tcPr/>
          <w:p>
            <w:pPr>
              <w:pStyle w:val="Compact"/>
              <w:jc w:val="left"/>
            </w:pPr>
            <w:r>
              <w:t xml:space="preserve">8,500,000</w:t>
            </w:r>
          </w:p>
        </w:tc>
        <w:tc>
          <w:tcPr/>
          <w:p>
            <w:pPr>
              <w:pStyle w:val="Compact"/>
              <w:jc w:val="left"/>
            </w:pPr>
            <w:r>
              <w:t xml:space="preserve">8,500,000</w:t>
            </w:r>
          </w:p>
        </w:tc>
      </w:tr>
      <w:tr>
        <w:tc>
          <w:tcPr/>
          <w:p>
            <w:pPr>
              <w:pStyle w:val="Compact"/>
              <w:jc w:val="left"/>
            </w:pPr>
            <w:r>
              <w:t xml:space="preserve">02</w:t>
            </w:r>
          </w:p>
        </w:tc>
        <w:tc>
          <w:tcPr/>
          <w:p>
            <w:pPr>
              <w:pStyle w:val="Compact"/>
              <w:jc w:val="left"/>
            </w:pPr>
            <w:r>
              <w:t xml:space="preserve">Economist — Fiscal Policy Review and Budget Optimization Report for Senegal Dakar Municipal Government</w:t>
            </w:r>
          </w:p>
        </w:tc>
        <w:tc>
          <w:tcPr/>
          <w:p>
            <w:pPr>
              <w:pStyle w:val="Compact"/>
              <w:jc w:val="left"/>
            </w:pPr>
            <w:r>
              <w:t xml:space="preserve">1</w:t>
            </w:r>
          </w:p>
        </w:tc>
        <w:tc>
          <w:tcPr/>
          <w:p>
            <w:pPr>
              <w:pStyle w:val="Compact"/>
              <w:jc w:val="left"/>
            </w:pPr>
            <w:r>
              <w:t xml:space="preserve">Report</w:t>
            </w:r>
          </w:p>
        </w:tc>
        <w:tc>
          <w:tcPr/>
          <w:p>
            <w:pPr>
              <w:pStyle w:val="Compact"/>
              <w:jc w:val="left"/>
            </w:pPr>
            <w:r>
              <w:t xml:space="preserve">4,200,000</w:t>
            </w:r>
          </w:p>
        </w:tc>
        <w:tc>
          <w:tcPr/>
          <w:p>
            <w:pPr>
              <w:pStyle w:val="Compact"/>
              <w:jc w:val="left"/>
            </w:pPr>
            <w:r>
              <w:t xml:space="preserve">4,200,000</w:t>
            </w:r>
          </w:p>
        </w:tc>
      </w:tr>
      <w:tr>
        <w:tc>
          <w:tcPr/>
          <w:p>
            <w:pPr>
              <w:pStyle w:val="Compact"/>
              <w:jc w:val="left"/>
            </w:pPr>
            <w:r>
              <w:t xml:space="preserve">03</w:t>
            </w:r>
          </w:p>
        </w:tc>
        <w:tc>
          <w:tcPr/>
          <w:p>
            <w:pPr>
              <w:pStyle w:val="Compact"/>
              <w:jc w:val="left"/>
            </w:pPr>
            <w:r>
              <w:t xml:space="preserve">Economist — Trade and Export Strategy Development for Senegal Dakar Port Authority</w:t>
            </w:r>
          </w:p>
        </w:tc>
        <w:tc>
          <w:tcPr/>
          <w:p>
            <w:pPr>
              <w:pStyle w:val="Compact"/>
              <w:jc w:val="left"/>
            </w:pPr>
            <w:r>
              <w:t xml:space="preserve">1</w:t>
            </w:r>
          </w:p>
        </w:tc>
        <w:tc>
          <w:tcPr/>
          <w:p>
            <w:pPr>
              <w:pStyle w:val="Compact"/>
              <w:jc w:val="left"/>
            </w:pPr>
            <w:r>
              <w:t xml:space="preserve">Deliverable</w:t>
            </w:r>
          </w:p>
        </w:tc>
        <w:tc>
          <w:tcPr/>
          <w:p>
            <w:pPr>
              <w:pStyle w:val="Compact"/>
              <w:jc w:val="left"/>
            </w:pPr>
            <w:r>
              <w:t xml:space="preserve">3,800,000</w:t>
            </w:r>
          </w:p>
        </w:tc>
        <w:tc>
          <w:tcPr/>
          <w:p>
            <w:pPr>
              <w:pStyle w:val="Compact"/>
              <w:jc w:val="left"/>
            </w:pPr>
            <w:r>
              <w:t xml:space="preserve">3,800,000</w:t>
            </w:r>
          </w:p>
        </w:tc>
      </w:tr>
      <w:tr>
        <w:tc>
          <w:tcPr/>
          <w:p>
            <w:pPr>
              <w:pStyle w:val="Compact"/>
              <w:jc w:val="left"/>
            </w:pPr>
            <w:r>
              <w:t xml:space="preserve">04</w:t>
            </w:r>
          </w:p>
        </w:tc>
        <w:tc>
          <w:tcPr/>
          <w:p>
            <w:pPr>
              <w:pStyle w:val="Compact"/>
              <w:jc w:val="left"/>
            </w:pPr>
            <w:r>
              <w:t xml:space="preserve">Economist — Quarterly Economic Outlook Briefings (4 sessions in Senegal Dakar)</w:t>
            </w:r>
          </w:p>
        </w:tc>
        <w:tc>
          <w:tcPr/>
          <w:p>
            <w:pPr>
              <w:pStyle w:val="Compact"/>
              <w:jc w:val="left"/>
            </w:pPr>
            <w:r>
              <w:t xml:space="preserve">4</w:t>
            </w:r>
          </w:p>
        </w:tc>
        <w:tc>
          <w:tcPr/>
          <w:p>
            <w:pPr>
              <w:pStyle w:val="Compact"/>
              <w:jc w:val="left"/>
            </w:pPr>
            <w:r>
              <w:t xml:space="preserve">Session</w:t>
            </w:r>
          </w:p>
        </w:tc>
        <w:tc>
          <w:tcPr/>
          <w:p>
            <w:pPr>
              <w:pStyle w:val="Compact"/>
              <w:jc w:val="left"/>
            </w:pPr>
            <w:r>
              <w:t xml:space="preserve">1,500,000</w:t>
            </w:r>
          </w:p>
        </w:tc>
        <w:tc>
          <w:tcPr/>
          <w:p>
            <w:pPr>
              <w:pStyle w:val="Compact"/>
              <w:jc w:val="left"/>
            </w:pPr>
            <w:r>
              <w:t xml:space="preserve">6,000,000</w:t>
            </w:r>
          </w:p>
        </w:tc>
      </w:tr>
      <w:tr>
        <w:tc>
          <w:tcPr/>
          <w:p>
            <w:pPr>
              <w:pStyle w:val="Compact"/>
              <w:jc w:val="left"/>
            </w:pPr>
            <w:r>
              <w:t xml:space="preserve">05</w:t>
            </w:r>
          </w:p>
        </w:tc>
        <w:tc>
          <w:tcPr/>
          <w:p>
            <w:pPr>
              <w:pStyle w:val="Compact"/>
              <w:jc w:val="left"/>
            </w:pPr>
            <w:r>
              <w:t xml:space="preserve">Economist — Capacity Building Workshop for Senegal Dakar Public Finance Officials (2-day program)</w:t>
            </w:r>
          </w:p>
        </w:tc>
        <w:tc>
          <w:tcPr/>
          <w:p>
            <w:pPr>
              <w:pStyle w:val="Compact"/>
              <w:jc w:val="left"/>
            </w:pPr>
            <w:r>
              <w:t xml:space="preserve">1</w:t>
            </w:r>
          </w:p>
        </w:tc>
        <w:tc>
          <w:tcPr/>
          <w:p>
            <w:pPr>
              <w:pStyle w:val="Compact"/>
              <w:jc w:val="left"/>
            </w:pPr>
            <w:r>
              <w:t xml:space="preserve">Workshop</w:t>
            </w:r>
          </w:p>
        </w:tc>
        <w:tc>
          <w:tcPr/>
          <w:p>
            <w:pPr>
              <w:pStyle w:val="Compact"/>
              <w:jc w:val="left"/>
            </w:pPr>
            <w:r>
              <w:t xml:space="preserve">2,750,000</w:t>
            </w:r>
          </w:p>
        </w:tc>
        <w:tc>
          <w:tcPr/>
          <w:p>
            <w:pPr>
              <w:pStyle w:val="Compact"/>
              <w:jc w:val="left"/>
            </w:pPr>
            <w:r>
              <w:t xml:space="preserve">2,750,000</w:t>
            </w:r>
          </w:p>
        </w:tc>
      </w:tr>
      <w:tr>
        <w:tc>
          <w:tcPr/>
          <w:p>
            <w:pPr>
              <w:pStyle w:val="Compact"/>
              <w:jc w:val="left"/>
            </w:pPr>
            <w:r>
              <w:t xml:space="preserve">06</w:t>
            </w:r>
          </w:p>
        </w:tc>
        <w:tc>
          <w:tcPr/>
          <w:p>
            <w:pPr>
              <w:pStyle w:val="Compact"/>
              <w:jc w:val="left"/>
            </w:pPr>
            <w:r>
              <w:t xml:space="preserve">Accommodation, local transport, and per diem for Economist during Senegal Dakar deployment</w:t>
            </w:r>
          </w:p>
        </w:tc>
        <w:tc>
          <w:tcPr/>
          <w:p>
            <w:pPr>
              <w:pStyle w:val="Compact"/>
              <w:jc w:val="left"/>
            </w:pPr>
            <w:r>
              <w:t xml:space="preserve">28</w:t>
            </w:r>
          </w:p>
        </w:tc>
        <w:tc>
          <w:tcPr/>
          <w:p>
            <w:pPr>
              <w:pStyle w:val="Compact"/>
              <w:jc w:val="left"/>
            </w:pPr>
            <w:r>
              <w:t xml:space="preserve">Days</w:t>
            </w:r>
          </w:p>
        </w:tc>
        <w:tc>
          <w:tcPr/>
          <w:p>
            <w:pPr>
              <w:pStyle w:val="Compact"/>
              <w:jc w:val="left"/>
            </w:pPr>
            <w:r>
              <w:t xml:space="preserve">185,000</w:t>
            </w:r>
          </w:p>
        </w:tc>
        <w:tc>
          <w:tcPr/>
          <w:p>
            <w:pPr>
              <w:pStyle w:val="Compact"/>
              <w:jc w:val="left"/>
            </w:pPr>
            <w:r>
              <w:t xml:space="preserve">5,180,000</w:t>
            </w:r>
          </w:p>
        </w:tc>
      </w:tr>
      <w:tr>
        <w:tc>
          <w:tcPr/>
          <w:p>
            <w:pPr>
              <w:pStyle w:val="Compact"/>
              <w:jc w:val="left"/>
            </w:pPr>
            <w:r>
              <w:t xml:space="preserve">07</w:t>
            </w:r>
          </w:p>
        </w:tc>
        <w:tc>
          <w:tcPr/>
          <w:p>
            <w:pPr>
              <w:pStyle w:val="Compact"/>
              <w:jc w:val="left"/>
            </w:pPr>
            <w:r>
              <w:t xml:space="preserve">International airfare (Paris ↔ Senegal Dakar) for Economist and research team</w:t>
            </w:r>
          </w:p>
        </w:tc>
        <w:tc>
          <w:tcPr/>
          <w:p>
            <w:pPr>
              <w:pStyle w:val="Compact"/>
              <w:jc w:val="left"/>
            </w:pPr>
            <w:r>
              <w:t xml:space="preserve">2</w:t>
            </w:r>
          </w:p>
        </w:tc>
        <w:tc>
          <w:tcPr/>
          <w:p>
            <w:pPr>
              <w:pStyle w:val="Compact"/>
              <w:jc w:val="left"/>
            </w:pPr>
            <w:r>
              <w:t xml:space="preserve">Ticket</w:t>
            </w:r>
          </w:p>
        </w:tc>
        <w:tc>
          <w:tcPr/>
          <w:p>
            <w:pPr>
              <w:pStyle w:val="Compact"/>
              <w:jc w:val="left"/>
            </w:pPr>
            <w:r>
              <w:t xml:space="preserve">650,000</w:t>
            </w:r>
          </w:p>
        </w:tc>
        <w:tc>
          <w:tcPr/>
          <w:p>
            <w:pPr>
              <w:pStyle w:val="Compact"/>
              <w:jc w:val="left"/>
            </w:pPr>
            <w:r>
              <w:t xml:space="preserve">1,300,000</w:t>
            </w:r>
          </w:p>
        </w:tc>
      </w:tr>
      <w:tr>
        <w:tc>
          <w:tcPr>
            <w:gridSpan w:val="5"/>
          </w:tcPr>
          <w:p>
            <w:pPr>
              <w:pStyle w:val="Compact"/>
              <w:jc w:val="left"/>
            </w:pPr>
            <w:r>
              <w:rPr>
                <w:bCs/>
                <w:b/>
              </w:rPr>
              <w:t xml:space="preserve">GRAND TOTAL (XOF)</w:t>
            </w:r>
          </w:p>
        </w:tc>
        <w:tc>
          <w:tcPr/>
          <w:p>
            <w:pPr>
              <w:pStyle w:val="Compact"/>
              <w:jc w:val="left"/>
            </w:pPr>
            <w:r>
              <w:rPr>
                <w:bCs/>
                <w:b/>
              </w:rPr>
              <w:t xml:space="preserve">31,730,000</w:t>
            </w:r>
          </w:p>
        </w:tc>
      </w:tr>
    </w:tbl>
    <w:bookmarkEnd w:id="24"/>
    <w:bookmarkStart w:id="25" w:name="scope-of-work-and-deliverables"/>
    <w:p>
      <w:pPr>
        <w:pStyle w:val="Heading2"/>
      </w:pPr>
      <w:r>
        <w:t xml:space="preserve">5. Scope of Work and Deliverables</w:t>
      </w:r>
    </w:p>
    <w:p>
      <w:pPr>
        <w:pStyle w:val="FirstParagraph"/>
      </w:pPr>
      <w:r>
        <w:t xml:space="preserve">The</w:t>
      </w:r>
      <w:r>
        <w:t xml:space="preserve"> </w:t>
      </w:r>
      <w:r>
        <w:t xml:space="preserve">Economist</w:t>
      </w:r>
      <w:r>
        <w:t xml:space="preserve"> </w:t>
      </w:r>
      <w:r>
        <w:t xml:space="preserve">engaged under this Purchase Order shall perform the following duties within the jurisdiction of</w:t>
      </w:r>
      <w:r>
        <w:t xml:space="preserve"> </w:t>
      </w:r>
      <w:r>
        <w:t xml:space="preserve">Senegal Dakar</w:t>
      </w:r>
      <w:r>
        <w:t xml:space="preserve">:</w:t>
      </w:r>
    </w:p>
    <w:p>
      <w:pPr>
        <w:pStyle w:val="BodyText"/>
      </w:pPr>
      <w:r>
        <w:t xml:space="preserve">(a) Conduct a full macroeconomic diagnostic of the Senegal Dakar metropolitan area, analyzing GDP growth trajectories, inflation indicators, employment statistics, and foreign direct investment flows specific to the region.</w:t>
      </w:r>
    </w:p>
    <w:p>
      <w:pPr>
        <w:pStyle w:val="BodyText"/>
      </w:pPr>
      <w:r>
        <w:t xml:space="preserve">(b) Prepare a comprehensive fiscal policy review addressing the municipal budget of Senegal Dakar, identifying revenue optimization opportunities and expenditure efficiency measures.</w:t>
      </w:r>
    </w:p>
    <w:p>
      <w:pPr>
        <w:pStyle w:val="BodyText"/>
      </w:pPr>
      <w:r>
        <w:t xml:space="preserve">(c) Develop a strategic trade and export framework for the Port of Senegal Dakar, incorporating analysis of ECOWAS trade agreements, the African Continental Free Trade Area (AfCFTA), and bilateral trade corridors.</w:t>
      </w:r>
    </w:p>
    <w:p>
      <w:pPr>
        <w:pStyle w:val="BodyText"/>
      </w:pPr>
      <w:r>
        <w:t xml:space="preserve">(d) Deliver four quarterly economic outlook briefings to the Senegal Dakar Economic Development Authority board, providing forward-looking projections and policy recommendations.</w:t>
      </w:r>
    </w:p>
    <w:p>
      <w:pPr>
        <w:pStyle w:val="BodyText"/>
      </w:pPr>
      <w:r>
        <w:t xml:space="preserve">(e) Facilitate a two-day capacity building workshop for public finance officials in Senegal Dakar, focusing on modern budgeting techniques, economic modeling, and data-driven policy formulation.</w:t>
      </w:r>
    </w:p>
    <w:p>
      <w:pPr>
        <w:pStyle w:val="BodyText"/>
      </w:pPr>
      <w:r>
        <w:t xml:space="preserve">(f) Submit a final consolidated report to the Purchasing Party within fifteen (15) business days of the completion of all on-site activities in Senegal Dakar.</w:t>
      </w:r>
    </w:p>
    <w:bookmarkEnd w:id="25"/>
    <w:bookmarkStart w:id="27" w:name="terms-and-conditions"/>
    <w:p>
      <w:pPr>
        <w:pStyle w:val="Heading2"/>
      </w:pPr>
      <w:r>
        <w:t xml:space="preserve">6. Terms and Conditions</w:t>
      </w:r>
    </w:p>
    <w:bookmarkStart w:id="26" w:name="X06cfce17eb593cdb6d21ac9af91090e4b0f77ef"/>
    <w:p>
      <w:pPr>
        <w:pStyle w:val="Heading3"/>
      </w:pPr>
      <w:r>
        <w:t xml:space="preserve">General Terms Governing This Purchase Order</w:t>
      </w:r>
    </w:p>
    <w:p>
      <w:pPr>
        <w:pStyle w:val="FirstParagraph"/>
      </w:pPr>
      <w:r>
        <w:rPr>
          <w:bCs/>
          <w:b/>
        </w:rPr>
        <w:t xml:space="preserve">6.1</w:t>
      </w:r>
      <w:r>
        <w:t xml:space="preserve"> </w:t>
      </w:r>
      <w:r>
        <w:t xml:space="preserve">This Purchase Order constitutes a binding agreement between the Senegal Dakar Economic Development Authority and Global Economist Advisory Group upon signature by both parties. All services described herein shall be rendered in accordance with the laws of the Republic of Senegal and applicable international trade regulations.</w:t>
      </w:r>
    </w:p>
    <w:p>
      <w:pPr>
        <w:pStyle w:val="BodyText"/>
      </w:pPr>
      <w:r>
        <w:rPr>
          <w:bCs/>
          <w:b/>
        </w:rPr>
        <w:t xml:space="preserve">6.2</w:t>
      </w:r>
      <w:r>
        <w:t xml:space="preserve"> </w:t>
      </w:r>
      <w:r>
        <w:t xml:space="preserve">The</w:t>
      </w:r>
      <w:r>
        <w:t xml:space="preserve"> </w:t>
      </w:r>
      <w:r>
        <w:t xml:space="preserve">Economist</w:t>
      </w:r>
      <w:r>
        <w:t xml:space="preserve"> </w:t>
      </w:r>
      <w:r>
        <w:t xml:space="preserve">shall comply with all local regulations in</w:t>
      </w:r>
      <w:r>
        <w:t xml:space="preserve"> </w:t>
      </w:r>
      <w:r>
        <w:t xml:space="preserve">Senegal Dakar</w:t>
      </w:r>
      <w:r>
        <w:t xml:space="preserve">, including but not limited to work permit requirements, tax obligations, and professional conduct standards established by the Senegalese government.</w:t>
      </w:r>
    </w:p>
    <w:p>
      <w:pPr>
        <w:pStyle w:val="BodyText"/>
      </w:pPr>
      <w:r>
        <w:rPr>
          <w:bCs/>
          <w:b/>
        </w:rPr>
        <w:t xml:space="preserve">6.3</w:t>
      </w:r>
      <w:r>
        <w:t xml:space="preserve"> </w:t>
      </w:r>
      <w:r>
        <w:t xml:space="preserve">Payment shall be processed in West African CFA Francs (XOF) via bank transfer to the account designated by the supplier. Invoices must reference this Purchase Order number (SEN-DKR-2025-0047) and shall be submitted to the Senegal Dakar Economic Development Authority accounts payable department.</w:t>
      </w:r>
    </w:p>
    <w:p>
      <w:pPr>
        <w:pStyle w:val="BodyText"/>
      </w:pPr>
      <w:r>
        <w:rPr>
          <w:bCs/>
          <w:b/>
        </w:rPr>
        <w:t xml:space="preserve">6.4</w:t>
      </w:r>
      <w:r>
        <w:t xml:space="preserve"> </w:t>
      </w:r>
      <w:r>
        <w:t xml:space="preserve">The supplier warrants that the</w:t>
      </w:r>
      <w:r>
        <w:t xml:space="preserve"> </w:t>
      </w:r>
      <w:r>
        <w:t xml:space="preserve">Economist</w:t>
      </w:r>
      <w:r>
        <w:t xml:space="preserve"> </w:t>
      </w:r>
      <w:r>
        <w:t xml:space="preserve">assigned to this engagement holds a minimum of a Doctorate in Economics or equivalent advanced qualification, with no fewer than fifteen (15) years of professional experience in macroeconomic policy, fiscal analysis, and international trade.</w:t>
      </w:r>
    </w:p>
    <w:p>
      <w:pPr>
        <w:pStyle w:val="BodyText"/>
      </w:pPr>
      <w:r>
        <w:rPr>
          <w:bCs/>
          <w:b/>
        </w:rPr>
        <w:t xml:space="preserve">6.5</w:t>
      </w:r>
      <w:r>
        <w:t xml:space="preserve"> </w:t>
      </w:r>
      <w:r>
        <w:t xml:space="preserve">All intellectual property, reports, data sets, and analytical models produced under this Purchase Order for the benefit of</w:t>
      </w:r>
      <w:r>
        <w:t xml:space="preserve"> </w:t>
      </w:r>
      <w:r>
        <w:t xml:space="preserve">Senegal Dakar</w:t>
      </w:r>
      <w:r>
        <w:t xml:space="preserve"> </w:t>
      </w:r>
      <w:r>
        <w:t xml:space="preserve">shall become the exclusive property of the Senegal Dakar Economic Development Authority upon full payment.</w:t>
      </w:r>
    </w:p>
    <w:p>
      <w:pPr>
        <w:pStyle w:val="BodyText"/>
      </w:pPr>
      <w:r>
        <w:rPr>
          <w:bCs/>
          <w:b/>
        </w:rPr>
        <w:t xml:space="preserve">6.6</w:t>
      </w:r>
      <w:r>
        <w:t xml:space="preserve"> </w:t>
      </w:r>
      <w:r>
        <w:t xml:space="preserve">Either party may terminate this Purchase Order with thirty (30) days written notice. In the event of early termination, the supplier shall be compensated for all services rendered up to the termination date in Senegal Dakar, less any applicable penalties as defined in the master service agreement.</w:t>
      </w:r>
    </w:p>
    <w:p>
      <w:pPr>
        <w:pStyle w:val="BodyText"/>
      </w:pPr>
      <w:r>
        <w:rPr>
          <w:bCs/>
          <w:b/>
        </w:rPr>
        <w:t xml:space="preserve">6.7</w:t>
      </w:r>
      <w:r>
        <w:t xml:space="preserve"> </w:t>
      </w:r>
      <w:r>
        <w:t xml:space="preserve">Disputes arising from this Purchase Order shall be resolved through arbitration in Dakar, Senegal, in accordance with the rules of the OHADA (Organisation pour l'Harmonisation en Afrique du Droit des Affaires) arbitration center.</w:t>
      </w:r>
    </w:p>
    <w:p>
      <w:pPr>
        <w:pStyle w:val="BodyText"/>
      </w:pPr>
      <w:r>
        <w:rPr>
          <w:bCs/>
          <w:b/>
        </w:rPr>
        <w:t xml:space="preserve">6.8</w:t>
      </w:r>
      <w:r>
        <w:t xml:space="preserve"> </w:t>
      </w:r>
      <w:r>
        <w:t xml:space="preserve">The</w:t>
      </w:r>
      <w:r>
        <w:t xml:space="preserve"> </w:t>
      </w:r>
      <w:r>
        <w:t xml:space="preserve">Economist</w:t>
      </w:r>
      <w:r>
        <w:t xml:space="preserve"> </w:t>
      </w:r>
      <w:r>
        <w:t xml:space="preserve">shall maintain strict confidentiality regarding all proprietary data, government statistics, and sensitive economic information encountered during the engagement in</w:t>
      </w:r>
      <w:r>
        <w:t xml:space="preserve"> </w:t>
      </w:r>
      <w:r>
        <w:t xml:space="preserve">Senegal Dakar</w:t>
      </w:r>
      <w:r>
        <w:t xml:space="preserve">. A non-disclosure agreement is attached as Annex A to this Purchase Order.</w:t>
      </w:r>
    </w:p>
    <w:bookmarkEnd w:id="26"/>
    <w:bookmarkEnd w:id="27"/>
    <w:bookmarkStart w:id="28" w:name="approval-and-authorization"/>
    <w:p>
      <w:pPr>
        <w:pStyle w:val="Heading2"/>
      </w:pPr>
      <w:r>
        <w:t xml:space="preserve">7. Approval and Authorization</w:t>
      </w:r>
    </w:p>
    <w:p>
      <w:pPr>
        <w:pStyle w:val="FirstParagraph"/>
      </w:pPr>
      <w:r>
        <w:t xml:space="preserve">This Purchase Order has been reviewed and authorized by the undersigned representatives of both parties. By signing below, each party acknowledges the terms, conditions, and scope of work outlined in this document pertaining to the engagement of the</w:t>
      </w:r>
      <w:r>
        <w:t xml:space="preserve"> </w:t>
      </w:r>
      <w:r>
        <w:t xml:space="preserve">Economist</w:t>
      </w:r>
      <w:r>
        <w:t xml:space="preserve"> </w:t>
      </w:r>
      <w:r>
        <w:t xml:space="preserve">for the benefit of</w:t>
      </w:r>
      <w:r>
        <w:t xml:space="preserve"> </w:t>
      </w:r>
      <w:r>
        <w:t xml:space="preserve">Senegal Dakar</w:t>
      </w:r>
      <w:r>
        <w:t xml:space="preserve">.</w:t>
      </w:r>
    </w:p>
    <w:bookmarkEnd w:id="28"/>
    <w:p>
      <w:pPr>
        <w:pStyle w:val="BodyText"/>
      </w:pPr>
      <w:r>
        <w:rPr>
          <w:bCs/>
          <w:b/>
        </w:rPr>
        <w:t xml:space="preserve">For the Purchasing Party:</w:t>
      </w:r>
      <w:r>
        <w:br/>
      </w:r>
      <w:r>
        <w:t xml:space="preserve">Senegal Dakar Economic Development Authority</w:t>
      </w:r>
    </w:p>
    <w:p>
      <w:pPr>
        <w:pStyle w:val="BodyText"/>
      </w:pPr>
      <w:r>
        <w:rPr>
          <w:bCs/>
          <w:b/>
        </w:rPr>
        <w:t xml:space="preserve">Dr. Aïssatou Ndiaye</w:t>
      </w:r>
      <w:r>
        <w:br/>
      </w:r>
      <w:r>
        <w:t xml:space="preserve">Director of Strategic Procurement</w:t>
      </w:r>
      <w:r>
        <w:br/>
      </w:r>
      <w:r>
        <w:t xml:space="preserve">Date: _______________</w:t>
      </w:r>
    </w:p>
    <w:p>
      <w:pPr>
        <w:pStyle w:val="BodyText"/>
      </w:pPr>
      <w:r>
        <w:rPr>
          <w:bCs/>
          <w:b/>
        </w:rPr>
        <w:t xml:space="preserve">For the Supplier:</w:t>
      </w:r>
      <w:r>
        <w:br/>
      </w:r>
      <w:r>
        <w:t xml:space="preserve">Global Economist Advisory Group</w:t>
      </w:r>
    </w:p>
    <w:p>
      <w:pPr>
        <w:pStyle w:val="BodyText"/>
      </w:pPr>
      <w:r>
        <w:rPr>
          <w:bCs/>
          <w:b/>
        </w:rPr>
        <w:t xml:space="preserve">Prof. Laurent Moreau</w:t>
      </w:r>
      <w:r>
        <w:br/>
      </w:r>
      <w:r>
        <w:t xml:space="preserve">Chief Economist</w:t>
      </w:r>
      <w:r>
        <w:br/>
      </w:r>
      <w:r>
        <w:t xml:space="preserve">Date: _______________</w:t>
      </w:r>
    </w:p>
    <w:p>
      <w:pPr>
        <w:pStyle w:val="BodyText"/>
      </w:pPr>
      <w:r>
        <w:t xml:space="preserve">Purchase Order No. SEN-DKR-2025-0047 — Economist Services for Senegal Dakar — Page 1 of 1</w:t>
      </w:r>
    </w:p>
    <w:p>
      <w:pPr>
        <w:pStyle w:val="BodyText"/>
      </w:pPr>
      <w:r>
        <w:t xml:space="preserve">This document is the property of the Senegal Dakar Economic Development Authority. Unauthorized reproduction or distribution is prohibited.</w:t>
      </w:r>
    </w:p>
    <w:p>
      <w:pPr>
        <w:pStyle w:val="BodyText"/>
      </w:pPr>
      <w:r>
        <w:t xml:space="preserve">Issued in Dakar, Senegal — 14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Economist Services - Senegal Dakar</dc:title>
  <dc:creator/>
  <dc:language>en</dc:language>
  <cp:keywords/>
  <dcterms:created xsi:type="dcterms:W3CDTF">2026-10-10T05:49:34Z</dcterms:created>
  <dcterms:modified xsi:type="dcterms:W3CDTF">2026-10-10T05:49:34Z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