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Editor Services &amp; Software Procurement Document</w:t>
      </w:r>
    </w:p>
    <w:p>
      <w:pPr>
        <w:pStyle w:val="BodyText"/>
      </w:pPr>
      <w:r>
        <w:t xml:space="preserve">Issued for Use in Pakistan Islamabad</w:t>
      </w:r>
    </w:p>
    <w:bookmarkEnd w:id="20"/>
    <w:p>
      <w:pPr>
        <w:pStyle w:val="BodyText"/>
      </w:pPr>
      <w:r>
        <w:rPr>
          <w:bCs/>
          <w:b/>
        </w:rPr>
        <w:t xml:space="preserve">Purchase Order No.:</w:t>
      </w:r>
      <w:r>
        <w:t xml:space="preserve"> </w:t>
      </w:r>
      <w:r>
        <w:t xml:space="preserve">PO-2025-ISM-0472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Reference:</w:t>
      </w:r>
      <w:r>
        <w:t xml:space="preserve"> </w:t>
      </w:r>
      <w:r>
        <w:t xml:space="preserve">EDIT-PAK-2025</w:t>
      </w:r>
      <w:r>
        <w:br/>
      </w:r>
      <w:r>
        <w:rPr>
          <w:bCs/>
          <w:b/>
        </w:rPr>
        <w:t xml:space="preserve">Department:</w:t>
      </w:r>
      <w:r>
        <w:t xml:space="preserve"> </w:t>
      </w:r>
      <w:r>
        <w:t xml:space="preserve">Editorial &amp; Content Division</w:t>
      </w:r>
      <w:r>
        <w:br/>
      </w:r>
      <w:r>
        <w:rPr>
          <w:bCs/>
          <w:b/>
        </w:rPr>
        <w:t xml:space="preserve">Location:</w:t>
      </w:r>
      <w:r>
        <w:t xml:space="preserve"> </w:t>
      </w:r>
      <w:r>
        <w:t xml:space="preserve">Pakistan Islamabad</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Media &amp; Editorial Solutions (Pvt) Ltd.</w:t>
            </w:r>
            <w:r>
              <w:br/>
            </w:r>
            <w:r>
              <w:t xml:space="preserve">Plot 42, Blue Area, Jinnah Avenue</w:t>
            </w:r>
            <w:r>
              <w:br/>
            </w:r>
            <w:r>
              <w:t xml:space="preserve">Pakistan Islamabad, 44000</w:t>
            </w:r>
            <w:r>
              <w:br/>
            </w:r>
            <w:r>
              <w:t xml:space="preserve">National Capital Territory, Pakistan</w:t>
            </w:r>
            <w:r>
              <w:br/>
            </w:r>
            <w:r>
              <w:t xml:space="preserve">Contact: procurement@mediasol.pk</w:t>
            </w:r>
            <w:r>
              <w:br/>
            </w:r>
            <w:r>
              <w:t xml:space="preserve">Phone: +92-51-227-4589</w:t>
            </w:r>
          </w:p>
        </w:tc>
        <w:tc>
          <w:tcPr/>
          <w:p>
            <w:pPr>
              <w:pStyle w:val="Compact"/>
              <w:jc w:val="left"/>
            </w:pPr>
            <w:r>
              <w:rPr>
                <w:bCs/>
                <w:b/>
              </w:rPr>
              <w:t xml:space="preserve">Global Editor Technologies Inc.</w:t>
            </w:r>
            <w:r>
              <w:br/>
            </w:r>
            <w:r>
              <w:t xml:space="preserve">1200 Innovation Drive, Suite 300</w:t>
            </w:r>
            <w:r>
              <w:br/>
            </w:r>
            <w:r>
              <w:t xml:space="preserve">Austin, TX 78701, USA</w:t>
            </w:r>
            <w:r>
              <w:br/>
            </w:r>
            <w:r>
              <w:t xml:space="preserve">Contact: sales@globaleditor.com</w:t>
            </w:r>
            <w:r>
              <w:br/>
            </w:r>
            <w:r>
              <w:t xml:space="preserve">Phone: +1-512-555-0198</w:t>
            </w:r>
          </w:p>
        </w:tc>
      </w:tr>
    </w:tbl>
    <w:p>
      <w:pPr>
        <w:pStyle w:val="BodyText"/>
      </w:pPr>
      <w:r>
        <w:t xml:space="preserve">2. Description of Goods and Services</w:t>
      </w:r>
    </w:p>
    <w:p>
      <w:pPr>
        <w:pStyle w:val="BodyText"/>
      </w:pPr>
      <w:r>
        <w:t xml:space="preserve">This Purchase Order is issued by the undersigned purchasing authority for the procurement of professional</w:t>
      </w:r>
      <w:r>
        <w:t xml:space="preserve"> </w:t>
      </w:r>
      <w:r>
        <w:t xml:space="preserve">Editor</w:t>
      </w:r>
      <w:r>
        <w:t xml:space="preserve"> </w:t>
      </w:r>
      <w:r>
        <w:t xml:space="preserve">software licenses, editorial workflow tools, and associated technical support services. The</w:t>
      </w:r>
      <w:r>
        <w:t xml:space="preserve"> </w:t>
      </w:r>
      <w:r>
        <w:t xml:space="preserve">Editor</w:t>
      </w:r>
      <w:r>
        <w:t xml:space="preserve"> </w:t>
      </w:r>
      <w:r>
        <w:t xml:space="preserve">package shall be deployed and utilized exclusively within the operational premises located in</w:t>
      </w:r>
      <w:r>
        <w:t xml:space="preserve"> </w:t>
      </w:r>
      <w:r>
        <w:t xml:space="preserve">Pakistan Islamabad</w:t>
      </w:r>
      <w:r>
        <w:t xml:space="preserve">, serving as the primary editorial hub for all content production, manuscript review, and multimedia editing activities conducted by the Buyer.</w:t>
      </w:r>
    </w:p>
    <w:p>
      <w:pPr>
        <w:pStyle w:val="BodyText"/>
      </w:pPr>
      <w:r>
        <w:t xml:space="preserve">The</w:t>
      </w:r>
      <w:r>
        <w:t xml:space="preserve"> </w:t>
      </w:r>
      <w:r>
        <w:t xml:space="preserve">Editor</w:t>
      </w:r>
      <w:r>
        <w:t xml:space="preserve"> </w:t>
      </w:r>
      <w:r>
        <w:t xml:space="preserve">system procured under this Purchase Order shall include desktop applications, cloud-based collaboration modules, and mobile-compatible interfaces designed to support a team of twenty-five (25) editorial professionals operating from the Islamabad headquarters. All</w:t>
      </w:r>
      <w:r>
        <w:t xml:space="preserve"> </w:t>
      </w:r>
      <w:r>
        <w:t xml:space="preserve">Editor</w:t>
      </w:r>
      <w:r>
        <w:t xml:space="preserve"> </w:t>
      </w:r>
      <w:r>
        <w:t xml:space="preserve">functionalities must comply with the data sovereignty regulations of the Pakistan Telecommunication Authority (PTA) and ensure that all editorial content processed within</w:t>
      </w:r>
      <w:r>
        <w:t xml:space="preserve"> </w:t>
      </w:r>
      <w:r>
        <w:t xml:space="preserve">Pakistan Islamabad</w:t>
      </w:r>
      <w:r>
        <w:t xml:space="preserve"> </w:t>
      </w:r>
      <w:r>
        <w:t xml:space="preserve">remains stored on servers accessible within the national jurisdiction.</w:t>
      </w:r>
    </w:p>
    <w:p>
      <w:pPr>
        <w:pStyle w:val="BodyText"/>
      </w:pPr>
      <w:r>
        <w:t xml:space="preserve">3. Itemized Purchase Details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Professional Editor Desktop License (Perpetual) – Full Suite for manuscript editing, proofreading, and typesetting</w:t>
            </w:r>
          </w:p>
        </w:tc>
        <w:tc>
          <w:tcPr/>
          <w:p>
            <w:pPr>
              <w:pStyle w:val="Compact"/>
              <w:jc w:val="left"/>
            </w:pPr>
            <w:r>
              <w:t xml:space="preserve">25</w:t>
            </w:r>
          </w:p>
        </w:tc>
        <w:tc>
          <w:tcPr/>
          <w:p>
            <w:pPr>
              <w:pStyle w:val="Compact"/>
              <w:jc w:val="left"/>
            </w:pPr>
            <w:r>
              <w:t xml:space="preserve">1,250.00</w:t>
            </w:r>
          </w:p>
        </w:tc>
        <w:tc>
          <w:tcPr/>
          <w:p>
            <w:pPr>
              <w:pStyle w:val="Compact"/>
              <w:jc w:val="left"/>
            </w:pPr>
            <w:r>
              <w:t xml:space="preserve">31,250.00</w:t>
            </w:r>
          </w:p>
        </w:tc>
      </w:tr>
      <w:tr>
        <w:tc>
          <w:tcPr/>
          <w:p>
            <w:pPr>
              <w:pStyle w:val="Compact"/>
              <w:jc w:val="left"/>
            </w:pPr>
            <w:r>
              <w:t xml:space="preserve">02</w:t>
            </w:r>
          </w:p>
        </w:tc>
        <w:tc>
          <w:tcPr/>
          <w:p>
            <w:pPr>
              <w:pStyle w:val="Compact"/>
              <w:jc w:val="left"/>
            </w:pPr>
            <w:r>
              <w:t xml:space="preserve">Editor Cloud Collaboration Module – Annual subscription for real-time multi-user editing and version control</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Editor Mobile Application License – iOS and Android compatible for field editorial work in Islamabad and surrounding regions</w:t>
            </w:r>
          </w:p>
        </w:tc>
        <w:tc>
          <w:tcPr/>
          <w:p>
            <w:pPr>
              <w:pStyle w:val="Compact"/>
              <w:jc w:val="left"/>
            </w:pPr>
            <w:r>
              <w:t xml:space="preserve">25</w:t>
            </w:r>
          </w:p>
        </w:tc>
        <w:tc>
          <w:tcPr/>
          <w:p>
            <w:pPr>
              <w:pStyle w:val="Compact"/>
              <w:jc w:val="left"/>
            </w:pPr>
            <w:r>
              <w:t xml:space="preserve">350.00</w:t>
            </w:r>
          </w:p>
        </w:tc>
        <w:tc>
          <w:tcPr/>
          <w:p>
            <w:pPr>
              <w:pStyle w:val="Compact"/>
              <w:jc w:val="left"/>
            </w:pPr>
            <w:r>
              <w:t xml:space="preserve">8,750.00</w:t>
            </w:r>
          </w:p>
        </w:tc>
      </w:tr>
      <w:tr>
        <w:tc>
          <w:tcPr/>
          <w:p>
            <w:pPr>
              <w:pStyle w:val="Compact"/>
              <w:jc w:val="left"/>
            </w:pPr>
            <w:r>
              <w:t xml:space="preserve">04</w:t>
            </w:r>
          </w:p>
        </w:tc>
        <w:tc>
          <w:tcPr/>
          <w:p>
            <w:pPr>
              <w:pStyle w:val="Compact"/>
              <w:jc w:val="left"/>
            </w:pPr>
            <w:r>
              <w:t xml:space="preserve">Editor AI-Assisted Proofreading Plugin – Grammar, style, and Urdu-English bilingual language checking module</w:t>
            </w:r>
          </w:p>
        </w:tc>
        <w:tc>
          <w:tcPr/>
          <w:p>
            <w:pPr>
              <w:pStyle w:val="Compact"/>
              <w:jc w:val="left"/>
            </w:pPr>
            <w:r>
              <w:t xml:space="preserve">25</w:t>
            </w:r>
          </w:p>
        </w:tc>
        <w:tc>
          <w:tcPr/>
          <w:p>
            <w:pPr>
              <w:pStyle w:val="Compact"/>
              <w:jc w:val="left"/>
            </w:pPr>
            <w:r>
              <w:t xml:space="preserve">480.00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On-Site Installation &amp; Configuration in Pakistan Islamabad – Includes server setup, network integration, and staff training (3-day program)</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06</w:t>
            </w:r>
          </w:p>
        </w:tc>
        <w:tc>
          <w:tcPr/>
          <w:p>
            <w:pPr>
              <w:pStyle w:val="Compact"/>
              <w:jc w:val="left"/>
            </w:pPr>
            <w:r>
              <w:t xml:space="preserve">Technical Support &amp; Maintenance – 12-month warranty with 24/7 remote support and quarterly on-site visits to Islamabad office</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gridSpan w:val="4"/>
          </w:tcPr>
          <w:p>
            <w:pPr>
              <w:pStyle w:val="Compact"/>
              <w:jc w:val="right"/>
            </w:pPr>
            <w:r>
              <w:t xml:space="preserve">Subtotal:</w:t>
            </w:r>
          </w:p>
        </w:tc>
        <w:tc>
          <w:tcPr/>
          <w:p>
            <w:pPr>
              <w:pStyle w:val="Compact"/>
              <w:jc w:val="left"/>
            </w:pPr>
            <w:r>
              <w:t xml:space="preserve">71,500.00</w:t>
            </w:r>
          </w:p>
        </w:tc>
      </w:tr>
      <w:tr>
        <w:tc>
          <w:tcPr>
            <w:gridSpan w:val="4"/>
          </w:tcPr>
          <w:p>
            <w:pPr>
              <w:pStyle w:val="Compact"/>
              <w:jc w:val="right"/>
            </w:pPr>
            <w:r>
              <w:t xml:space="preserve">Applicable Import Duties &amp; GST (Pakistan):</w:t>
            </w:r>
          </w:p>
        </w:tc>
        <w:tc>
          <w:tcPr/>
          <w:p>
            <w:pPr>
              <w:pStyle w:val="Compact"/>
              <w:jc w:val="left"/>
            </w:pPr>
            <w:r>
              <w:t xml:space="preserve">5,720.00</w:t>
            </w:r>
          </w:p>
        </w:tc>
      </w:tr>
      <w:tr>
        <w:tc>
          <w:tcPr>
            <w:gridSpan w:val="4"/>
          </w:tcPr>
          <w:p>
            <w:pPr>
              <w:pStyle w:val="Compact"/>
              <w:jc w:val="right"/>
            </w:pPr>
            <w:r>
              <w:rPr>
                <w:bCs/>
                <w:b/>
              </w:rPr>
              <w:t xml:space="preserve">Grand Total (USD):</w:t>
            </w:r>
          </w:p>
        </w:tc>
        <w:tc>
          <w:tcPr/>
          <w:p>
            <w:pPr>
              <w:pStyle w:val="Compact"/>
              <w:jc w:val="left"/>
            </w:pPr>
            <w:r>
              <w:rPr>
                <w:bCs/>
                <w:b/>
              </w:rPr>
              <w:t xml:space="preserve">77,220.00</w:t>
            </w:r>
          </w:p>
        </w:tc>
      </w:tr>
    </w:tbl>
    <w:p>
      <w:pPr>
        <w:pStyle w:val="BodyText"/>
      </w:pPr>
      <w:r>
        <w:t xml:space="preserve">4. Delivery and Deployment Terms</w:t>
      </w:r>
    </w:p>
    <w:p>
      <w:pPr>
        <w:pStyle w:val="BodyText"/>
      </w:pPr>
      <w:r>
        <w:t xml:space="preserve">All software licenses and digital deliverables associated with this</w:t>
      </w:r>
      <w:r>
        <w:t xml:space="preserve"> </w:t>
      </w:r>
      <w:r>
        <w:t xml:space="preserve">Editor</w:t>
      </w:r>
      <w:r>
        <w:t xml:space="preserve"> </w:t>
      </w:r>
      <w:r>
        <w:t xml:space="preserve">Purchase Order shall be delivered electronically to the Buyer's designated IT administrator at the Islamabad office no later than twenty (20) business days from the date of this Purchase Order. Physical installation media, if required, shall be shipped to the following address in</w:t>
      </w:r>
      <w:r>
        <w:t xml:space="preserve"> </w:t>
      </w:r>
      <w:r>
        <w:t xml:space="preserve">Pakistan Islamabad</w:t>
      </w:r>
      <w:r>
        <w:t xml:space="preserve">: Plot 42, Blue Area, Jinnah Avenue, Islamabad 44000, Pakistan. The Supplier shall coordinate with the Buyer's logistics team to ensure customs clearance through Islamabad International Airport or the designated postal channel in accordance with Pakistan's import regulations for digital goods and software.</w:t>
      </w:r>
    </w:p>
    <w:p>
      <w:pPr>
        <w:pStyle w:val="BodyText"/>
      </w:pPr>
      <w:r>
        <w:t xml:space="preserve">On-site installation, configuration, and the three-day staff training program for the</w:t>
      </w:r>
      <w:r>
        <w:t xml:space="preserve"> </w:t>
      </w:r>
      <w:r>
        <w:t xml:space="preserve">Editor</w:t>
      </w:r>
      <w:r>
        <w:t xml:space="preserve"> </w:t>
      </w:r>
      <w:r>
        <w:t xml:space="preserve">system shall be conducted at the Buyer's premises in</w:t>
      </w:r>
      <w:r>
        <w:t xml:space="preserve"> </w:t>
      </w:r>
      <w:r>
        <w:t xml:space="preserve">Pakistan Islamabad</w:t>
      </w:r>
      <w:r>
        <w:t xml:space="preserve"> </w:t>
      </w:r>
      <w:r>
        <w:t xml:space="preserve">during the period of 10 July 2025 to 12 July 2025. The Supplier's technical team shall travel to Islamabad at their own expense as part of the contracted service fee.</w:t>
      </w:r>
    </w:p>
    <w:p>
      <w:pPr>
        <w:pStyle w:val="BodyText"/>
      </w:pPr>
      <w:r>
        <w:t xml:space="preserve">5. Payment Terms</w:t>
      </w:r>
    </w:p>
    <w:p>
      <w:pPr>
        <w:numPr>
          <w:ilvl w:val="0"/>
          <w:numId w:val="1001"/>
        </w:numPr>
        <w:pStyle w:val="Compact"/>
      </w:pPr>
      <w:r>
        <w:rPr>
          <w:bCs/>
          <w:b/>
        </w:rPr>
        <w:t xml:space="preserve">Advance Payment:</w:t>
      </w:r>
      <w:r>
        <w:t xml:space="preserve"> </w:t>
      </w:r>
      <w:r>
        <w:t xml:space="preserve">Forty percent (40%) of the total Purchase Order value, amounting to USD 30,888.00, shall be remitted via international wire transfer within seven (7) business days of the Buyer's written acceptance of this Purchase Order.</w:t>
      </w:r>
    </w:p>
    <w:p>
      <w:pPr>
        <w:numPr>
          <w:ilvl w:val="0"/>
          <w:numId w:val="1001"/>
        </w:numPr>
        <w:pStyle w:val="Compact"/>
      </w:pPr>
      <w:r>
        <w:rPr>
          <w:bCs/>
          <w:b/>
        </w:rPr>
        <w:t xml:space="preserve">Delivery Payment:</w:t>
      </w:r>
      <w:r>
        <w:t xml:space="preserve"> </w:t>
      </w:r>
      <w:r>
        <w:t xml:space="preserve">Forty percent (40%) of the total, amounting to USD 30,888.00, shall be paid upon successful electronic delivery of all</w:t>
      </w:r>
      <w:r>
        <w:t xml:space="preserve"> </w:t>
      </w:r>
      <w:r>
        <w:t xml:space="preserve">Editor</w:t>
      </w:r>
      <w:r>
        <w:t xml:space="preserve"> </w:t>
      </w:r>
      <w:r>
        <w:t xml:space="preserve">licenses and confirmation of receipt by the Buyer's IT department in Islamabad.</w:t>
      </w:r>
    </w:p>
    <w:p>
      <w:pPr>
        <w:numPr>
          <w:ilvl w:val="0"/>
          <w:numId w:val="1001"/>
        </w:numPr>
        <w:pStyle w:val="Compact"/>
      </w:pPr>
      <w:r>
        <w:rPr>
          <w:bCs/>
          <w:b/>
        </w:rPr>
        <w:t xml:space="preserve">Final Payment:</w:t>
      </w:r>
      <w:r>
        <w:t xml:space="preserve"> </w:t>
      </w:r>
      <w:r>
        <w:t xml:space="preserve">The remaining twenty percent (20%), amounting to USD 15,444.00, shall be disbursed within fifteen (15) business days following the completion of on-site installation, configuration, and the staff training program in</w:t>
      </w:r>
      <w:r>
        <w:t xml:space="preserve"> </w:t>
      </w:r>
      <w:r>
        <w:t xml:space="preserve">Pakistan Islamabad</w:t>
      </w:r>
      <w:r>
        <w:t xml:space="preserve">, subject to a satisfactory acceptance certificate signed by the Buyer's project manager.</w:t>
      </w:r>
    </w:p>
    <w:p>
      <w:pPr>
        <w:numPr>
          <w:ilvl w:val="0"/>
          <w:numId w:val="1001"/>
        </w:numPr>
        <w:pStyle w:val="Compact"/>
      </w:pPr>
      <w:r>
        <w:t xml:space="preserve">All payments shall be made in United States Dollars (USD) to the Supplier's designated bank account. The Buyer shall bear any applicable banking charges on the sender's side as per the terms of this Purchase Order.</w:t>
      </w:r>
    </w:p>
    <w:p>
      <w:pPr>
        <w:pStyle w:val="FirstParagraph"/>
      </w:pPr>
      <w:r>
        <w:t xml:space="preserve">6. Terms and Conditions</w:t>
      </w:r>
    </w:p>
    <w:p>
      <w:pPr>
        <w:numPr>
          <w:ilvl w:val="0"/>
          <w:numId w:val="1002"/>
        </w:numPr>
        <w:pStyle w:val="Compact"/>
      </w:pPr>
      <w:r>
        <w:t xml:space="preserve">This Purchase Order is governed by the commercial laws of the Islamic Republic of Pakistan. Any disputes arising from the interpretation or execution of this</w:t>
      </w:r>
      <w:r>
        <w:t xml:space="preserve"> </w:t>
      </w:r>
      <w:r>
        <w:t xml:space="preserve">Editor</w:t>
      </w:r>
      <w:r>
        <w:t xml:space="preserve"> </w:t>
      </w:r>
      <w:r>
        <w:t xml:space="preserve">procurement shall be resolved through arbitration in Islamabad, Pakistan, in accordance with the Arbitration Act of Pakistan.</w:t>
      </w:r>
    </w:p>
    <w:p>
      <w:pPr>
        <w:numPr>
          <w:ilvl w:val="0"/>
          <w:numId w:val="1002"/>
        </w:numPr>
        <w:pStyle w:val="Compact"/>
      </w:pPr>
      <w:r>
        <w:t xml:space="preserve">The Supplier warrants that all</w:t>
      </w:r>
      <w:r>
        <w:t xml:space="preserve"> </w:t>
      </w:r>
      <w:r>
        <w:t xml:space="preserve">Editor</w:t>
      </w:r>
      <w:r>
        <w:t xml:space="preserve"> </w:t>
      </w:r>
      <w:r>
        <w:t xml:space="preserve">software products delivered under this Purchase Order are free from intellectual property infringement claims and are licensed for commercial use within the territory of Pakistan.</w:t>
      </w:r>
    </w:p>
    <w:p>
      <w:pPr>
        <w:numPr>
          <w:ilvl w:val="0"/>
          <w:numId w:val="1002"/>
        </w:numPr>
        <w:pStyle w:val="Compact"/>
      </w:pPr>
      <w:r>
        <w:t xml:space="preserve">The Supplier shall provide a minimum of twelve (12) months of technical support and software updates for the</w:t>
      </w:r>
      <w:r>
        <w:t xml:space="preserve"> </w:t>
      </w:r>
      <w:r>
        <w:t xml:space="preserve">Editor</w:t>
      </w:r>
      <w:r>
        <w:t xml:space="preserve"> </w:t>
      </w:r>
      <w:r>
        <w:t xml:space="preserve">system from the date of final acceptance in Islamabad. This includes bug fixes, security patches, and minor version upgrades at no additional cost.</w:t>
      </w:r>
    </w:p>
    <w:p>
      <w:pPr>
        <w:numPr>
          <w:ilvl w:val="0"/>
          <w:numId w:val="1002"/>
        </w:numPr>
        <w:pStyle w:val="Compact"/>
      </w:pPr>
      <w:r>
        <w:t xml:space="preserve">All editorial data, manuscripts, and content processed through the</w:t>
      </w:r>
      <w:r>
        <w:t xml:space="preserve"> </w:t>
      </w:r>
      <w:r>
        <w:t xml:space="preserve">Editor</w:t>
      </w:r>
      <w:r>
        <w:t xml:space="preserve"> </w:t>
      </w:r>
      <w:r>
        <w:t xml:space="preserve">platform while operating in</w:t>
      </w:r>
      <w:r>
        <w:t xml:space="preserve"> </w:t>
      </w:r>
      <w:r>
        <w:t xml:space="preserve">Pakistan Islamabad</w:t>
      </w:r>
      <w:r>
        <w:t xml:space="preserve"> </w:t>
      </w:r>
      <w:r>
        <w:t xml:space="preserve">shall remain the exclusive property of the Buyer. The Supplier shall not access, replicate, or distribute any such data without prior written consent.</w:t>
      </w:r>
    </w:p>
    <w:p>
      <w:pPr>
        <w:numPr>
          <w:ilvl w:val="0"/>
          <w:numId w:val="1002"/>
        </w:numPr>
        <w:pStyle w:val="Compact"/>
      </w:pPr>
      <w:r>
        <w:t xml:space="preserve">Force majeure events, including but not limited to natural disasters, government-imposed restrictions, or telecommunications failures affecting the Islamabad region, shall temporarily suspend obligations under this Purchase Order without penalty to either party.</w:t>
      </w:r>
    </w:p>
    <w:p>
      <w:pPr>
        <w:numPr>
          <w:ilvl w:val="0"/>
          <w:numId w:val="1002"/>
        </w:numPr>
        <w:pStyle w:val="Compact"/>
      </w:pPr>
      <w:r>
        <w:t xml:space="preserve">The Buyer reserves the right to audit the Supplier's compliance with all terms of this Purchase Order at reasonable notice, with such audits to be conducted at the Buyer's offices in Pakistan Islamabad or at the Supplier's registered premises.</w:t>
      </w:r>
    </w:p>
    <w:p>
      <w:pPr>
        <w:numPr>
          <w:ilvl w:val="0"/>
          <w:numId w:val="1002"/>
        </w:numPr>
        <w:pStyle w:val="Compact"/>
      </w:pPr>
      <w:r>
        <w:t xml:space="preserve">This Purchase Order becomes effective upon signature by both parties and shall remain in full force and effect until all obligations, including the warranty period for the</w:t>
      </w:r>
      <w:r>
        <w:t xml:space="preserve"> </w:t>
      </w:r>
      <w:r>
        <w:t xml:space="preserve">Editor</w:t>
      </w:r>
      <w:r>
        <w:t xml:space="preserve"> </w:t>
      </w:r>
      <w:r>
        <w:t xml:space="preserve">system, have been fully discharged.</w:t>
      </w:r>
    </w:p>
    <w:p>
      <w:pPr>
        <w:pStyle w:val="FirstParagraph"/>
      </w:pPr>
      <w:r>
        <w:t xml:space="preserve">7. Acceptance and Authorization</w:t>
      </w:r>
    </w:p>
    <w:p>
      <w:pPr>
        <w:pStyle w:val="BodyText"/>
      </w:pPr>
      <w:r>
        <w:t xml:space="preserve">By signing below, both parties acknowledge that they have read, understood, and agree to all terms, conditions, and specifications outlined in this Purchase Order for the procurement and deployment of the</w:t>
      </w:r>
      <w:r>
        <w:t xml:space="preserve"> </w:t>
      </w:r>
      <w:r>
        <w:t xml:space="preserve">Editor</w:t>
      </w:r>
      <w:r>
        <w:t xml:space="preserve"> </w:t>
      </w:r>
      <w:r>
        <w:t xml:space="preserve">system in</w:t>
      </w:r>
      <w:r>
        <w:t xml:space="preserve"> </w:t>
      </w:r>
      <w:r>
        <w:t xml:space="preserve">Pakistan Islamabad</w:t>
      </w:r>
      <w:r>
        <w:t xml:space="preserve">.</w:t>
      </w:r>
    </w:p>
    <w:p>
      <w:pPr>
        <w:pStyle w:val="BodyText"/>
      </w:pPr>
      <w:r>
        <w:rPr>
          <w:bCs/>
          <w:b/>
        </w:rPr>
        <w:t xml:space="preserve">For and on behalf of the Buyer</w:t>
      </w:r>
      <w:r>
        <w:br/>
      </w:r>
      <w:r>
        <w:t xml:space="preserve">Media &amp; Editorial Solutions (Pvt) Ltd.</w:t>
      </w:r>
      <w:r>
        <w:br/>
      </w:r>
      <w:r>
        <w:t xml:space="preserve">Pakistan Islamabad</w:t>
      </w:r>
      <w:r>
        <w:br/>
      </w:r>
      <w:r>
        <w:br/>
      </w:r>
      <w:r>
        <w:t xml:space="preserve">Name: _________________________</w:t>
      </w:r>
      <w:r>
        <w:br/>
      </w:r>
      <w:r>
        <w:t xml:space="preserve">Title: Chief Procurement Officer</w:t>
      </w:r>
      <w:r>
        <w:br/>
      </w:r>
      <w:r>
        <w:t xml:space="preserve">Date: _________________________</w:t>
      </w:r>
    </w:p>
    <w:p>
      <w:pPr>
        <w:pStyle w:val="BodyText"/>
      </w:pPr>
      <w:r>
        <w:rPr>
          <w:bCs/>
          <w:b/>
        </w:rPr>
        <w:t xml:space="preserve">For and on behalf of the Supplier</w:t>
      </w:r>
      <w:r>
        <w:br/>
      </w:r>
      <w:r>
        <w:t xml:space="preserve">Global Editor Technologies Inc.</w:t>
      </w:r>
      <w:r>
        <w:br/>
      </w:r>
      <w:r>
        <w:t xml:space="preserve">Austin, TX, USA</w:t>
      </w:r>
      <w:r>
        <w:br/>
      </w:r>
      <w:r>
        <w:br/>
      </w:r>
      <w:r>
        <w:t xml:space="preserve">Name: _________________________</w:t>
      </w:r>
      <w:r>
        <w:br/>
      </w:r>
      <w:r>
        <w:t xml:space="preserve">Title: Vice President, Sales</w:t>
      </w:r>
      <w:r>
        <w:br/>
      </w:r>
      <w:r>
        <w:t xml:space="preserve">Date: _________________________</w:t>
      </w:r>
    </w:p>
    <w:p>
      <w:pPr>
        <w:pStyle w:val="BodyText"/>
      </w:pPr>
      <w:r>
        <w:t xml:space="preserve">This Purchase Order document (PO-2025-ISM-0472) is the property of Media &amp; Editorial Solutions (Pvt) Ltd., Pakistan Islamabad. Unauthorized reproduction or distribution is strictly prohibited. This document constitutes a legally binding agreement upon execution by both parties. For inquiries regarding this Purchase Order, contact the Procurement Department at procurement@mediasol.pk or +92-51-227-4589, Blue Area, Islamabad,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Services - Pakistan Islamabad</dc:title>
  <dc:creator/>
  <dc:language>en</dc:language>
  <cp:keywords/>
  <dcterms:created xsi:type="dcterms:W3CDTF">2026-10-10T05:11:12Z</dcterms:created>
  <dcterms:modified xsi:type="dcterms:W3CDTF">2026-10-10T05:11:12Z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