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Editor Software Suite — Professional Licensing &amp; Deployment</w:t>
      </w:r>
    </w:p>
    <w:p>
      <w:pPr>
        <w:pStyle w:val="BodyText"/>
      </w:pPr>
      <w:r>
        <w:t xml:space="preserve">Issued for Operations in Spain Valencia</w:t>
      </w:r>
    </w:p>
    <w:bookmarkEnd w:id="20"/>
    <w:p>
      <w:pPr>
        <w:pStyle w:val="BodyText"/>
      </w:pPr>
      <w:r>
        <w:rPr>
          <w:bCs/>
          <w:b/>
        </w:rPr>
        <w:t xml:space="preserve">Purchase Order No.:</w:t>
      </w:r>
      <w:r>
        <w:t xml:space="preserve"> </w:t>
      </w:r>
      <w:r>
        <w:t xml:space="preserve">PO-SV-2025-04872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DDP Spain Valencia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Valencia Media Solutions S.L.</w:t>
            </w:r>
          </w:p>
        </w:tc>
      </w:tr>
      <w:tr>
        <w:tc>
          <w:tcPr/>
          <w:p>
            <w:pPr>
              <w:pStyle w:val="Compact"/>
              <w:jc w:val="left"/>
            </w:pPr>
            <w:r>
              <w:rPr>
                <w:bCs/>
                <w:b/>
              </w:rPr>
              <w:t xml:space="preserve">Address:</w:t>
            </w:r>
          </w:p>
        </w:tc>
        <w:tc>
          <w:tcPr/>
          <w:p>
            <w:pPr>
              <w:pStyle w:val="Compact"/>
              <w:jc w:val="left"/>
            </w:pPr>
            <w:r>
              <w:t xml:space="preserve">Calle de Colón 42, 4.ºB, 46004 Valencia, Spain</w:t>
            </w:r>
          </w:p>
        </w:tc>
      </w:tr>
      <w:tr>
        <w:tc>
          <w:tcPr/>
          <w:p>
            <w:pPr>
              <w:pStyle w:val="Compact"/>
              <w:jc w:val="left"/>
            </w:pPr>
            <w:r>
              <w:rPr>
                <w:bCs/>
                <w:b/>
              </w:rPr>
              <w:t xml:space="preserve">VAT / NIF:</w:t>
            </w:r>
          </w:p>
        </w:tc>
        <w:tc>
          <w:tcPr/>
          <w:p>
            <w:pPr>
              <w:pStyle w:val="Compact"/>
              <w:jc w:val="left"/>
            </w:pPr>
            <w:r>
              <w:t xml:space="preserve">ES-B-46123456</w:t>
            </w:r>
          </w:p>
        </w:tc>
      </w:tr>
      <w:tr>
        <w:tc>
          <w:tcPr/>
          <w:p>
            <w:pPr>
              <w:pStyle w:val="Compact"/>
              <w:jc w:val="left"/>
            </w:pPr>
            <w:r>
              <w:rPr>
                <w:bCs/>
                <w:b/>
              </w:rPr>
              <w:t xml:space="preserve">Contact Person:</w:t>
            </w:r>
          </w:p>
        </w:tc>
        <w:tc>
          <w:tcPr/>
          <w:p>
            <w:pPr>
              <w:pStyle w:val="Compact"/>
              <w:jc w:val="left"/>
            </w:pPr>
            <w:r>
              <w:t xml:space="preserve">Dona María Elena Serrano, Procurement Director</w:t>
            </w:r>
          </w:p>
        </w:tc>
      </w:tr>
      <w:tr>
        <w:tc>
          <w:tcPr/>
          <w:p>
            <w:pPr>
              <w:pStyle w:val="Compact"/>
              <w:jc w:val="left"/>
            </w:pPr>
            <w:r>
              <w:rPr>
                <w:bCs/>
                <w:b/>
              </w:rPr>
              <w:t xml:space="preserve">Email:</w:t>
            </w:r>
          </w:p>
        </w:tc>
        <w:tc>
          <w:tcPr/>
          <w:p>
            <w:pPr>
              <w:pStyle w:val="Compact"/>
              <w:jc w:val="left"/>
            </w:pPr>
            <w:r>
              <w:t xml:space="preserve">procurement@valenciamediasolutions.es</w:t>
            </w:r>
          </w:p>
        </w:tc>
      </w:tr>
      <w:tr>
        <w:tc>
          <w:tcPr/>
          <w:p>
            <w:pPr>
              <w:pStyle w:val="Compact"/>
              <w:jc w:val="left"/>
            </w:pPr>
            <w:r>
              <w:rPr>
                <w:bCs/>
                <w:b/>
              </w:rPr>
              <w:t xml:space="preserve">Phone:</w:t>
            </w:r>
          </w:p>
        </w:tc>
        <w:tc>
          <w:tcPr/>
          <w:p>
            <w:pPr>
              <w:pStyle w:val="Compact"/>
              <w:jc w:val="left"/>
            </w:pPr>
            <w:r>
              <w:t xml:space="preserve">+34 963 554 210</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EditorPro Technologies GmbH</w:t>
            </w:r>
          </w:p>
        </w:tc>
      </w:tr>
      <w:tr>
        <w:tc>
          <w:tcPr/>
          <w:p>
            <w:pPr>
              <w:pStyle w:val="Compact"/>
              <w:jc w:val="left"/>
            </w:pPr>
            <w:r>
              <w:rPr>
                <w:bCs/>
                <w:b/>
              </w:rPr>
              <w:t xml:space="preserve">Address:</w:t>
            </w:r>
          </w:p>
        </w:tc>
        <w:tc>
          <w:tcPr/>
          <w:p>
            <w:pPr>
              <w:pStyle w:val="Compact"/>
              <w:jc w:val="left"/>
            </w:pPr>
            <w:r>
              <w:t xml:space="preserve">Industriestraße 18, 80331 München, Germany</w:t>
            </w:r>
          </w:p>
        </w:tc>
      </w:tr>
      <w:tr>
        <w:tc>
          <w:tcPr/>
          <w:p>
            <w:pPr>
              <w:pStyle w:val="Compact"/>
              <w:jc w:val="left"/>
            </w:pPr>
            <w:r>
              <w:rPr>
                <w:bCs/>
                <w:b/>
              </w:rPr>
              <w:t xml:space="preserve">VAT ID:</w:t>
            </w:r>
          </w:p>
        </w:tc>
        <w:tc>
          <w:tcPr/>
          <w:p>
            <w:pPr>
              <w:pStyle w:val="Compact"/>
              <w:jc w:val="left"/>
            </w:pPr>
            <w:r>
              <w:t xml:space="preserve">DE-812-456-789</w:t>
            </w:r>
          </w:p>
        </w:tc>
      </w:tr>
      <w:tr>
        <w:tc>
          <w:tcPr/>
          <w:p>
            <w:pPr>
              <w:pStyle w:val="Compact"/>
              <w:jc w:val="left"/>
            </w:pPr>
            <w:r>
              <w:rPr>
                <w:bCs/>
                <w:b/>
              </w:rPr>
              <w:t xml:space="preserve">Contact Person:</w:t>
            </w:r>
          </w:p>
        </w:tc>
        <w:tc>
          <w:tcPr/>
          <w:p>
            <w:pPr>
              <w:pStyle w:val="Compact"/>
              <w:jc w:val="left"/>
            </w:pPr>
            <w:r>
              <w:t xml:space="preserve">Herr Klaus Richter, International Sales Manager</w:t>
            </w:r>
          </w:p>
        </w:tc>
      </w:tr>
      <w:tr>
        <w:tc>
          <w:tcPr/>
          <w:p>
            <w:pPr>
              <w:pStyle w:val="Compact"/>
              <w:jc w:val="left"/>
            </w:pPr>
            <w:r>
              <w:rPr>
                <w:bCs/>
                <w:b/>
              </w:rPr>
              <w:t xml:space="preserve">Email:</w:t>
            </w:r>
          </w:p>
        </w:tc>
        <w:tc>
          <w:tcPr/>
          <w:p>
            <w:pPr>
              <w:pStyle w:val="Compact"/>
              <w:jc w:val="left"/>
            </w:pPr>
            <w:r>
              <w:t xml:space="preserve">k.richter@editorpro-technologies.de</w:t>
            </w:r>
          </w:p>
        </w:tc>
      </w:tr>
      <w:tr>
        <w:tc>
          <w:tcPr/>
          <w:p>
            <w:pPr>
              <w:pStyle w:val="Compact"/>
              <w:jc w:val="left"/>
            </w:pPr>
            <w:r>
              <w:rPr>
                <w:bCs/>
                <w:b/>
              </w:rPr>
              <w:t xml:space="preserve">Phone:</w:t>
            </w:r>
          </w:p>
        </w:tc>
        <w:tc>
          <w:tcPr/>
          <w:p>
            <w:pPr>
              <w:pStyle w:val="Compact"/>
              <w:jc w:val="left"/>
            </w:pPr>
            <w:r>
              <w:t xml:space="preserve">+49 89 4456 7821</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Valencia Media Solutions S.L., a media production and publishing company headquartered in</w:t>
      </w:r>
      <w:r>
        <w:t xml:space="preserve"> </w:t>
      </w:r>
      <w:r>
        <w:t xml:space="preserve">Spain Valencia</w:t>
      </w:r>
      <w:r>
        <w:t xml:space="preserve">, for the acquisition of a comprehensive</w:t>
      </w:r>
      <w:r>
        <w:t xml:space="preserve"> </w:t>
      </w:r>
      <w:r>
        <w:t xml:space="preserve">Editor</w:t>
      </w:r>
      <w:r>
        <w:t xml:space="preserve"> </w:t>
      </w:r>
      <w:r>
        <w:t xml:space="preserve">software suite. The Editor platform will be deployed across all editorial, post-production, and content-management departments operating from our primary facility in Valencia, Spain. The Editor solution encompasses advanced text editing, multimedia composition, version control, and collaborative workflow tools specifically tailored for the Spanish-language publishing and broadcast industry.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Editor Professional Suite – Enterprise License (perpetual, 50 seats) for text, image, and video editing modules</w:t>
            </w:r>
          </w:p>
        </w:tc>
        <w:tc>
          <w:tcPr/>
          <w:p>
            <w:pPr>
              <w:pStyle w:val="Compact"/>
              <w:jc w:val="left"/>
            </w:pPr>
            <w:r>
              <w:t xml:space="preserve">50</w:t>
            </w:r>
          </w:p>
        </w:tc>
        <w:tc>
          <w:tcPr/>
          <w:p>
            <w:pPr>
              <w:pStyle w:val="Compact"/>
              <w:jc w:val="left"/>
            </w:pPr>
            <w:r>
              <w:t xml:space="preserve">€1,240.00</w:t>
            </w:r>
          </w:p>
        </w:tc>
        <w:tc>
          <w:tcPr/>
          <w:p>
            <w:pPr>
              <w:pStyle w:val="Compact"/>
              <w:jc w:val="left"/>
            </w:pPr>
            <w:r>
              <w:t xml:space="preserve">€62,000.00</w:t>
            </w:r>
          </w:p>
        </w:tc>
      </w:tr>
      <w:tr>
        <w:tc>
          <w:tcPr/>
          <w:p>
            <w:pPr>
              <w:pStyle w:val="Compact"/>
              <w:jc w:val="left"/>
            </w:pPr>
            <w:r>
              <w:t xml:space="preserve">2</w:t>
            </w:r>
          </w:p>
        </w:tc>
        <w:tc>
          <w:tcPr/>
          <w:p>
            <w:pPr>
              <w:pStyle w:val="Compact"/>
              <w:jc w:val="left"/>
            </w:pPr>
            <w:r>
              <w:t xml:space="preserve">Editor Collaboration Server – On-premise deployment for Spain Valencia office (includes 4-terabyte storage array)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Editor Advanced Plugin Pack – Spanish language processing, OCR, and multilingual translation modules</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Editor Training &amp; Onboarding – 5-day intensive workshop for editorial staff in Spain Valencia (venue, materials, and certified instructor included)</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Editor Technical Support &amp; Updates – Annual premium support contract with 24/7 response, software patches, and minor version upgrades</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6</w:t>
            </w:r>
          </w:p>
        </w:tc>
        <w:tc>
          <w:tcPr/>
          <w:p>
            <w:pPr>
              <w:pStyle w:val="Compact"/>
              <w:jc w:val="left"/>
            </w:pPr>
            <w:r>
              <w:t xml:space="preserve">Editor Hardware – 50× Workstation PCs (Intel i9, 64 GB RAM, 2 TB NVMe SSD, 27-inch 4K monitors) pre-configured for Editor software</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gridSpan w:val="4"/>
          </w:tcPr>
          <w:p>
            <w:pPr>
              <w:pStyle w:val="Compact"/>
              <w:jc w:val="right"/>
            </w:pPr>
            <w:r>
              <w:t xml:space="preserve">Subtotal:</w:t>
            </w:r>
          </w:p>
        </w:tc>
        <w:tc>
          <w:tcPr/>
          <w:p>
            <w:pPr>
              <w:pStyle w:val="Compact"/>
              <w:jc w:val="left"/>
            </w:pPr>
            <w:r>
              <w:t xml:space="preserve">€206,200.00</w:t>
            </w:r>
          </w:p>
        </w:tc>
      </w:tr>
      <w:tr>
        <w:tc>
          <w:tcPr>
            <w:gridSpan w:val="4"/>
          </w:tcPr>
          <w:p>
            <w:pPr>
              <w:pStyle w:val="Compact"/>
              <w:jc w:val="right"/>
            </w:pPr>
            <w:r>
              <w:t xml:space="preserve">VAT (21% – Spain):</w:t>
            </w:r>
          </w:p>
        </w:tc>
        <w:tc>
          <w:tcPr/>
          <w:p>
            <w:pPr>
              <w:pStyle w:val="Compact"/>
              <w:jc w:val="left"/>
            </w:pPr>
            <w:r>
              <w:t xml:space="preserve">€43,302.00</w:t>
            </w:r>
          </w:p>
        </w:tc>
      </w:tr>
      <w:tr>
        <w:tc>
          <w:tcPr>
            <w:gridSpan w:val="4"/>
          </w:tcPr>
          <w:p>
            <w:pPr>
              <w:pStyle w:val="Compact"/>
              <w:jc w:val="right"/>
            </w:pPr>
            <w:r>
              <w:rPr>
                <w:bCs/>
                <w:b/>
              </w:rPr>
              <w:t xml:space="preserve">Grand Total (EUR):</w:t>
            </w:r>
          </w:p>
        </w:tc>
        <w:tc>
          <w:tcPr/>
          <w:p>
            <w:pPr>
              <w:pStyle w:val="Compact"/>
              <w:jc w:val="left"/>
            </w:pPr>
            <w:r>
              <w:rPr>
                <w:bCs/>
                <w:b/>
              </w:rPr>
              <w:t xml:space="preserve">€249,502.00</w:t>
            </w:r>
          </w:p>
        </w:tc>
      </w:tr>
    </w:tbl>
    <w:p>
      <w:pPr>
        <w:pStyle w:val="BodyText"/>
      </w:pPr>
      <w:r>
        <w:t xml:space="preserve">4. Delivery &amp; Installation</w:t>
      </w:r>
    </w:p>
    <w:p>
      <w:pPr>
        <w:pStyle w:val="BodyText"/>
      </w:pPr>
      <w:r>
        <w:t xml:space="preserve">All hardware components referenced in this Purchase Order shall be delivered to the buyer's facility at Calle de Colón 42, 46004 Valencia, Spain, no later than 15 August 2025. The Editor software licenses and server components shall be delivered electronically within five (5) business days of full payment confirmation. Installation, configuration, and integration of the Editor platform into the existing network infrastructure in Spain Valencia shall be completed by the supplier's certified engineers within ten (10) business days of hardware delivery. The supplier is responsible for all shipping, customs clearance, and intra-Spanish logistics to the designated address in Valencia.</w:t>
      </w:r>
    </w:p>
    <w:p>
      <w:pPr>
        <w:pStyle w:val="BodyText"/>
      </w:pPr>
      <w:r>
        <w:t xml:space="preserve">5. Payment Terms</w:t>
      </w:r>
    </w:p>
    <w:p>
      <w:pPr>
        <w:pStyle w:val="BodyText"/>
      </w:pPr>
      <w:r>
        <w:t xml:space="preserve">Payment for this Purchase Order shall be made in accordance with the following schedule: a 30% advance payment (€74,850.60) due upon signature of this Purchase Order; a 50% milestone payment (€124,751.00) due upon confirmed delivery and installation of the Editor hardware and software in Spain Valencia; and a final 20% balance (€49,900.40) due thirty (30) calendar days after successful completion of the Editor training programme and sign-off by the buyer's Procurement Director. All payments shall be made via bank transfer to the supplier's designated IBAN account. Late payments shall incur interest at the rate of 1.5% per month, in accordance with Spanish commercial law (Ley 3/2004 de lucha contra la morosidad).</w:t>
      </w:r>
    </w:p>
    <w:p>
      <w:pPr>
        <w:pStyle w:val="BodyText"/>
      </w:pPr>
      <w:r>
        <w:t xml:space="preserve">6. Terms &amp; Conditions</w:t>
      </w:r>
    </w:p>
    <w:p>
      <w:pPr>
        <w:pStyle w:val="BodyText"/>
      </w:pPr>
      <w:r>
        <w:rPr>
          <w:bCs/>
          <w:b/>
        </w:rPr>
        <w:t xml:space="preserve">6.1</w:t>
      </w:r>
      <w:r>
        <w:t xml:space="preserve"> </w:t>
      </w:r>
      <w:r>
        <w:t xml:space="preserve">This Purchase Order is governed by the commercial laws of the Kingdom of Spain. Any disputes arising from the interpretation or execution of this Purchase Order shall be subject to the exclusive jurisdiction of the courts of Valencia, Spain.</w:t>
      </w:r>
    </w:p>
    <w:p>
      <w:pPr>
        <w:pStyle w:val="BodyText"/>
      </w:pPr>
      <w:r>
        <w:rPr>
          <w:bCs/>
          <w:b/>
        </w:rPr>
        <w:t xml:space="preserve">6.2</w:t>
      </w:r>
      <w:r>
        <w:t xml:space="preserve"> </w:t>
      </w:r>
      <w:r>
        <w:t xml:space="preserve">The Editor software licenses granted under this Purchase Order are non-transferable and restricted to use solely by authorized personnel of Valencia Media Solutions S.L. operating within the Spain Valencia premises. Any unauthorized duplication, redistribution, or use of the Editor platform outside the licensed scope constitutes a material breach of this agreement.</w:t>
      </w:r>
    </w:p>
    <w:p>
      <w:pPr>
        <w:pStyle w:val="BodyText"/>
      </w:pPr>
      <w:r>
        <w:rPr>
          <w:bCs/>
          <w:b/>
        </w:rPr>
        <w:t xml:space="preserve">6.3</w:t>
      </w:r>
      <w:r>
        <w:t xml:space="preserve"> </w:t>
      </w:r>
      <w:r>
        <w:t xml:space="preserve">The supplier warrants that the Editor software and all associated hardware are free from defects in design, materials, and workmanship for a period of twenty-four (24) months from the date of installation in Spain Valencia. During this warranty period, the supplier shall repair or replace any defective Editor components at no additional cost to the buyer.</w:t>
      </w:r>
    </w:p>
    <w:p>
      <w:pPr>
        <w:pStyle w:val="BodyText"/>
      </w:pPr>
      <w:r>
        <w:rPr>
          <w:bCs/>
          <w:b/>
        </w:rPr>
        <w:t xml:space="preserve">6.4</w:t>
      </w:r>
      <w:r>
        <w:t xml:space="preserve"> </w:t>
      </w:r>
      <w:r>
        <w:t xml:space="preserve">The supplier shall comply with all applicable data protection regulations, including the EU General Data Protection Regulation (GDPR) and the Spanish Organic Law 3/2018 (LOPDGDD), in the handling of any editorial content processed through the Editor platform in Spain Valencia.</w:t>
      </w:r>
    </w:p>
    <w:p>
      <w:pPr>
        <w:pStyle w:val="BodyText"/>
      </w:pPr>
      <w:r>
        <w:rPr>
          <w:bCs/>
          <w:b/>
        </w:rPr>
        <w:t xml:space="preserve">6.5</w:t>
      </w:r>
      <w:r>
        <w:t xml:space="preserve"> </w:t>
      </w:r>
      <w:r>
        <w:t xml:space="preserve">The buyer reserves the right to inspect and test the Editor software and hardware upon delivery. Acceptance shall be deemed complete only after a written sign-off by the buyer's technical team confirming that the Editor platform meets all specifications outlined in this Purchase Order.</w:t>
      </w:r>
    </w:p>
    <w:p>
      <w:pPr>
        <w:pStyle w:val="BodyText"/>
      </w:pPr>
      <w:r>
        <w:rPr>
          <w:bCs/>
          <w:b/>
        </w:rPr>
        <w:t xml:space="preserve">6.6</w:t>
      </w:r>
      <w:r>
        <w:t xml:space="preserve"> </w:t>
      </w:r>
      <w:r>
        <w:t xml:space="preserve">Force majeure events, including but not limited to natural disasters, government sanctions, or pandemics affecting operations in Spain Valencia or the supplier's country of origin, shall extend delivery timelines proportionally without penalty to either party.</w:t>
      </w:r>
    </w:p>
    <w:p>
      <w:pPr>
        <w:pStyle w:val="BodyText"/>
      </w:pPr>
      <w:r>
        <w:rPr>
          <w:bCs/>
          <w:b/>
        </w:rPr>
        <w:t xml:space="preserve">6.7</w:t>
      </w:r>
      <w:r>
        <w:t xml:space="preserve"> </w:t>
      </w:r>
      <w:r>
        <w:t xml:space="preserve">This Purchase Order constitutes the entire agreement between the parties regarding the purchase and deployment of the Editor software suite and associated hardware. No amendments or modifications to this Purchase Order shall be valid unless made in writing and signed by authorized representatives of both parties.</w:t>
      </w:r>
    </w:p>
    <w:p>
      <w:pPr>
        <w:pStyle w:val="BodyText"/>
      </w:pPr>
      <w:r>
        <w:t xml:space="preserve">7. Acceptance &amp; Authorization</w:t>
      </w:r>
    </w:p>
    <w:p>
      <w:pPr>
        <w:pStyle w:val="BodyText"/>
      </w:pPr>
      <w:r>
        <w:t xml:space="preserve">By signing below, both parties acknowledge and agree to all terms, conditions, and specifications set forth in this Purchase Order for the Editor software suite to be deployed in Spain Valencia. This document is executed in two (2) original copies, one for each party.</w:t>
      </w:r>
    </w:p>
    <w:p>
      <w:pPr>
        <w:pStyle w:val="BodyText"/>
      </w:pPr>
      <w:r>
        <w:rPr>
          <w:bCs/>
          <w:b/>
        </w:rPr>
        <w:t xml:space="preserve">For the Buyer:</w:t>
      </w:r>
      <w:r>
        <w:br/>
      </w:r>
      <w:r>
        <w:t xml:space="preserve">Valencia Media Solutions S.L.</w:t>
      </w:r>
    </w:p>
    <w:p>
      <w:pPr>
        <w:pStyle w:val="BodyText"/>
      </w:pPr>
      <w:r>
        <w:t xml:space="preserve">María Elena Serrano</w:t>
      </w:r>
      <w:r>
        <w:br/>
      </w:r>
      <w:r>
        <w:t xml:space="preserve">Procurement Director</w:t>
      </w:r>
      <w:r>
        <w:br/>
      </w:r>
      <w:r>
        <w:t xml:space="preserve">Date: _______________</w:t>
      </w:r>
    </w:p>
    <w:p>
      <w:pPr>
        <w:pStyle w:val="BodyText"/>
      </w:pPr>
      <w:r>
        <w:rPr>
          <w:bCs/>
          <w:b/>
        </w:rPr>
        <w:t xml:space="preserve">For the Seller:</w:t>
      </w:r>
      <w:r>
        <w:br/>
      </w:r>
      <w:r>
        <w:t xml:space="preserve">EditorPro Technologies GmbH</w:t>
      </w:r>
    </w:p>
    <w:p>
      <w:pPr>
        <w:pStyle w:val="BodyText"/>
      </w:pPr>
      <w:r>
        <w:t xml:space="preserve">Klaus Richter</w:t>
      </w:r>
      <w:r>
        <w:br/>
      </w:r>
      <w:r>
        <w:t xml:space="preserve">International Sales Manager</w:t>
      </w:r>
      <w:r>
        <w:br/>
      </w:r>
      <w:r>
        <w:t xml:space="preserve">Date: _______________</w:t>
      </w:r>
    </w:p>
    <w:p>
      <w:pPr>
        <w:pStyle w:val="BodyText"/>
      </w:pPr>
      <w:r>
        <w:t xml:space="preserve">Purchase Order PO-SV-2025-04872 | Editor Software Suite | Spain Valencia | Valencia Media Solutions S.L.</w:t>
      </w:r>
      <w:r>
        <w:br/>
      </w:r>
      <w:r>
        <w:t xml:space="preserve">This document is electronically generated and valid without wet-ink signature. For queries, contact procurement@valenciamediasolutions.es.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Spain Valencia</dc:title>
  <dc:creator/>
  <dc:language>en</dc:language>
  <cp:keywords/>
  <dcterms:created xsi:type="dcterms:W3CDTF">2026-10-10T01:15:15Z</dcterms:created>
  <dcterms:modified xsi:type="dcterms:W3CDTF">2026-10-10T01:15:15Z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