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Abuja</w:t>
      </w:r>
    </w:p>
    <w:bookmarkStart w:id="21" w:name="purchase-order"/>
    <w:p>
      <w:pPr>
        <w:pStyle w:val="Heading1"/>
      </w:pPr>
      <w:r>
        <w:t xml:space="preserve">Purchase Order</w:t>
      </w:r>
    </w:p>
    <w:bookmarkStart w:id="20" w:name="Xc4dee5c6156f121ee09e7ca629a44957cd91421"/>
    <w:p>
      <w:pPr>
        <w:pStyle w:val="Heading2"/>
      </w:pPr>
      <w:r>
        <w:t xml:space="preserve">Office of the Education Administrator, Nigeria Abuja</w:t>
      </w:r>
    </w:p>
    <w:p>
      <w:pPr>
        <w:pStyle w:val="FirstParagraph"/>
      </w:pPr>
      <w:r>
        <w:t xml:space="preserve">Federal Capital Territory (FCT) Ministry of Education — Procurement Division</w:t>
      </w:r>
    </w:p>
    <w:p>
      <w:pPr>
        <w:pStyle w:val="BodyText"/>
      </w:pPr>
      <w:r>
        <w:t xml:space="preserve">Plot 1054, Central Business District, Nigeria Abuja, FCT</w:t>
      </w:r>
    </w:p>
    <w:bookmarkEnd w:id="20"/>
    <w:bookmarkEnd w:id="21"/>
    <w:p>
      <w:pPr>
        <w:pStyle w:val="BodyText"/>
      </w:pPr>
      <w:r>
        <w:rPr>
          <w:bCs/>
          <w:b/>
        </w:rPr>
        <w:t xml:space="preserve">Purchase Order No.:</w:t>
      </w:r>
      <w:r>
        <w:t xml:space="preserve"> </w:t>
      </w:r>
      <w:r>
        <w:t xml:space="preserve">PO/EDU/ABJ/2025/00472</w:t>
      </w:r>
      <w:r>
        <w:br/>
      </w:r>
      <w:r>
        <w:rPr>
          <w:bCs/>
          <w:b/>
        </w:rPr>
        <w:t xml:space="preserve">Date of Issue:</w:t>
      </w:r>
      <w:r>
        <w:t xml:space="preserve"> </w:t>
      </w:r>
      <w:r>
        <w:t xml:space="preserve">14 June 2025</w:t>
      </w:r>
      <w:r>
        <w:br/>
      </w:r>
      <w:r>
        <w:rPr>
          <w:bCs/>
          <w:b/>
        </w:rPr>
        <w:t xml:space="preserve">Validity Period:</w:t>
      </w:r>
      <w:r>
        <w:t xml:space="preserve"> </w:t>
      </w:r>
      <w:r>
        <w:t xml:space="preserve">90 Days from Date of Issue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Nigeria Abuja, FCT</w:t>
      </w:r>
    </w:p>
    <w:p>
      <w:pPr>
        <w:pStyle w:val="BodyText"/>
      </w:pPr>
      <w:r>
        <w:t xml:space="preserve">1. Purchasing Authority</w:t>
      </w:r>
    </w:p>
    <w:p>
      <w:pPr>
        <w:pStyle w:val="BodyText"/>
      </w:pPr>
      <w:r>
        <w:rPr>
          <w:bCs/>
          <w:b/>
        </w:rPr>
        <w:t xml:space="preserve">Office of the Education Administrator</w:t>
      </w:r>
      <w:r>
        <w:br/>
      </w:r>
      <w:r>
        <w:t xml:space="preserve">Federal Capital Territory (FCT) Ministry of Education</w:t>
      </w:r>
      <w:r>
        <w:br/>
      </w:r>
      <w:r>
        <w:t xml:space="preserve">Procurement and Contracts Division</w:t>
      </w:r>
      <w:r>
        <w:br/>
      </w:r>
      <w:r>
        <w:t xml:space="preserve">Plot 1054, Central Business District, Nigeria Abuja</w:t>
      </w:r>
      <w:r>
        <w:br/>
      </w:r>
      <w:r>
        <w:t xml:space="preserve">Federal Capital Territory, Nigeria</w:t>
      </w:r>
      <w:r>
        <w:br/>
      </w:r>
      <w:r>
        <w:t xml:space="preserve">Telephone: +234 (0) 9 123 4567 | Email: procurement@eduadmin-abuja.gov.ng</w:t>
      </w:r>
    </w:p>
    <w:p>
      <w:pPr>
        <w:pStyle w:val="BodyText"/>
      </w:pPr>
      <w:r>
        <w:t xml:space="preserve">2. Supplier / Service Provider</w:t>
      </w:r>
    </w:p>
    <w:p>
      <w:pPr>
        <w:pStyle w:val="BodyText"/>
      </w:pPr>
      <w:r>
        <w:rPr>
          <w:bCs/>
          <w:b/>
        </w:rPr>
        <w:t xml:space="preserve">Abuja Educational Services &amp; Administration Ltd.</w:t>
      </w:r>
      <w:r>
        <w:br/>
      </w:r>
      <w:r>
        <w:t xml:space="preserve">RC No. 458721 | TIN: 10-234-567-89</w:t>
      </w:r>
      <w:r>
        <w:br/>
      </w:r>
      <w:r>
        <w:t xml:space="preserve">22, Aminu Kano Crescent, Wuse II, Nigeria Abuja</w:t>
      </w:r>
      <w:r>
        <w:br/>
      </w:r>
      <w:r>
        <w:t xml:space="preserve">Federal Capital Territory, Nigeria</w:t>
      </w:r>
      <w:r>
        <w:br/>
      </w:r>
      <w:r>
        <w:t xml:space="preserve">Telephone: +234 (0) 803 555 0192 | Email: info@abujaeduservices.com</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the Office of the</w:t>
      </w:r>
      <w:r>
        <w:t xml:space="preserve"> </w:t>
      </w:r>
      <w:r>
        <w:t xml:space="preserve">Education Administrator</w:t>
      </w:r>
      <w:r>
        <w:t xml:space="preserve"> </w:t>
      </w:r>
      <w:r>
        <w:t xml:space="preserve">in</w:t>
      </w:r>
      <w:r>
        <w:t xml:space="preserve"> </w:t>
      </w:r>
      <w:r>
        <w:t xml:space="preserve">Nigeria Abuja</w:t>
      </w:r>
      <w:r>
        <w:t xml:space="preserve"> </w:t>
      </w:r>
      <w:r>
        <w:t xml:space="preserve">for the procurement of professional administrative services, educational materials, and operational supplies required to support the day-to-day functions of the</w:t>
      </w:r>
      <w:r>
        <w:t xml:space="preserve"> </w:t>
      </w:r>
      <w:r>
        <w:t xml:space="preserve">Education Administrator</w:t>
      </w:r>
      <w:r>
        <w:t xml:space="preserve">'s office within the Federal Capital Territory. The scope of this</w:t>
      </w:r>
      <w:r>
        <w:t xml:space="preserve"> </w:t>
      </w:r>
      <w:r>
        <w:t xml:space="preserve">Purchase Order</w:t>
      </w:r>
      <w:r>
        <w:t xml:space="preserve"> </w:t>
      </w:r>
      <w:r>
        <w:t xml:space="preserve">encompasses the engagement of qualified personnel, the supply of office equipment, and the provision of training materials as detailed in the itemized table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Engagement of a Senior Education Administrator (Full-time, 12-month contract) to oversee curriculum implementation, staff coordination, and policy compliance at the Nigeria Abuja regional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Engagement of two (2) Junior Education Administrators to assist the lead Education Administrator in Nigeria Abuja with data management, record-keeping, and stakeholder liaison</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2,800,000.00</w:t>
            </w:r>
          </w:p>
        </w:tc>
        <w:tc>
          <w:tcPr/>
          <w:p>
            <w:pPr>
              <w:pStyle w:val="Compact"/>
              <w:jc w:val="left"/>
            </w:pPr>
            <w:r>
              <w:t xml:space="preserve">5,600,000.00</w:t>
            </w:r>
          </w:p>
        </w:tc>
      </w:tr>
      <w:tr>
        <w:tc>
          <w:tcPr/>
          <w:p>
            <w:pPr>
              <w:pStyle w:val="Compact"/>
              <w:jc w:val="left"/>
            </w:pPr>
            <w:r>
              <w:t xml:space="preserve">3</w:t>
            </w:r>
          </w:p>
        </w:tc>
        <w:tc>
          <w:tcPr/>
          <w:p>
            <w:pPr>
              <w:pStyle w:val="Compact"/>
              <w:jc w:val="left"/>
            </w:pPr>
            <w:r>
              <w:t xml:space="preserve">Supply of ergonomic office furniture (desks, chairs, filing cabinets) for the Education Administrator's operational office in Nigeria Abuja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Provision of 15 desktop computers, 15 monitors, and associated peripherals for the Education Administrator's administrative team in Nigeria Abuja</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480,000.00</w:t>
            </w:r>
          </w:p>
        </w:tc>
        <w:tc>
          <w:tcPr/>
          <w:p>
            <w:pPr>
              <w:pStyle w:val="Compact"/>
              <w:jc w:val="left"/>
            </w:pPr>
            <w:r>
              <w:t xml:space="preserve">7,200,000.00</w:t>
            </w:r>
          </w:p>
        </w:tc>
      </w:tr>
      <w:tr>
        <w:tc>
          <w:tcPr/>
          <w:p>
            <w:pPr>
              <w:pStyle w:val="Compact"/>
              <w:jc w:val="left"/>
            </w:pPr>
            <w:r>
              <w:t xml:space="preserve">5</w:t>
            </w:r>
          </w:p>
        </w:tc>
        <w:tc>
          <w:tcPr/>
          <w:p>
            <w:pPr>
              <w:pStyle w:val="Compact"/>
              <w:jc w:val="left"/>
            </w:pPr>
            <w:r>
              <w:t xml:space="preserve">Supply of educational policy manuals, curriculum guides, and administrative reference materials (200 copies) for distribution to schools under the Education Administrator's jurisdiction in Nigeria Abuja</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6</w:t>
            </w:r>
          </w:p>
        </w:tc>
        <w:tc>
          <w:tcPr/>
          <w:p>
            <w:pPr>
              <w:pStyle w:val="Compact"/>
              <w:jc w:val="left"/>
            </w:pPr>
            <w:r>
              <w:t xml:space="preserve">Professional development training programme for Education Administrator staff (3-day workshop in Nigeria Abuja, including venue, materials, and certification)</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Annual maintenance and support contract for all IT infrastructure deployed at the Education Administrator's office in Nigeria Abuja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1,100,000.00</w:t>
            </w:r>
          </w:p>
        </w:tc>
        <w:tc>
          <w:tcPr/>
          <w:p>
            <w:pPr>
              <w:pStyle w:val="Compact"/>
              <w:jc w:val="left"/>
            </w:pPr>
            <w:r>
              <w:t xml:space="preserve">1,100,000.00</w:t>
            </w:r>
          </w:p>
        </w:tc>
      </w:tr>
      <w:tr>
        <w:tc>
          <w:tcPr/>
          <w:p>
            <w:pPr>
              <w:pStyle w:val="Compact"/>
              <w:jc w:val="left"/>
            </w:pPr>
            <w:r>
              <w:t xml:space="preserve">8</w:t>
            </w:r>
          </w:p>
        </w:tc>
        <w:tc>
          <w:tcPr/>
          <w:p>
            <w:pPr>
              <w:pStyle w:val="Compact"/>
              <w:jc w:val="left"/>
            </w:pPr>
            <w:r>
              <w:t xml:space="preserve">Stationery, printing, and communication supplies for the Education Administrator's office for a period of twelve (12) months in Nigeria Abuja</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680,000.00</w:t>
            </w:r>
          </w:p>
        </w:tc>
        <w:tc>
          <w:tcPr/>
          <w:p>
            <w:pPr>
              <w:pStyle w:val="Compact"/>
              <w:jc w:val="left"/>
            </w:pPr>
            <w:r>
              <w:t xml:space="preserve">680,000.00</w:t>
            </w:r>
          </w:p>
        </w:tc>
      </w:tr>
      <w:tr>
        <w:tc>
          <w:tcPr>
            <w:gridSpan w:val="5"/>
          </w:tcPr>
          <w:p>
            <w:pPr>
              <w:pStyle w:val="Compact"/>
              <w:jc w:val="right"/>
            </w:pPr>
            <w:r>
              <w:t xml:space="preserve">SUBTOTAL</w:t>
            </w:r>
          </w:p>
        </w:tc>
        <w:tc>
          <w:tcPr/>
          <w:p>
            <w:pPr>
              <w:pStyle w:val="Compact"/>
              <w:jc w:val="left"/>
            </w:pPr>
            <w:r>
              <w:t xml:space="preserve">22,980,000.00</w:t>
            </w:r>
          </w:p>
        </w:tc>
      </w:tr>
      <w:tr>
        <w:tc>
          <w:tcPr>
            <w:gridSpan w:val="5"/>
          </w:tcPr>
          <w:p>
            <w:pPr>
              <w:pStyle w:val="Compact"/>
              <w:jc w:val="right"/>
            </w:pPr>
            <w:r>
              <w:t xml:space="preserve">VAT (7.5%)</w:t>
            </w:r>
          </w:p>
        </w:tc>
        <w:tc>
          <w:tcPr/>
          <w:p>
            <w:pPr>
              <w:pStyle w:val="Compact"/>
              <w:jc w:val="left"/>
            </w:pPr>
            <w:r>
              <w:t xml:space="preserve">1,723,500.00</w:t>
            </w:r>
          </w:p>
        </w:tc>
      </w:tr>
      <w:tr>
        <w:tc>
          <w:tcPr>
            <w:gridSpan w:val="5"/>
          </w:tcPr>
          <w:p>
            <w:pPr>
              <w:pStyle w:val="Compact"/>
              <w:jc w:val="right"/>
            </w:pPr>
            <w:r>
              <w:t xml:space="preserve">GRAND TOTAL (NGN)</w:t>
            </w:r>
          </w:p>
        </w:tc>
        <w:tc>
          <w:tcPr/>
          <w:p>
            <w:pPr>
              <w:pStyle w:val="Compact"/>
              <w:jc w:val="left"/>
            </w:pPr>
            <w:r>
              <w:t xml:space="preserve">24,703,500.00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Office of the</w:t>
      </w:r>
      <w:r>
        <w:t xml:space="preserve"> </w:t>
      </w:r>
      <w:r>
        <w:t xml:space="preserve">Education Administrator</w:t>
      </w:r>
      <w:r>
        <w:t xml:space="preserve">, Nigeria Abuja, and the named supplier. All terms herein shall be governed by the laws of the Federal Republic of Nigeria and the FCT Procurement Regulations.</w:t>
      </w:r>
    </w:p>
    <w:p>
      <w:pPr>
        <w:numPr>
          <w:ilvl w:val="0"/>
          <w:numId w:val="1001"/>
        </w:numPr>
        <w:pStyle w:val="Compact"/>
      </w:pPr>
      <w:r>
        <w:t xml:space="preserve">The supplier shall deliver all goods and commence all services at the designated office of the</w:t>
      </w:r>
      <w:r>
        <w:t xml:space="preserve"> </w:t>
      </w:r>
      <w:r>
        <w:t xml:space="preserve">Education Administrator</w:t>
      </w:r>
      <w:r>
        <w:t xml:space="preserve"> </w:t>
      </w:r>
      <w:r>
        <w:t xml:space="preserve">located in</w:t>
      </w:r>
      <w:r>
        <w:t xml:space="preserve"> </w:t>
      </w:r>
      <w:r>
        <w:t xml:space="preserve">Nigeria Abuja</w:t>
      </w:r>
      <w:r>
        <w:t xml:space="preserve">, Federal Capital Territory, within thirty (30) calendar days of the date of this</w:t>
      </w:r>
      <w:r>
        <w:t xml:space="preserve"> </w:t>
      </w:r>
      <w:r>
        <w:t xml:space="preserve">Purchase Order</w:t>
      </w:r>
      <w:r>
        <w:t xml:space="preserve">.</w:t>
      </w:r>
    </w:p>
    <w:p>
      <w:pPr>
        <w:numPr>
          <w:ilvl w:val="0"/>
          <w:numId w:val="1001"/>
        </w:numPr>
        <w:pStyle w:val="Compact"/>
      </w:pPr>
      <w:r>
        <w:t xml:space="preserve">Payment shall be made in Nigerian Naira (NGN) via electronic bank transfer to the supplier's designated account within thirty (30) days of receipt of a valid tax invoice and satisfactory completion of the deliverables specified in this</w:t>
      </w:r>
      <w:r>
        <w:t xml:space="preserve"> </w:t>
      </w:r>
      <w:r>
        <w:t xml:space="preserve">Purchase Order</w:t>
      </w:r>
      <w:r>
        <w:t xml:space="preserve">.</w:t>
      </w:r>
    </w:p>
    <w:p>
      <w:pPr>
        <w:numPr>
          <w:ilvl w:val="0"/>
          <w:numId w:val="1001"/>
        </w:numPr>
        <w:pStyle w:val="Compact"/>
      </w:pPr>
      <w:r>
        <w:t xml:space="preserve">All personnel engaged under this</w:t>
      </w:r>
      <w:r>
        <w:t xml:space="preserve"> </w:t>
      </w:r>
      <w:r>
        <w:t xml:space="preserve">Purchase Order</w:t>
      </w:r>
      <w:r>
        <w:t xml:space="preserve"> </w:t>
      </w:r>
      <w:r>
        <w:t xml:space="preserve">to serve as</w:t>
      </w:r>
      <w:r>
        <w:t xml:space="preserve"> </w:t>
      </w:r>
      <w:r>
        <w:t xml:space="preserve">Education Administrator</w:t>
      </w:r>
      <w:r>
        <w:t xml:space="preserve"> </w:t>
      </w:r>
      <w:r>
        <w:t xml:space="preserve">staff must hold a minimum of a Bachelor's degree in Education, Public Administration, or a related field, and must possess a valid National Identification Number (NIN) and a clean criminal record certificate issued by the Nigeria Police Force.</w:t>
      </w:r>
    </w:p>
    <w:p>
      <w:pPr>
        <w:numPr>
          <w:ilvl w:val="0"/>
          <w:numId w:val="1001"/>
        </w:numPr>
        <w:pStyle w:val="Compact"/>
      </w:pPr>
      <w:r>
        <w:t xml:space="preserve">The supplier warrants that all goods supplied under this</w:t>
      </w:r>
      <w:r>
        <w:t xml:space="preserve"> </w:t>
      </w:r>
      <w:r>
        <w:t xml:space="preserve">Purchase Order</w:t>
      </w:r>
      <w:r>
        <w:t xml:space="preserve"> </w:t>
      </w:r>
      <w:r>
        <w:t xml:space="preserve">shall be of new, original, and high quality, free from defects, and shall carry a minimum manufacturer's warranty of twelve (12) months.</w:t>
      </w:r>
    </w:p>
    <w:p>
      <w:pPr>
        <w:numPr>
          <w:ilvl w:val="0"/>
          <w:numId w:val="1001"/>
        </w:numPr>
        <w:pStyle w:val="Compact"/>
      </w:pPr>
      <w:r>
        <w:t xml:space="preserve">Any delay in delivery or service commencement beyond the stipulated period shall attract a penalty of 0.5% of the total</w:t>
      </w:r>
      <w:r>
        <w:t xml:space="preserve"> </w:t>
      </w:r>
      <w:r>
        <w:t xml:space="preserve">Purchase Order</w:t>
      </w:r>
      <w:r>
        <w:t xml:space="preserve"> </w:t>
      </w:r>
      <w:r>
        <w:t xml:space="preserve">value per day of delay, up to a maximum of 10% of the total value.</w:t>
      </w:r>
    </w:p>
    <w:p>
      <w:pPr>
        <w:numPr>
          <w:ilvl w:val="0"/>
          <w:numId w:val="1001"/>
        </w:numPr>
        <w:pStyle w:val="Compact"/>
      </w:pPr>
      <w:r>
        <w:t xml:space="preserve">The</w:t>
      </w:r>
      <w:r>
        <w:t xml:space="preserve"> </w:t>
      </w:r>
      <w:r>
        <w:t xml:space="preserve">Education Administrator</w:t>
      </w:r>
      <w:r>
        <w:t xml:space="preserve">, Nigeria Abuja, reserves the right to inspect, audit, and verify all deliverables and services rendered under this</w:t>
      </w:r>
      <w:r>
        <w:t xml:space="preserve"> </w:t>
      </w:r>
      <w:r>
        <w:t xml:space="preserve">Purchase Order</w:t>
      </w:r>
      <w:r>
        <w:t xml:space="preserve"> </w:t>
      </w:r>
      <w:r>
        <w:t xml:space="preserve">at any reasonable time during the contract period.</w:t>
      </w:r>
    </w:p>
    <w:p>
      <w:pPr>
        <w:numPr>
          <w:ilvl w:val="0"/>
          <w:numId w:val="1001"/>
        </w:numPr>
        <w:pStyle w:val="Compact"/>
      </w:pPr>
      <w:r>
        <w:t xml:space="preserve">This</w:t>
      </w:r>
      <w:r>
        <w:t xml:space="preserve"> </w:t>
      </w:r>
      <w:r>
        <w:t xml:space="preserve">Purchase Order</w:t>
      </w:r>
      <w:r>
        <w:t xml:space="preserve"> </w:t>
      </w:r>
      <w:r>
        <w:t xml:space="preserve">may be amended, modified, or cancelled only by mutual written agreement between both parties. No verbal modifications shall be binding.</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Nigeria Abuja</w:t>
      </w:r>
      <w:r>
        <w:t xml:space="preserve"> </w:t>
      </w:r>
      <w:r>
        <w:t xml:space="preserve">in accordance with the Arbitration and Conciliation Act, Cap A18, Laws of the Federation of Nigeria 2004.</w:t>
      </w:r>
    </w:p>
    <w:p>
      <w:pPr>
        <w:numPr>
          <w:ilvl w:val="0"/>
          <w:numId w:val="1001"/>
        </w:numPr>
        <w:pStyle w:val="Compact"/>
      </w:pPr>
      <w:r>
        <w:t xml:space="preserve">The supplier shall comply with all applicable data protection regulations, including the Nigeria Data Protection Act 2023, in the handling of any student or staff records accessed during the performance of duties under this</w:t>
      </w:r>
      <w:r>
        <w:t xml:space="preserve"> </w:t>
      </w:r>
      <w:r>
        <w:t xml:space="preserve">Purchase Order</w:t>
      </w:r>
      <w:r>
        <w:t xml:space="preserve">.</w:t>
      </w:r>
    </w:p>
    <w:p>
      <w:pPr>
        <w:pStyle w:val="FirstParagraph"/>
      </w:pPr>
      <w:r>
        <w:t xml:space="preserve">5. Approval and Authorization</w:t>
      </w:r>
    </w:p>
    <w:p>
      <w:pPr>
        <w:pStyle w:val="BodyText"/>
      </w:pPr>
      <w:r>
        <w:t xml:space="preserve">This</w:t>
      </w:r>
      <w:r>
        <w:t xml:space="preserve"> </w:t>
      </w:r>
      <w:r>
        <w:t xml:space="preserve">Purchase Order</w:t>
      </w:r>
      <w:r>
        <w:t xml:space="preserve"> </w:t>
      </w:r>
      <w:r>
        <w:t xml:space="preserve">has been reviewed, approved, and authorized for execution by the undersigned on behalf of the Office of the</w:t>
      </w:r>
      <w:r>
        <w:t xml:space="preserve"> </w:t>
      </w:r>
      <w:r>
        <w:t xml:space="preserve">Education Administrator</w:t>
      </w:r>
      <w:r>
        <w:t xml:space="preserve">,</w:t>
      </w:r>
      <w:r>
        <w:t xml:space="preserve"> </w:t>
      </w:r>
      <w:r>
        <w:t xml:space="preserve">Nigeria Abuja</w:t>
      </w:r>
      <w:r>
        <w:t xml:space="preserve">. The total committed expenditure of Twenty-Four Million, Seven Hundred and Three Thousand, Five Hundred Nigerian Naira (NGN 24,703,500.00) has been allocated from the 2025/2026 FCT Education Operational Budget, Vote No. 47, Line Item 12 (Administrative Services and Personnel).</w:t>
      </w:r>
    </w:p>
    <w:p>
      <w:pPr>
        <w:pStyle w:val="BodyText"/>
      </w:pPr>
      <w:r>
        <w:rPr>
          <w:bCs/>
          <w:b/>
        </w:rPr>
        <w:t xml:space="preserve">Prepared By:</w:t>
      </w:r>
      <w:r>
        <w:br/>
      </w:r>
      <w:r>
        <w:t xml:space="preserve">Procurement Officer</w:t>
      </w:r>
      <w:r>
        <w:br/>
      </w:r>
      <w:r>
        <w:t xml:space="preserve">Office of the Education Administrator</w:t>
      </w:r>
      <w:r>
        <w:br/>
      </w:r>
      <w:r>
        <w:t xml:space="preserve">Nigeria Abuja</w:t>
      </w:r>
      <w:r>
        <w:br/>
      </w:r>
      <w:r>
        <w:t xml:space="preserve">Date: 14 June 2025</w:t>
      </w:r>
    </w:p>
    <w:p>
      <w:pPr>
        <w:pStyle w:val="BodyText"/>
      </w:pPr>
      <w:r>
        <w:rPr>
          <w:bCs/>
          <w:b/>
        </w:rPr>
        <w:t xml:space="preserve">Approved By:</w:t>
      </w:r>
      <w:r>
        <w:br/>
      </w:r>
      <w:r>
        <w:t xml:space="preserve">Education Administrator</w:t>
      </w:r>
      <w:r>
        <w:br/>
      </w:r>
      <w:r>
        <w:t xml:space="preserve">FCT Ministry of Education</w:t>
      </w:r>
      <w:r>
        <w:br/>
      </w:r>
      <w:r>
        <w:t xml:space="preserve">Nigeria Abuja</w:t>
      </w:r>
      <w:r>
        <w:br/>
      </w:r>
      <w:r>
        <w:t xml:space="preserve">Date: 14 June 2025</w:t>
      </w:r>
    </w:p>
    <w:p>
      <w:pPr>
        <w:pStyle w:val="BodyText"/>
      </w:pPr>
      <w:r>
        <w:rPr>
          <w:bCs/>
          <w:b/>
        </w:rPr>
        <w:t xml:space="preserve">Accepted By (Supplier):</w:t>
      </w:r>
      <w:r>
        <w:br/>
      </w:r>
      <w:r>
        <w:t xml:space="preserve">Managing Director</w:t>
      </w:r>
      <w:r>
        <w:br/>
      </w:r>
      <w:r>
        <w:t xml:space="preserve">Abuja Educational Services &amp; Administration Ltd.</w:t>
      </w:r>
      <w:r>
        <w:br/>
      </w:r>
      <w:r>
        <w:t xml:space="preserve">Nigeria Abuja</w:t>
      </w:r>
      <w:r>
        <w:br/>
      </w:r>
      <w:r>
        <w:t xml:space="preserve">Date: _______________</w:t>
      </w:r>
    </w:p>
    <w:p>
      <w:pPr>
        <w:pStyle w:val="BodyText"/>
      </w:pPr>
      <w:r>
        <w:rPr>
          <w:bCs/>
          <w:b/>
        </w:rPr>
        <w:t xml:space="preserve">Witnessed By:</w:t>
      </w:r>
      <w:r>
        <w:br/>
      </w:r>
      <w:r>
        <w:t xml:space="preserve">Head, Contracts &amp; Legal Division</w:t>
      </w:r>
      <w:r>
        <w:br/>
      </w:r>
      <w:r>
        <w:t xml:space="preserve">FCT Ministry of Education</w:t>
      </w:r>
      <w:r>
        <w:br/>
      </w:r>
      <w:r>
        <w:t xml:space="preserve">Nigeria Abuja</w:t>
      </w:r>
      <w:r>
        <w:br/>
      </w:r>
      <w:r>
        <w:t xml:space="preserve">Date: _______________</w:t>
      </w:r>
    </w:p>
    <w:p>
      <w:pPr>
        <w:pStyle w:val="BodyText"/>
      </w:pPr>
      <w:r>
        <w:rPr>
          <w:bCs/>
          <w:b/>
        </w:rPr>
        <w:t xml:space="preserve">Purchase Order No. PO/EDU/ABJ/2025/00472</w:t>
      </w:r>
      <w:r>
        <w:t xml:space="preserve"> </w:t>
      </w:r>
      <w:r>
        <w:t xml:space="preserve">| Office of the Education Administrator, Nigeria Abuja | FCT Ministry of Education</w:t>
      </w:r>
    </w:p>
    <w:p>
      <w:pPr>
        <w:pStyle w:val="BodyText"/>
      </w:pPr>
      <w:r>
        <w:t xml:space="preserve">This document is the property of the Federal Capital Territory Government. Unauthorized reproduction or distribution is prohibited.</w:t>
      </w:r>
    </w:p>
    <w:p>
      <w:pPr>
        <w:pStyle w:val="BodyText"/>
      </w:pPr>
      <w:r>
        <w:t xml:space="preserve">Page 1 of 1 | Generated: 14 June 2025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Nigeria Abuja</dc:title>
  <dc:creator/>
  <dc:language>en</dc:language>
  <cp:keywords/>
  <dcterms:created xsi:type="dcterms:W3CDTF">2026-10-10T01:57:09Z</dcterms:created>
  <dcterms:modified xsi:type="dcterms:W3CDTF">2026-10-10T01:57:09Z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