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Nigeria</w:t>
      </w:r>
      <w:r>
        <w:t xml:space="preserve"> </w:t>
      </w:r>
      <w:r>
        <w:t xml:space="preserve">Lagos</w:t>
      </w:r>
    </w:p>
    <w:bookmarkStart w:id="21" w:name="purchase-order"/>
    <w:p>
      <w:pPr>
        <w:pStyle w:val="Heading1"/>
      </w:pPr>
      <w:r>
        <w:t xml:space="preserve">PURCHASE ORDER</w:t>
      </w:r>
    </w:p>
    <w:bookmarkStart w:id="20" w:name="Xbc04300e6b3b94c2cfde8a4e5250b34264fd43b"/>
    <w:p>
      <w:pPr>
        <w:pStyle w:val="Heading2"/>
      </w:pPr>
      <w:r>
        <w:t xml:space="preserve">Engagement of Education Administrator Services</w:t>
      </w:r>
    </w:p>
    <w:p>
      <w:pPr>
        <w:pStyle w:val="FirstParagraph"/>
      </w:pPr>
      <w:r>
        <w:t xml:space="preserve">Issued for the Administration and Management of Educational Operations in Nigeria Lagos</w:t>
      </w:r>
    </w:p>
    <w:bookmarkEnd w:id="20"/>
    <w:bookmarkEnd w:id="21"/>
    <w:p>
      <w:pPr>
        <w:pStyle w:val="BodyText"/>
      </w:pPr>
      <w:r>
        <w:t xml:space="preserve">Purchase Order No.: PO/EDU/LAG/2025/0047</w:t>
      </w:r>
      <w:r>
        <w:br/>
      </w:r>
      <w:r>
        <w:t xml:space="preserve">Date of Issue: 15th June 2025</w:t>
      </w:r>
      <w:r>
        <w:br/>
      </w:r>
      <w:r>
        <w:t xml:space="preserve">Valid Until: 15th September 2025</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Lagos State Educational Development Board (LSEDB)</w:t>
            </w:r>
          </w:p>
        </w:tc>
      </w:tr>
      <w:tr>
        <w:tc>
          <w:tcPr/>
          <w:p>
            <w:pPr>
              <w:pStyle w:val="Compact"/>
              <w:jc w:val="left"/>
            </w:pPr>
            <w:r>
              <w:t xml:space="preserve">Address</w:t>
            </w:r>
          </w:p>
        </w:tc>
        <w:tc>
          <w:tcPr/>
          <w:p>
            <w:pPr>
              <w:pStyle w:val="Compact"/>
              <w:jc w:val="left"/>
            </w:pPr>
            <w:r>
              <w:t xml:space="preserve">12 Adeola Odeku Street, Victoria Island, Nigeria Lagos, 101241</w:t>
            </w:r>
          </w:p>
        </w:tc>
      </w:tr>
      <w:tr>
        <w:tc>
          <w:tcPr/>
          <w:p>
            <w:pPr>
              <w:pStyle w:val="Compact"/>
              <w:jc w:val="left"/>
            </w:pPr>
            <w:r>
              <w:t xml:space="preserve">Contact Person</w:t>
            </w:r>
          </w:p>
        </w:tc>
        <w:tc>
          <w:tcPr/>
          <w:p>
            <w:pPr>
              <w:pStyle w:val="Compact"/>
              <w:jc w:val="left"/>
            </w:pPr>
            <w:r>
              <w:t xml:space="preserve">Dr. Adebayo Ogunleye, Director of Administrative Services</w:t>
            </w:r>
          </w:p>
        </w:tc>
      </w:tr>
      <w:tr>
        <w:tc>
          <w:tcPr/>
          <w:p>
            <w:pPr>
              <w:pStyle w:val="Compact"/>
              <w:jc w:val="left"/>
            </w:pPr>
            <w:r>
              <w:t xml:space="preserve">Email</w:t>
            </w:r>
          </w:p>
        </w:tc>
        <w:tc>
          <w:tcPr/>
          <w:p>
            <w:pPr>
              <w:pStyle w:val="Compact"/>
              <w:jc w:val="left"/>
            </w:pPr>
            <w:r>
              <w:t xml:space="preserve">procurement@lasedb.ng</w:t>
            </w:r>
          </w:p>
        </w:tc>
      </w:tr>
      <w:tr>
        <w:tc>
          <w:tcPr/>
          <w:p>
            <w:pPr>
              <w:pStyle w:val="Compact"/>
              <w:jc w:val="left"/>
            </w:pPr>
            <w:r>
              <w:t xml:space="preserve">Telephone</w:t>
            </w:r>
          </w:p>
        </w:tc>
        <w:tc>
          <w:tcPr/>
          <w:p>
            <w:pPr>
              <w:pStyle w:val="Compact"/>
              <w:jc w:val="left"/>
            </w:pPr>
            <w:r>
              <w:t xml:space="preserve">+234 (0) 803 555 7214</w:t>
            </w:r>
          </w:p>
        </w:tc>
      </w:tr>
      <w:tr>
        <w:tc>
          <w:tcPr/>
          <w:p>
            <w:pPr>
              <w:pStyle w:val="Compact"/>
              <w:jc w:val="left"/>
            </w:pPr>
            <w:r>
              <w:t xml:space="preserve">Tax Identification Number (TIN)</w:t>
            </w:r>
          </w:p>
        </w:tc>
        <w:tc>
          <w:tcPr/>
          <w:p>
            <w:pPr>
              <w:pStyle w:val="Compact"/>
              <w:jc w:val="left"/>
            </w:pPr>
            <w:r>
              <w:t xml:space="preserve">NG-LAG-EDU-2019-008834</w:t>
            </w:r>
          </w:p>
        </w:tc>
      </w:tr>
    </w:tbl>
    <w:p>
      <w:pPr>
        <w:pStyle w:val="BodyText"/>
      </w:pPr>
      <w:r>
        <w:t xml:space="preserve">2. Supplier / Service Provider (Education Administrator)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Ms. Funke Adeyemi, Certified Education Administrator</w:t>
            </w:r>
          </w:p>
        </w:tc>
      </w:tr>
      <w:tr>
        <w:tc>
          <w:tcPr/>
          <w:p>
            <w:pPr>
              <w:pStyle w:val="Compact"/>
              <w:jc w:val="left"/>
            </w:pPr>
            <w:r>
              <w:t xml:space="preserve">Professional Registration</w:t>
            </w:r>
          </w:p>
        </w:tc>
        <w:tc>
          <w:tcPr/>
          <w:p>
            <w:pPr>
              <w:pStyle w:val="Compact"/>
              <w:jc w:val="left"/>
            </w:pPr>
            <w:r>
              <w:t xml:space="preserve">Nigerian Educational Administrators Council (NEAC) Reg. No. NEAC/LAG/2021/0342</w:t>
            </w:r>
          </w:p>
        </w:tc>
      </w:tr>
      <w:tr>
        <w:tc>
          <w:tcPr/>
          <w:p>
            <w:pPr>
              <w:pStyle w:val="Compact"/>
              <w:jc w:val="left"/>
            </w:pPr>
            <w:r>
              <w:t xml:space="preserve">Address</w:t>
            </w:r>
          </w:p>
        </w:tc>
        <w:tc>
          <w:tcPr/>
          <w:p>
            <w:pPr>
              <w:pStyle w:val="Compact"/>
              <w:jc w:val="left"/>
            </w:pPr>
            <w:r>
              <w:t xml:space="preserve">45B Awolowo Road, Lekki Phase 1, Nigeria Lagos, 106103</w:t>
            </w:r>
          </w:p>
        </w:tc>
      </w:tr>
      <w:tr>
        <w:tc>
          <w:tcPr/>
          <w:p>
            <w:pPr>
              <w:pStyle w:val="Compact"/>
              <w:jc w:val="left"/>
            </w:pPr>
            <w:r>
              <w:t xml:space="preserve">Email</w:t>
            </w:r>
          </w:p>
        </w:tc>
        <w:tc>
          <w:tcPr/>
          <w:p>
            <w:pPr>
              <w:pStyle w:val="Compact"/>
              <w:jc w:val="left"/>
            </w:pPr>
            <w:r>
              <w:t xml:space="preserve">f.adeyemi@edadmin.ng</w:t>
            </w:r>
          </w:p>
        </w:tc>
      </w:tr>
      <w:tr>
        <w:tc>
          <w:tcPr/>
          <w:p>
            <w:pPr>
              <w:pStyle w:val="Compact"/>
              <w:jc w:val="left"/>
            </w:pPr>
            <w:r>
              <w:t xml:space="preserve">Telephone</w:t>
            </w:r>
          </w:p>
        </w:tc>
        <w:tc>
          <w:tcPr/>
          <w:p>
            <w:pPr>
              <w:pStyle w:val="Compact"/>
              <w:jc w:val="left"/>
            </w:pPr>
            <w:r>
              <w:t xml:space="preserve">+234 (0) 812 447 9902</w:t>
            </w:r>
          </w:p>
        </w:tc>
      </w:tr>
      <w:tr>
        <w:tc>
          <w:tcPr/>
          <w:p>
            <w:pPr>
              <w:pStyle w:val="Compact"/>
              <w:jc w:val="left"/>
            </w:pPr>
            <w:r>
              <w:t xml:space="preserve">Bank Details</w:t>
            </w:r>
          </w:p>
        </w:tc>
        <w:tc>
          <w:tcPr/>
          <w:p>
            <w:pPr>
              <w:pStyle w:val="Compact"/>
              <w:jc w:val="left"/>
            </w:pPr>
            <w:r>
              <w:t xml:space="preserve">GTBank, Account Name: Funke Adeyemi, Account No.: 0145 8823 6710</w:t>
            </w:r>
          </w:p>
        </w:tc>
      </w:tr>
    </w:tbl>
    <w:p>
      <w:pPr>
        <w:pStyle w:val="BodyText"/>
      </w:pPr>
      <w:r>
        <w:t xml:space="preserve">3. Scope of Purchase Order – Education Administrator Services</w:t>
      </w:r>
    </w:p>
    <w:p>
      <w:pPr>
        <w:pStyle w:val="BodyText"/>
      </w:pPr>
      <w:r>
        <w:t xml:space="preserve">This Purchase Order is issued to formally engage the services of a qualified Education Administrator to oversee, coordinate, and manage the day-to-day educational administrative operations of the Lagos State Educational Development Board across all designated zones in Nigeria Lagos. The Education Administrator shall be responsible for curriculum implementation oversight, staff scheduling, resource allocation, compliance with the Nigerian Educational Research and Development Council (NERDC) standards, and the coordination of all academic and non-academic personnel within the Nigeria Lagos educational jurisdiction.</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Monthly retainer for Education Administrator – Full-time administrative oversight of 45 public schools in Nigeria Lagos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Quarterly curriculum alignment and NERDC compliance audit conducted by the Education Administrator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3</w:t>
            </w:r>
          </w:p>
        </w:tc>
        <w:tc>
          <w:tcPr/>
          <w:p>
            <w:pPr>
              <w:pStyle w:val="Compact"/>
              <w:jc w:val="left"/>
            </w:pPr>
            <w:r>
              <w:t xml:space="preserve">Staff training and professional development workshops (minimum 2 sessions per month) led by the Education Administrator</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45,000.00</w:t>
            </w:r>
          </w:p>
        </w:tc>
        <w:tc>
          <w:tcPr/>
          <w:p>
            <w:pPr>
              <w:pStyle w:val="Compact"/>
              <w:jc w:val="left"/>
            </w:pPr>
            <w:r>
              <w:t xml:space="preserve">1,080,000.00</w:t>
            </w:r>
          </w:p>
        </w:tc>
      </w:tr>
      <w:tr>
        <w:tc>
          <w:tcPr/>
          <w:p>
            <w:pPr>
              <w:pStyle w:val="Compact"/>
              <w:jc w:val="left"/>
            </w:pPr>
            <w:r>
              <w:t xml:space="preserve">4</w:t>
            </w:r>
          </w:p>
        </w:tc>
        <w:tc>
          <w:tcPr/>
          <w:p>
            <w:pPr>
              <w:pStyle w:val="Compact"/>
              <w:jc w:val="left"/>
            </w:pPr>
            <w:r>
              <w:t xml:space="preserve">Development and maintenance of the Nigeria Lagos school performance dashboard and reporting system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Travel and logistics allowance for the Education Administrator to conduct site inspections across Nigeria Lagos zones (Ikorodu, Epe, Badagry, Ogun, and mainland districts)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65,000.00</w:t>
            </w:r>
          </w:p>
        </w:tc>
        <w:tc>
          <w:tcPr/>
          <w:p>
            <w:pPr>
              <w:pStyle w:val="Compact"/>
              <w:jc w:val="left"/>
            </w:pPr>
            <w:r>
              <w:t xml:space="preserve">780,000.00</w:t>
            </w:r>
          </w:p>
        </w:tc>
      </w:tr>
      <w:tr>
        <w:tc>
          <w:tcPr/>
          <w:p>
            <w:pPr>
              <w:pStyle w:val="Compact"/>
              <w:jc w:val="left"/>
            </w:pPr>
            <w:r>
              <w:t xml:space="preserve">6</w:t>
            </w:r>
          </w:p>
        </w:tc>
        <w:tc>
          <w:tcPr/>
          <w:p>
            <w:pPr>
              <w:pStyle w:val="Compact"/>
              <w:jc w:val="left"/>
            </w:pPr>
            <w:r>
              <w:t xml:space="preserve">Emergency response and crisis management retainer for the Education Administrator during examination periods and school closures</w:t>
            </w:r>
          </w:p>
        </w:tc>
        <w:tc>
          <w:tcPr/>
          <w:p>
            <w:pPr>
              <w:pStyle w:val="Compact"/>
              <w:jc w:val="left"/>
            </w:pPr>
            <w:r>
              <w:t xml:space="preserve">3</w:t>
            </w:r>
          </w:p>
        </w:tc>
        <w:tc>
          <w:tcPr/>
          <w:p>
            <w:pPr>
              <w:pStyle w:val="Compact"/>
              <w:jc w:val="left"/>
            </w:pPr>
            <w:r>
              <w:t xml:space="preserve">Periods</w:t>
            </w:r>
          </w:p>
        </w:tc>
        <w:tc>
          <w:tcPr/>
          <w:p>
            <w:pPr>
              <w:pStyle w:val="Compact"/>
              <w:jc w:val="left"/>
            </w:pPr>
            <w:r>
              <w:t xml:space="preserve">95,000.00</w:t>
            </w:r>
          </w:p>
        </w:tc>
        <w:tc>
          <w:tcPr/>
          <w:p>
            <w:pPr>
              <w:pStyle w:val="Compact"/>
              <w:jc w:val="left"/>
            </w:pPr>
            <w:r>
              <w:t xml:space="preserve">285,000.00</w:t>
            </w:r>
          </w:p>
        </w:tc>
      </w:tr>
      <w:tr>
        <w:tc>
          <w:tcPr>
            <w:gridSpan w:val="5"/>
          </w:tcPr>
          <w:p>
            <w:pPr>
              <w:pStyle w:val="Compact"/>
              <w:jc w:val="right"/>
            </w:pPr>
            <w:r>
              <w:t xml:space="preserve">SUBTOTAL</w:t>
            </w:r>
          </w:p>
        </w:tc>
        <w:tc>
          <w:tcPr/>
          <w:p>
            <w:pPr>
              <w:pStyle w:val="Compact"/>
              <w:jc w:val="left"/>
            </w:pPr>
            <w:r>
              <w:t xml:space="preserve">13,175,000.00</w:t>
            </w:r>
          </w:p>
        </w:tc>
      </w:tr>
      <w:tr>
        <w:tc>
          <w:tcPr>
            <w:gridSpan w:val="5"/>
          </w:tcPr>
          <w:p>
            <w:pPr>
              <w:pStyle w:val="Compact"/>
              <w:jc w:val="right"/>
            </w:pPr>
            <w:r>
              <w:t xml:space="preserve">VAT (7.5%)</w:t>
            </w:r>
          </w:p>
        </w:tc>
        <w:tc>
          <w:tcPr/>
          <w:p>
            <w:pPr>
              <w:pStyle w:val="Compact"/>
              <w:jc w:val="left"/>
            </w:pPr>
            <w:r>
              <w:t xml:space="preserve">988,125.00</w:t>
            </w:r>
          </w:p>
        </w:tc>
      </w:tr>
      <w:tr>
        <w:tc>
          <w:tcPr>
            <w:gridSpan w:val="5"/>
          </w:tcPr>
          <w:p>
            <w:pPr>
              <w:pStyle w:val="Compact"/>
              <w:jc w:val="right"/>
            </w:pPr>
            <w:r>
              <w:t xml:space="preserve">GRAND TOTAL (NGN)</w:t>
            </w:r>
          </w:p>
        </w:tc>
        <w:tc>
          <w:tcPr/>
          <w:p>
            <w:pPr>
              <w:pStyle w:val="Compact"/>
              <w:jc w:val="left"/>
            </w:pPr>
            <w:r>
              <w:t xml:space="preserve">14,163,125.00</w:t>
            </w:r>
          </w:p>
        </w:tc>
      </w:tr>
    </w:tbl>
    <w:p>
      <w:pPr>
        <w:pStyle w:val="BodyText"/>
      </w:pPr>
      <w:r>
        <w:t xml:space="preserve">5. Terms and Conditions of This Purchase Order</w:t>
      </w:r>
    </w:p>
    <w:p>
      <w:pPr>
        <w:numPr>
          <w:ilvl w:val="0"/>
          <w:numId w:val="1001"/>
        </w:numPr>
        <w:pStyle w:val="Compact"/>
      </w:pPr>
      <w:r>
        <w:t xml:space="preserve">This Purchase Order is governed by the laws of the Federal Republic of Nigeria and the specific procurement regulations of the Lagos State Government. All disputes arising from this Purchase Order shall be resolved through the Lagos State Arbitration Centre.</w:t>
      </w:r>
    </w:p>
    <w:p>
      <w:pPr>
        <w:numPr>
          <w:ilvl w:val="0"/>
          <w:numId w:val="1001"/>
        </w:numPr>
        <w:pStyle w:val="Compact"/>
      </w:pPr>
      <w:r>
        <w:t xml:space="preserve">The Education Administrator shall commence duties no later than the 1st of July 2025 and shall report directly to the Director of Administrative Services, LSEDB, Nigeria Lagos.</w:t>
      </w:r>
    </w:p>
    <w:p>
      <w:pPr>
        <w:numPr>
          <w:ilvl w:val="0"/>
          <w:numId w:val="1001"/>
        </w:numPr>
        <w:pStyle w:val="Compact"/>
      </w:pPr>
      <w:r>
        <w:t xml:space="preserve">Payment shall be made on a monthly basis within fourteen (14) working days of the Education Administrator's submission of a valid invoice and monthly progress report. The first payment shall be due upon successful onboarding and verification of the Education Administrator's NEAC registration.</w:t>
      </w:r>
    </w:p>
    <w:p>
      <w:pPr>
        <w:numPr>
          <w:ilvl w:val="0"/>
          <w:numId w:val="1001"/>
        </w:numPr>
        <w:pStyle w:val="Compact"/>
      </w:pPr>
      <w:r>
        <w:t xml:space="preserve">The Education Administrator is required to maintain a minimum of 95% attendance across all scheduled administrative duties in Nigeria Lagos. Failure to meet this threshold for two consecutive months shall constitute grounds for termination of this Purchase Order with thirty (30) days' written notice.</w:t>
      </w:r>
    </w:p>
    <w:p>
      <w:pPr>
        <w:numPr>
          <w:ilvl w:val="0"/>
          <w:numId w:val="1001"/>
        </w:numPr>
        <w:pStyle w:val="Compact"/>
      </w:pPr>
      <w:r>
        <w:t xml:space="preserve">All data, records, and reports generated by the Education Administrator in the course of this Purchase Order shall remain the exclusive property of the Lagos State Educational Development Board. The Education Administrator shall sign a Non-Disclosure Agreement (NDA) prior to commencing work.</w:t>
      </w:r>
    </w:p>
    <w:p>
      <w:pPr>
        <w:numPr>
          <w:ilvl w:val="0"/>
          <w:numId w:val="1001"/>
        </w:numPr>
        <w:pStyle w:val="Compact"/>
      </w:pPr>
      <w:r>
        <w:t xml:space="preserve">The Education Administrator shall comply with all data protection requirements under the Nigeria Data Protection Act (NDPA) 2023, particularly regarding the handling of student records and staff personal information within the Nigeria Lagos educational system.</w:t>
      </w:r>
    </w:p>
    <w:p>
      <w:pPr>
        <w:numPr>
          <w:ilvl w:val="0"/>
          <w:numId w:val="1001"/>
        </w:numPr>
        <w:pStyle w:val="Compact"/>
      </w:pPr>
      <w:r>
        <w:t xml:space="preserve">This Purchase Order may be amended only by mutual written agreement between both parties. Any amendment must be countersigned and stamped to be valid.</w:t>
      </w:r>
    </w:p>
    <w:p>
      <w:pPr>
        <w:numPr>
          <w:ilvl w:val="0"/>
          <w:numId w:val="1001"/>
        </w:numPr>
        <w:pStyle w:val="Compact"/>
      </w:pPr>
      <w:r>
        <w:t xml:space="preserve">The Education Administrator shall provide a comprehensive handover report and all administrative files within fourteen (14) days of the expiration or termination of this Purchase Order.</w:t>
      </w:r>
    </w:p>
    <w:p>
      <w:pPr>
        <w:numPr>
          <w:ilvl w:val="0"/>
          <w:numId w:val="1001"/>
        </w:numPr>
        <w:pStyle w:val="Compact"/>
      </w:pPr>
      <w:r>
        <w:t xml:space="preserve">Force majeure events, including but not limited to government-mandated school closures in Nigeria Lagos, shall suspend the obligations under this Purchase Order without penalty to either party.</w:t>
      </w:r>
    </w:p>
    <w:p>
      <w:pPr>
        <w:numPr>
          <w:ilvl w:val="0"/>
          <w:numId w:val="1001"/>
        </w:numPr>
        <w:pStyle w:val="Compact"/>
      </w:pPr>
      <w:r>
        <w:t xml:space="preserve">This Purchase Order is valid for a period of twelve (12) months from the date of issue and may be renewed upon mutual agreement, subject to a performance review of the Education Administrator's contributions to the Nigeria Lagos educational infrastructure.</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engagement of the Education Administrator in Nigeria Lagos.</w:t>
      </w:r>
    </w:p>
    <w:p>
      <w:pPr>
        <w:pStyle w:val="BodyText"/>
      </w:pPr>
      <w:r>
        <w:rPr>
          <w:bCs/>
          <w:b/>
        </w:rPr>
        <w:t xml:space="preserve">For and on behalf of the Buyer:</w:t>
      </w:r>
      <w:r>
        <w:br/>
      </w:r>
      <w:r>
        <w:t xml:space="preserve">Dr. Adebayo Ogunleye</w:t>
      </w:r>
      <w:r>
        <w:br/>
      </w:r>
      <w:r>
        <w:t xml:space="preserve">Director of Administrative Services</w:t>
      </w:r>
      <w:r>
        <w:br/>
      </w:r>
      <w:r>
        <w:t xml:space="preserve">Lagos State Educational Development Board</w:t>
      </w:r>
      <w:r>
        <w:br/>
      </w:r>
      <w:r>
        <w:t xml:space="preserve">Nigeria Lagos</w:t>
      </w:r>
      <w:r>
        <w:br/>
      </w:r>
      <w:r>
        <w:t xml:space="preserve">Date: _______________</w:t>
      </w:r>
    </w:p>
    <w:p>
      <w:pPr>
        <w:pStyle w:val="BodyText"/>
      </w:pPr>
      <w:r>
        <w:rPr>
          <w:bCs/>
          <w:b/>
        </w:rPr>
        <w:t xml:space="preserve">For and on behalf of the Education Administrator:</w:t>
      </w:r>
      <w:r>
        <w:br/>
      </w:r>
      <w:r>
        <w:t xml:space="preserve">Ms. Funke Adeyemi</w:t>
      </w:r>
      <w:r>
        <w:br/>
      </w:r>
      <w:r>
        <w:t xml:space="preserve">Certified Education Administrator</w:t>
      </w:r>
      <w:r>
        <w:br/>
      </w:r>
      <w:r>
        <w:t xml:space="preserve">NEAC Reg. No. NEAC/LAG/2021/0342</w:t>
      </w:r>
      <w:r>
        <w:br/>
      </w:r>
      <w:r>
        <w:t xml:space="preserve">Nigeria Lagos</w:t>
      </w:r>
      <w:r>
        <w:br/>
      </w:r>
      <w:r>
        <w:t xml:space="preserve">Date: _______________</w:t>
      </w:r>
    </w:p>
    <w:p>
      <w:pPr>
        <w:pStyle w:val="BodyText"/>
      </w:pPr>
      <w:r>
        <w:t xml:space="preserve">This Purchase Order (PO/EDU/LAG/2025/0047) is an official document of the Lagos State Educational Development Board, Nigeria Lagos. Unauthorized reproduction or distribution is prohibited. For inquiries, contact the Procurement and Contracts Division at procurement@lasedb.ng or +234 (0) 803 555 7214.</w:t>
      </w:r>
    </w:p>
    <w:p>
      <w:pPr>
        <w:pStyle w:val="BodyText"/>
      </w:pPr>
      <w:r>
        <w:t xml:space="preserve">Document generated on 15th June 2025 | Page 1 of 1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Nigeria Lagos</dc:title>
  <dc:creator/>
  <dc:language>en</dc:language>
  <cp:keywords/>
  <dcterms:created xsi:type="dcterms:W3CDTF">2026-10-10T01:57:35Z</dcterms:created>
  <dcterms:modified xsi:type="dcterms:W3CDTF">2026-10-10T01:57:35Z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