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Procurement of Education Administrator Services — Dakar, Senegal</w:t>
      </w:r>
    </w:p>
    <w:bookmarkEnd w:id="20"/>
    <w:p>
      <w:pPr>
        <w:pStyle w:val="BodyText"/>
      </w:pPr>
      <w:r>
        <w:rPr>
          <w:bCs/>
          <w:b/>
        </w:rPr>
        <w:t xml:space="preserve">Purchase Order No.:</w:t>
      </w:r>
      <w:r>
        <w:t xml:space="preserve"> </w:t>
      </w:r>
      <w:r>
        <w:t xml:space="preserve">PO-SEN-DKR-2025-04782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Operation:</w:t>
      </w:r>
      <w:r>
        <w:t xml:space="preserve"> </w:t>
      </w:r>
      <w:r>
        <w:t xml:space="preserve">Senegal</w:t>
      </w:r>
      <w:r>
        <w:br/>
      </w:r>
      <w:r>
        <w:rPr>
          <w:bCs/>
          <w:b/>
        </w:rPr>
        <w:t xml:space="preserve">City / Region:</w:t>
      </w:r>
      <w:r>
        <w:t xml:space="preserve"> </w:t>
      </w:r>
      <w:r>
        <w:t xml:space="preserve">Dakar, Grand Dakar</w:t>
      </w:r>
      <w:r>
        <w:br/>
      </w:r>
      <w:r>
        <w:rPr>
          <w:bCs/>
          <w:b/>
        </w:rPr>
        <w:t xml:space="preserve">Currency:</w:t>
      </w:r>
      <w:r>
        <w:t xml:space="preserve"> </w:t>
      </w:r>
      <w:r>
        <w:t xml:space="preserve">West African CFA Franc (XOF)</w:t>
      </w:r>
      <w:r>
        <w:br/>
      </w:r>
      <w:r>
        <w:rPr>
          <w:bCs/>
          <w:b/>
        </w:rPr>
        <w:t xml:space="preserve">Governing Law:</w:t>
      </w:r>
      <w:r>
        <w:t xml:space="preserve"> </w:t>
      </w:r>
      <w:r>
        <w:t xml:space="preserve">Republic of Senegal</w:t>
      </w:r>
    </w:p>
    <w:p>
      <w:pPr>
        <w:pStyle w:val="BodyText"/>
      </w:pPr>
      <w:r>
        <w:t xml:space="preserve">1. Purchasing Entity (Buyer)</w:t>
      </w:r>
    </w:p>
    <w:p>
      <w:pPr>
        <w:pStyle w:val="BodyText"/>
      </w:pPr>
      <w:r>
        <w:rPr>
          <w:bCs/>
          <w:b/>
        </w:rPr>
        <w:t xml:space="preserve">Organization:</w:t>
      </w:r>
      <w:r>
        <w:t xml:space="preserve"> </w:t>
      </w:r>
      <w:r>
        <w:t xml:space="preserve">Institut Pédagogique de Dakar — Division of Educational Administration</w:t>
      </w:r>
      <w:r>
        <w:br/>
      </w:r>
      <w:r>
        <w:rPr>
          <w:bCs/>
          <w:b/>
        </w:rPr>
        <w:t xml:space="preserve">Address:</w:t>
      </w:r>
      <w:r>
        <w:t xml:space="preserve"> </w:t>
      </w:r>
      <w:r>
        <w:t xml:space="preserve">Boulevard du 23 Juin, Plateau, Dakar, Senegal</w:t>
      </w:r>
      <w:r>
        <w:br/>
      </w:r>
      <w:r>
        <w:rPr>
          <w:bCs/>
          <w:b/>
        </w:rPr>
        <w:t xml:space="preserve">Telephone:</w:t>
      </w:r>
      <w:r>
        <w:t xml:space="preserve"> </w:t>
      </w:r>
      <w:r>
        <w:t xml:space="preserve">+221 33 820 45 67</w:t>
      </w:r>
      <w:r>
        <w:br/>
      </w:r>
      <w:r>
        <w:rPr>
          <w:bCs/>
          <w:b/>
        </w:rPr>
        <w:t xml:space="preserve">Email:</w:t>
      </w:r>
      <w:r>
        <w:t xml:space="preserve"> </w:t>
      </w:r>
      <w:r>
        <w:t xml:space="preserve">procurement@ipdakar.sn</w:t>
      </w:r>
      <w:r>
        <w:br/>
      </w:r>
      <w:r>
        <w:rPr>
          <w:bCs/>
          <w:b/>
        </w:rPr>
        <w:t xml:space="preserve">Registered Tax ID (NINEA):</w:t>
      </w:r>
      <w:r>
        <w:t xml:space="preserve"> </w:t>
      </w:r>
      <w:r>
        <w:t xml:space="preserve">SN-0045-8821-7734</w:t>
      </w:r>
      <w:r>
        <w:br/>
      </w:r>
      <w:r>
        <w:rPr>
          <w:bCs/>
          <w:b/>
        </w:rPr>
        <w:t xml:space="preserve">Authorized Signatory:</w:t>
      </w:r>
      <w:r>
        <w:t xml:space="preserve"> </w:t>
      </w:r>
      <w:r>
        <w:t xml:space="preserve">Dr. Awa Ndiaye, Director of Human Resources</w:t>
      </w:r>
    </w:p>
    <w:p>
      <w:pPr>
        <w:pStyle w:val="BodyText"/>
      </w:pPr>
      <w:r>
        <w:t xml:space="preserve">2. Service Provider (Vendor / Supplier)</w:t>
      </w:r>
    </w:p>
    <w:p>
      <w:pPr>
        <w:pStyle w:val="BodyText"/>
      </w:pPr>
      <w:r>
        <w:rPr>
          <w:bCs/>
          <w:b/>
        </w:rPr>
        <w:t xml:space="preserve">Organization:</w:t>
      </w:r>
      <w:r>
        <w:t xml:space="preserve"> </w:t>
      </w:r>
      <w:r>
        <w:t xml:space="preserve">Talents &amp; Pédagogie Consulting SARL</w:t>
      </w:r>
      <w:r>
        <w:br/>
      </w:r>
      <w:r>
        <w:rPr>
          <w:bCs/>
          <w:b/>
        </w:rPr>
        <w:t xml:space="preserve">Address:</w:t>
      </w:r>
      <w:r>
        <w:t xml:space="preserve"> </w:t>
      </w:r>
      <w:r>
        <w:t xml:space="preserve">Avenue Cheikh Anta Diop, Almadies, Dakar, Senegal</w:t>
      </w:r>
      <w:r>
        <w:br/>
      </w:r>
      <w:r>
        <w:rPr>
          <w:bCs/>
          <w:b/>
        </w:rPr>
        <w:t xml:space="preserve">Telephone:</w:t>
      </w:r>
      <w:r>
        <w:t xml:space="preserve"> </w:t>
      </w:r>
      <w:r>
        <w:t xml:space="preserve">+221 33 865 12 90</w:t>
      </w:r>
      <w:r>
        <w:br/>
      </w:r>
      <w:r>
        <w:rPr>
          <w:bCs/>
          <w:b/>
        </w:rPr>
        <w:t xml:space="preserve">Email:</w:t>
      </w:r>
      <w:r>
        <w:t xml:space="preserve"> </w:t>
      </w:r>
      <w:r>
        <w:t xml:space="preserve">contracts@talentspedagogie.sn</w:t>
      </w:r>
      <w:r>
        <w:br/>
      </w:r>
      <w:r>
        <w:rPr>
          <w:bCs/>
          <w:b/>
        </w:rPr>
        <w:t xml:space="preserve">Registered Tax ID (NINEA):</w:t>
      </w:r>
      <w:r>
        <w:t xml:space="preserve"> </w:t>
      </w:r>
      <w:r>
        <w:t xml:space="preserve">SN-0078-3345-1192</w:t>
      </w:r>
      <w:r>
        <w:br/>
      </w:r>
      <w:r>
        <w:rPr>
          <w:bCs/>
          <w:b/>
        </w:rPr>
        <w:t xml:space="preserve">Authorized Signatory:</w:t>
      </w:r>
      <w:r>
        <w:t xml:space="preserve"> </w:t>
      </w:r>
      <w:r>
        <w:t xml:space="preserve">Mr. Mamadou Fall, Managing Director</w:t>
      </w:r>
    </w:p>
    <w:p>
      <w:pPr>
        <w:pStyle w:val="BodyText"/>
      </w:pPr>
      <w:r>
        <w:t xml:space="preserve">3. Scope of Procurement — Education Administrator Position</w:t>
      </w:r>
    </w:p>
    <w:p>
      <w:pPr>
        <w:pStyle w:val="BodyText"/>
      </w:pPr>
      <w:r>
        <w:t xml:space="preserve">This</w:t>
      </w:r>
      <w:r>
        <w:t xml:space="preserve"> </w:t>
      </w:r>
      <w:r>
        <w:t xml:space="preserve">Purchase Order</w:t>
      </w:r>
      <w:r>
        <w:t xml:space="preserve"> </w:t>
      </w:r>
      <w:r>
        <w:t xml:space="preserve">is issued to formally procure the recruitment, onboarding, and continuous professional services of a qualified</w:t>
      </w:r>
      <w:r>
        <w:t xml:space="preserve"> </w:t>
      </w:r>
      <w:r>
        <w:t xml:space="preserve">Education Administrator</w:t>
      </w:r>
      <w:r>
        <w:t xml:space="preserve"> </w:t>
      </w:r>
      <w:r>
        <w:t xml:space="preserve">to be deployed at the Institut Pédagogique de Dakar campus located in the Plateau district of</w:t>
      </w:r>
      <w:r>
        <w:t xml:space="preserve"> </w:t>
      </w:r>
      <w:r>
        <w:t xml:space="preserve">Senegal Dakar</w:t>
      </w:r>
      <w:r>
        <w:t xml:space="preserve">. The Education Administrator shall be responsible for the day-to-day management of academic operations, curriculum coordination, faculty scheduling, student records management, compliance with the Senegalese Ministry of National Education directives, and the oversight of all administrative functions supporting the educational mission of the institution within the Dakar metropolitan area.</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c>
          <w:tcPr/>
          <w:p>
            <w:pPr>
              <w:pStyle w:val="Compact"/>
              <w:jc w:val="left"/>
            </w:pPr>
            <w:r>
              <w:t xml:space="preserve">Delivery / Commencement</w:t>
            </w:r>
          </w:p>
        </w:tc>
      </w:tr>
      <w:tr>
        <w:tc>
          <w:tcPr/>
          <w:p>
            <w:pPr>
              <w:pStyle w:val="Compact"/>
              <w:jc w:val="left"/>
            </w:pPr>
            <w:r>
              <w:t xml:space="preserve">01</w:t>
            </w:r>
          </w:p>
        </w:tc>
        <w:tc>
          <w:tcPr/>
          <w:p>
            <w:pPr>
              <w:pStyle w:val="Compact"/>
              <w:jc w:val="left"/>
            </w:pPr>
            <w:r>
              <w:t xml:space="preserve">Recruitment and selection of a certified Education Administrator with minimum 5 years of experience in Senegalese educational institutions, including proficiency in French and English, based in Dakar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Within 30 days of PO acceptance</w:t>
            </w:r>
          </w:p>
        </w:tc>
      </w:tr>
      <w:tr>
        <w:tc>
          <w:tcPr/>
          <w:p>
            <w:pPr>
              <w:pStyle w:val="Compact"/>
              <w:jc w:val="left"/>
            </w:pPr>
            <w:r>
              <w:t xml:space="preserve">02</w:t>
            </w:r>
          </w:p>
        </w:tc>
        <w:tc>
          <w:tcPr/>
          <w:p>
            <w:pPr>
              <w:pStyle w:val="Compact"/>
              <w:jc w:val="left"/>
            </w:pPr>
            <w:r>
              <w:t xml:space="preserve">Monthly professional services fee for the Education Administrator covering academic administration, curriculum planning, faculty coordination, and student affairs management at the Dakar campus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Commencing 01 August 2025; monthly</w:t>
            </w:r>
          </w:p>
        </w:tc>
      </w:tr>
      <w:tr>
        <w:tc>
          <w:tcPr/>
          <w:p>
            <w:pPr>
              <w:pStyle w:val="Compact"/>
              <w:jc w:val="left"/>
            </w:pPr>
            <w:r>
              <w:t xml:space="preserve">03</w:t>
            </w:r>
          </w:p>
        </w:tc>
        <w:tc>
          <w:tcPr/>
          <w:p>
            <w:pPr>
              <w:pStyle w:val="Compact"/>
              <w:jc w:val="left"/>
            </w:pPr>
            <w:r>
              <w:t xml:space="preserve">Provision of administrative workstation, office furniture, and IT equipment (laptop, printer, secure network access) for the Education Administrator at the Plateau, Dakar office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Within 14 days of commencement</w:t>
            </w:r>
          </w:p>
        </w:tc>
      </w:tr>
      <w:tr>
        <w:tc>
          <w:tcPr/>
          <w:p>
            <w:pPr>
              <w:pStyle w:val="Compact"/>
              <w:jc w:val="left"/>
            </w:pPr>
            <w:r>
              <w:t xml:space="preserve">04</w:t>
            </w:r>
          </w:p>
        </w:tc>
        <w:tc>
          <w:tcPr/>
          <w:p>
            <w:pPr>
              <w:pStyle w:val="Compact"/>
              <w:jc w:val="left"/>
            </w:pPr>
            <w:r>
              <w:t xml:space="preserve">Professional development and training program for the Education Administrator, including workshops on Senegalese educational policy, digital administration tools, and leadership development, to be conducted in Dakar</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Quarterly throughout contract year</w:t>
            </w:r>
          </w:p>
        </w:tc>
      </w:tr>
      <w:tr>
        <w:tc>
          <w:tcPr/>
          <w:p>
            <w:pPr>
              <w:pStyle w:val="Compact"/>
              <w:jc w:val="left"/>
            </w:pPr>
            <w:r>
              <w:t xml:space="preserve">05</w:t>
            </w:r>
          </w:p>
        </w:tc>
        <w:tc>
          <w:tcPr/>
          <w:p>
            <w:pPr>
              <w:pStyle w:val="Compact"/>
              <w:jc w:val="left"/>
            </w:pPr>
            <w:r>
              <w:t xml:space="preserve">Statutory employer contributions (CNSS, IR, and social security) as mandated by the Labour Code of Senegal for the Education Administrator position</w:t>
            </w:r>
          </w:p>
        </w:tc>
        <w:tc>
          <w:tcPr/>
          <w:p>
            <w:pPr>
              <w:pStyle w:val="Compact"/>
              <w:jc w:val="left"/>
            </w:pPr>
            <w:r>
              <w:t xml:space="preserve">12</w:t>
            </w:r>
          </w:p>
        </w:tc>
        <w:tc>
          <w:tcPr/>
          <w:p>
            <w:pPr>
              <w:pStyle w:val="Compact"/>
              <w:jc w:val="left"/>
            </w:pPr>
            <w:r>
              <w:t xml:space="preserve">195,000</w:t>
            </w:r>
          </w:p>
        </w:tc>
        <w:tc>
          <w:tcPr/>
          <w:p>
            <w:pPr>
              <w:pStyle w:val="Compact"/>
              <w:jc w:val="left"/>
            </w:pPr>
            <w:r>
              <w:t xml:space="preserve">2,340,000</w:t>
            </w:r>
          </w:p>
        </w:tc>
        <w:tc>
          <w:tcPr/>
          <w:p>
            <w:pPr>
              <w:pStyle w:val="Compact"/>
              <w:jc w:val="left"/>
            </w:pPr>
            <w:r>
              <w:t xml:space="preserve">Monthly, concurrent with salary</w:t>
            </w:r>
          </w:p>
        </w:tc>
      </w:tr>
      <w:tr>
        <w:tc>
          <w:tcPr/>
          <w:p>
            <w:pPr>
              <w:pStyle w:val="Compact"/>
              <w:jc w:val="left"/>
            </w:pPr>
            <w:r>
              <w:t xml:space="preserve">06</w:t>
            </w:r>
          </w:p>
        </w:tc>
        <w:tc>
          <w:tcPr/>
          <w:p>
            <w:pPr>
              <w:pStyle w:val="Compact"/>
              <w:jc w:val="left"/>
            </w:pPr>
            <w:r>
              <w:t xml:space="preserve">Annual performance evaluation and contract renewal assessment for the Education Administrator, conducted by the vendor in coordination with the Dakar campus leadership</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July 2026</w:t>
            </w:r>
          </w:p>
        </w:tc>
      </w:tr>
      <w:tr>
        <w:tc>
          <w:tcPr>
            <w:gridSpan w:val="4"/>
          </w:tcPr>
          <w:p>
            <w:pPr>
              <w:pStyle w:val="Compact"/>
              <w:jc w:val="right"/>
            </w:pPr>
            <w:r>
              <w:t xml:space="preserve">SUBTOTAL</w:t>
            </w:r>
          </w:p>
        </w:tc>
        <w:tc>
          <w:tcPr/>
          <w:p>
            <w:pPr>
              <w:pStyle w:val="Compact"/>
              <w:jc w:val="left"/>
            </w:pPr>
            <w:r>
              <w:t xml:space="preserve">17,490,000</w:t>
            </w:r>
          </w:p>
        </w:tc>
        <w:tc>
          <w:tcPr/>
          <w:p>
            <w:pPr>
              <w:pStyle w:val="Compact"/>
            </w:pPr>
          </w:p>
        </w:tc>
      </w:tr>
      <w:tr>
        <w:tc>
          <w:tcPr>
            <w:gridSpan w:val="4"/>
          </w:tcPr>
          <w:p>
            <w:pPr>
              <w:pStyle w:val="Compact"/>
              <w:jc w:val="right"/>
            </w:pPr>
            <w:r>
              <w:t xml:space="preserve">VAT (18% — Senegal)</w:t>
            </w:r>
          </w:p>
        </w:tc>
        <w:tc>
          <w:tcPr/>
          <w:p>
            <w:pPr>
              <w:pStyle w:val="Compact"/>
              <w:jc w:val="left"/>
            </w:pPr>
            <w:r>
              <w:t xml:space="preserve">3,148,200</w:t>
            </w:r>
          </w:p>
        </w:tc>
        <w:tc>
          <w:tcPr/>
          <w:p>
            <w:pPr>
              <w:pStyle w:val="Compact"/>
            </w:pPr>
          </w:p>
        </w:tc>
      </w:tr>
      <w:tr>
        <w:tc>
          <w:tcPr>
            <w:gridSpan w:val="4"/>
          </w:tcPr>
          <w:p>
            <w:pPr>
              <w:pStyle w:val="Compact"/>
              <w:jc w:val="right"/>
            </w:pPr>
            <w:r>
              <w:t xml:space="preserve">GRAND TOTAL (XOF)</w:t>
            </w:r>
          </w:p>
        </w:tc>
        <w:tc>
          <w:tcPr/>
          <w:p>
            <w:pPr>
              <w:pStyle w:val="Compact"/>
              <w:jc w:val="left"/>
            </w:pPr>
            <w:r>
              <w:t xml:space="preserve">20,638,200</w:t>
            </w:r>
          </w:p>
        </w:tc>
        <w:tc>
          <w:tcPr/>
          <w:p>
            <w:pPr>
              <w:pStyle w:val="Compact"/>
            </w:pPr>
          </w:p>
        </w:tc>
      </w:tr>
    </w:tbl>
    <w:p>
      <w:pPr>
        <w:pStyle w:val="BodyText"/>
      </w:pPr>
      <w:r>
        <w:t xml:space="preserve">5.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laws of the Republic of Senegal, including the Senegalese Labour Code (Code du Travail) and the regulations issued by the Ministry of National Education of Senegal. Any disputes arising from this Purchase Order shall be resolved through the competent courts of Dakar, Senegal.</w:t>
      </w:r>
    </w:p>
    <w:p>
      <w:pPr>
        <w:numPr>
          <w:ilvl w:val="0"/>
          <w:numId w:val="1001"/>
        </w:numPr>
        <w:pStyle w:val="Compact"/>
      </w:pPr>
      <w:r>
        <w:rPr>
          <w:bCs/>
          <w:b/>
        </w:rPr>
        <w:t xml:space="preserve">Commencement and Duration:</w:t>
      </w:r>
      <w:r>
        <w:t xml:space="preserve"> </w:t>
      </w:r>
      <w:r>
        <w:t xml:space="preserve">The services of the Education Administrator shall commence on or before 01 August 2025 at the designated campus in Plateau, Dakar. The initial contract term is twelve (12) months, renewable upon mutual written agreement and satisfactory performance evaluation.</w:t>
      </w:r>
    </w:p>
    <w:p>
      <w:pPr>
        <w:numPr>
          <w:ilvl w:val="0"/>
          <w:numId w:val="1001"/>
        </w:numPr>
        <w:pStyle w:val="Compact"/>
      </w:pPr>
      <w:r>
        <w:rPr>
          <w:bCs/>
          <w:b/>
        </w:rPr>
        <w:t xml:space="preserve">Payment Terms:</w:t>
      </w:r>
      <w:r>
        <w:t xml:space="preserve"> </w:t>
      </w:r>
      <w:r>
        <w:t xml:space="preserve">Payment shall be made via bank transfer to the vendor's designated account in Dakar within thirty (30) calendar days of receipt of a valid invoice. All payments shall be processed in West African CFA Francs (XOF) through a licensed banking institution operating in Senegal.</w:t>
      </w:r>
    </w:p>
    <w:p>
      <w:pPr>
        <w:numPr>
          <w:ilvl w:val="0"/>
          <w:numId w:val="1001"/>
        </w:numPr>
        <w:pStyle w:val="Compact"/>
      </w:pPr>
      <w:r>
        <w:rPr>
          <w:bCs/>
          <w:b/>
        </w:rPr>
        <w:t xml:space="preserve">Compliance with Local Regulations:</w:t>
      </w:r>
      <w:r>
        <w:t xml:space="preserve"> </w:t>
      </w:r>
      <w:r>
        <w:t xml:space="preserve">The vendor shall ensure that the Education Administrator is fully compliant with all Senegalese employment regulations, including registration with the Caisse Nationale de Sécurité Sociale (CNSS), payment of income tax (IR) as applicable, and adherence to working-hour standards set by the Senegalese government.</w:t>
      </w:r>
    </w:p>
    <w:p>
      <w:pPr>
        <w:numPr>
          <w:ilvl w:val="0"/>
          <w:numId w:val="1001"/>
        </w:numPr>
        <w:pStyle w:val="Compact"/>
      </w:pPr>
      <w:r>
        <w:rPr>
          <w:bCs/>
          <w:b/>
        </w:rPr>
        <w:t xml:space="preserve">Confidentiality:</w:t>
      </w:r>
      <w:r>
        <w:t xml:space="preserve"> </w:t>
      </w:r>
      <w:r>
        <w:t xml:space="preserve">The Education Administrator shall handle all student records, academic data, and institutional information in strict confidence, in accordance with Senegal's data protection framework and the internal policies of the Institut Pédagogique de Dakar.</w:t>
      </w:r>
    </w:p>
    <w:p>
      <w:pPr>
        <w:numPr>
          <w:ilvl w:val="0"/>
          <w:numId w:val="1001"/>
        </w:numPr>
        <w:pStyle w:val="Compact"/>
      </w:pPr>
      <w:r>
        <w:rPr>
          <w:bCs/>
          <w:b/>
        </w:rPr>
        <w:t xml:space="preserve">Termination:</w:t>
      </w:r>
      <w:r>
        <w:t xml:space="preserve"> </w:t>
      </w:r>
      <w:r>
        <w:t xml:space="preserve">Either party may terminate this Purchase Order with a written notice of sixty (60) days. In the event of material breach, termination may be effected with fourteen (14) days' notice. Upon termination, all institutional property, documents, and digital assets in the possession of the Education Administrator shall be returned to the Dakar campus within five (5) business days.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government-mandated closures of educational institutions in Dakar, or epidemics declared by the Senegalese Ministry of Health.</w:t>
      </w:r>
    </w:p>
    <w:p>
      <w:pPr>
        <w:numPr>
          <w:ilvl w:val="0"/>
          <w:numId w:val="1001"/>
        </w:numPr>
        <w:pStyle w:val="Compact"/>
      </w:pPr>
      <w:r>
        <w:rPr>
          <w:bCs/>
          <w:b/>
        </w:rPr>
        <w:t xml:space="preserve">Language of Performance:</w:t>
      </w:r>
      <w:r>
        <w:t xml:space="preserve"> </w:t>
      </w:r>
      <w:r>
        <w:t xml:space="preserve">The Education Administrator shall conduct all administrative duties primarily in French, the official language of Senegal, with secondary proficiency in English. All official documentation, reports, and correspondence produced under this Purchase Order shall be prepared in French, with English translations provided where required by the institution.</w:t>
      </w:r>
    </w:p>
    <w:p>
      <w:pPr>
        <w:numPr>
          <w:ilvl w:val="0"/>
          <w:numId w:val="1001"/>
        </w:numPr>
        <w:pStyle w:val="Compact"/>
      </w:pPr>
      <w:r>
        <w:rPr>
          <w:bCs/>
          <w:b/>
        </w:rPr>
        <w:t xml:space="preserve">Intellectual Property:</w:t>
      </w:r>
      <w:r>
        <w:t xml:space="preserve"> </w:t>
      </w:r>
      <w:r>
        <w:t xml:space="preserve">All curricula, administrative systems, training materials, and institutional knowledge developed or refined by the Education Administrator during the term of this Purchase Order shall remain the exclusive property of the Institut Pédagogique de Dakar.</w:t>
      </w:r>
    </w:p>
    <w:p>
      <w:pPr>
        <w:numPr>
          <w:ilvl w:val="0"/>
          <w:numId w:val="1001"/>
        </w:numPr>
        <w:pStyle w:val="Compact"/>
      </w:pPr>
      <w:r>
        <w:rPr>
          <w:bCs/>
          <w:b/>
        </w:rPr>
        <w:t xml:space="preserve">Anti-Corruption:</w:t>
      </w:r>
      <w:r>
        <w:t xml:space="preserve"> </w:t>
      </w:r>
      <w:r>
        <w:t xml:space="preserve">The vendor and the Education Administrator shall comply with all anti-corruption and anti-bribery laws in force in Senegal. Any violation shall constitute immediate grounds for termination of this Purchase Order and referral to the appropriate Senegalese authorities.</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procurement of Education Administrator services in Senegal Dakar. This document constitutes a binding agreement upon execution by both authorized signatories.</w:t>
      </w:r>
    </w:p>
    <w:p>
      <w:pPr>
        <w:pStyle w:val="BodyText"/>
      </w:pPr>
      <w:r>
        <w:rPr>
          <w:bCs/>
          <w:b/>
        </w:rPr>
        <w:t xml:space="preserve">For the Purchasing Entity (Buyer)</w:t>
      </w:r>
      <w:r>
        <w:br/>
      </w:r>
      <w:r>
        <w:t xml:space="preserve">Name: Dr. Awa Ndiaye</w:t>
      </w:r>
      <w:r>
        <w:br/>
      </w:r>
      <w:r>
        <w:t xml:space="preserve">Title: Director of Human Resources, Institut Pédagogique de Dakar</w:t>
      </w:r>
      <w:r>
        <w:br/>
      </w:r>
      <w:r>
        <w:t xml:space="preserve">Signature: _________________________</w:t>
      </w:r>
      <w:r>
        <w:br/>
      </w:r>
      <w:r>
        <w:t xml:space="preserve">Date: _________________________</w:t>
      </w:r>
      <w:r>
        <w:br/>
      </w:r>
      <w:r>
        <w:t xml:space="preserve">Official Seal:</w:t>
      </w:r>
    </w:p>
    <w:p>
      <w:pPr>
        <w:pStyle w:val="BodyText"/>
      </w:pPr>
      <w:r>
        <w:rPr>
          <w:bCs/>
          <w:b/>
        </w:rPr>
        <w:t xml:space="preserve">For the Service Provider (Vendor)</w:t>
      </w:r>
      <w:r>
        <w:br/>
      </w:r>
      <w:r>
        <w:t xml:space="preserve">Name: Mr. Mamadou Fall</w:t>
      </w:r>
      <w:r>
        <w:br/>
      </w:r>
      <w:r>
        <w:t xml:space="preserve">Title: Managing Director, Talents &amp; Pédagogie Consulting SARL</w:t>
      </w:r>
      <w:r>
        <w:br/>
      </w:r>
      <w:r>
        <w:t xml:space="preserve">Signature: _________________________</w:t>
      </w:r>
      <w:r>
        <w:br/>
      </w:r>
      <w:r>
        <w:t xml:space="preserve">Date: _________________________</w:t>
      </w:r>
      <w:r>
        <w:br/>
      </w:r>
      <w:r>
        <w:t xml:space="preserve">Official Seal:</w:t>
      </w:r>
    </w:p>
    <w:p>
      <w:pPr>
        <w:pStyle w:val="BodyText"/>
      </w:pPr>
      <w:r>
        <w:t xml:space="preserve">Purchase Order PO-SEN-DKR-2025-04782 — Education Administrator Procurement — Dakar, Senegal</w:t>
      </w:r>
      <w:r>
        <w:br/>
      </w:r>
      <w:r>
        <w:t xml:space="preserve">This document is valid only when signed and sealed by both parties. Unauthorized reproduction is prohibited under Senegalese law.</w:t>
      </w:r>
      <w:r>
        <w:br/>
      </w:r>
      <w:r>
        <w:t xml:space="preserve">© 2025 Institut Pédagogique de Dakar.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Senegal Dakar</dc:title>
  <dc:creator/>
  <dc:language>en</dc:language>
  <cp:keywords/>
  <dcterms:created xsi:type="dcterms:W3CDTF">2026-10-10T02:26:52Z</dcterms:created>
  <dcterms:modified xsi:type="dcterms:W3CDTF">2026-10-10T02:26:52Z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