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Procurement of Professional Services – Education Administrator</w:t>
      </w:r>
    </w:p>
    <w:p>
      <w:pPr>
        <w:pStyle w:val="BodyText"/>
      </w:pPr>
      <w:r>
        <w:t xml:space="preserve">Republic of Zimbabwe | Harare Metropolitan Area</w:t>
      </w:r>
    </w:p>
    <w:bookmarkEnd w:id="20"/>
    <w:p>
      <w:pPr>
        <w:pStyle w:val="BodyText"/>
      </w:pPr>
      <w:r>
        <w:t xml:space="preserve">PO No.: ZW-HRE-2025-00472</w:t>
      </w:r>
      <w:r>
        <w:br/>
      </w:r>
      <w:r>
        <w:t xml:space="preserve">Date of Issue: 14 June 2025</w:t>
      </w:r>
      <w:r>
        <w:br/>
      </w:r>
      <w:r>
        <w:t xml:space="preserve">Valid Until: 14 September 2025</w:t>
      </w:r>
    </w:p>
    <w:p>
      <w:pPr>
        <w:pStyle w:val="BodyText"/>
      </w:pPr>
      <w:r>
        <w:t xml:space="preserve">1. Parties to This Purchase Order</w:t>
      </w:r>
    </w:p>
    <w:p>
      <w:pPr>
        <w:pStyle w:val="BodyText"/>
      </w:pPr>
      <w:r>
        <w:rPr>
          <w:bCs/>
          <w:b/>
        </w:rPr>
        <w:t xml:space="preserve">Purchasing Entity (Buyer):</w:t>
      </w:r>
      <w:r>
        <w:br/>
      </w:r>
      <w:r>
        <w:t xml:space="preserve">Harare Provincial Education Authority</w:t>
      </w:r>
      <w:r>
        <w:br/>
      </w:r>
      <w:r>
        <w:t xml:space="preserve">Ministry of Primary and Secondary Education</w:t>
      </w:r>
      <w:r>
        <w:br/>
      </w:r>
      <w:r>
        <w:t xml:space="preserve">12 Samora Machel Avenue</w:t>
      </w:r>
      <w:r>
        <w:br/>
      </w:r>
      <w:r>
        <w:t xml:space="preserve">Harare, Zimbabwe</w:t>
      </w:r>
      <w:r>
        <w:br/>
      </w:r>
      <w:r>
        <w:t xml:space="preserve">P.O. Box 1024, Harare, Zimbabwe</w:t>
      </w:r>
      <w:r>
        <w:br/>
      </w:r>
      <w:r>
        <w:t xml:space="preserve">Tel: +263 242 700 118</w:t>
      </w:r>
      <w:r>
        <w:br/>
      </w:r>
      <w:r>
        <w:t xml:space="preserve">Email: procurement@hpea.gov.zw</w:t>
      </w:r>
      <w:r>
        <w:br/>
      </w:r>
      <w:r>
        <w:t xml:space="preserve">Registration No.: ZW-EDU-1987-0034</w:t>
      </w:r>
    </w:p>
    <w:p>
      <w:pPr>
        <w:pStyle w:val="BodyText"/>
      </w:pPr>
      <w:r>
        <w:rPr>
          <w:bCs/>
          <w:b/>
        </w:rPr>
        <w:t xml:space="preserve">Service Provider (Seller):</w:t>
      </w:r>
      <w:r>
        <w:br/>
      </w:r>
      <w:r>
        <w:t xml:space="preserve">EduAdmin Solutions (Pvt) Ltd</w:t>
      </w:r>
      <w:r>
        <w:br/>
      </w:r>
      <w:r>
        <w:t xml:space="preserve">45 Samora Machel Avenue, 3rd Floor</w:t>
      </w:r>
      <w:r>
        <w:br/>
      </w:r>
      <w:r>
        <w:t xml:space="preserve">Harare, Zimbabwe</w:t>
      </w:r>
      <w:r>
        <w:br/>
      </w:r>
      <w:r>
        <w:t xml:space="preserve">P.O. Box 5567, Harare, Zimbabwe</w:t>
      </w:r>
      <w:r>
        <w:br/>
      </w:r>
      <w:r>
        <w:t xml:space="preserve">Tel: +263 242 705 332</w:t>
      </w:r>
      <w:r>
        <w:br/>
      </w:r>
      <w:r>
        <w:t xml:space="preserve">Email: contracts@eduadmin.co.zw</w:t>
      </w:r>
      <w:r>
        <w:br/>
      </w:r>
      <w:r>
        <w:t xml:space="preserve">Registration No.: ZW-PVT-2019-8821</w:t>
      </w:r>
    </w:p>
    <w:p>
      <w:pPr>
        <w:pStyle w:val="BodyText"/>
      </w:pPr>
      <w:r>
        <w:t xml:space="preserve">2. Description of Purchase Order Scope</w:t>
      </w:r>
    </w:p>
    <w:p>
      <w:pPr>
        <w:pStyle w:val="BodyText"/>
      </w:pPr>
      <w:r>
        <w:t xml:space="preserve">This Purchase Order is issued by the Harare Provincial Education Authority to procure the professional services of a qualified</w:t>
      </w:r>
      <w:r>
        <w:t xml:space="preserve"> </w:t>
      </w:r>
      <w:r>
        <w:rPr>
          <w:bCs/>
          <w:b/>
        </w:rPr>
        <w:t xml:space="preserve">Education Administrator</w:t>
      </w:r>
      <w:r>
        <w:t xml:space="preserve"> </w:t>
      </w:r>
      <w:r>
        <w:t xml:space="preserve">to be deployed across selected public secondary schools within the Harare metropolitan area. The Education Administrator shall be responsible for overseeing academic planning, resource allocation, staff scheduling, curriculum compliance, and institutional reporting in alignment with the Zimbabwe National Curriculum Framework and the directives of the Ministry of Primary and Secondary Education.</w:t>
      </w:r>
    </w:p>
    <w:p>
      <w:pPr>
        <w:pStyle w:val="BodyText"/>
      </w:pPr>
      <w:r>
        <w:t xml:space="preserve">The scope of this Purchase Order encompasses a twelve-month engagement period commencing on 1 September 2025 and concluding on 31 August 2026. The Education Administrator shall report directly to the Provincial Director of Education, Harare, and shall operate in coordination with the Harare City Council Education Department to ensure seamless integration into the existing administrative infrastructure of the Zimbabwe Harare education sector.</w:t>
      </w:r>
    </w:p>
    <w:p>
      <w:pPr>
        <w:pStyle w:val="BodyText"/>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(ZWL)</w:t>
            </w:r>
          </w:p>
        </w:tc>
        <w:tc>
          <w:tcPr/>
          <w:p>
            <w:pPr>
              <w:pStyle w:val="Compact"/>
              <w:jc w:val="left"/>
            </w:pPr>
            <w:r>
              <w:t xml:space="preserve">Amount (ZWL)</w:t>
            </w:r>
          </w:p>
        </w:tc>
      </w:tr>
      <w:tr>
        <w:tc>
          <w:tcPr/>
          <w:p>
            <w:pPr>
              <w:pStyle w:val="Compact"/>
              <w:jc w:val="left"/>
            </w:pPr>
            <w:r>
              <w:t xml:space="preserve">01</w:t>
            </w:r>
          </w:p>
        </w:tc>
        <w:tc>
          <w:tcPr/>
          <w:p>
            <w:pPr>
              <w:pStyle w:val="Compact"/>
              <w:jc w:val="left"/>
            </w:pPr>
            <w:r>
              <w:t xml:space="preserve">Monthly professional fee – Education Administrator (senior level, minimum 8 years' experience in Zimbabwe Harare public education administration)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orientation, and institutional familiarisation within the Zimbabwe Harare education network</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Provision of administrative office space, workstation, and IT equipment at the Harare Provincial Education Authority headquarters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Quarterly performance review and professional development training (aligned with Zimbabwe Harare education policy updates)</w:t>
            </w:r>
          </w:p>
        </w:tc>
        <w:tc>
          <w:tcPr/>
          <w:p>
            <w:pPr>
              <w:pStyle w:val="Compact"/>
              <w:jc w:val="left"/>
            </w:pPr>
            <w:r>
              <w:t xml:space="preserve">4 sessions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Transportation allowance for inter-school visits within the Harare metropolitan and peri-urban zones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Annual insurance and statutory contributions (NASSA, PAYE) as mandated by Zimbabwean labour law</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right"/>
            </w:pPr>
            <w:r>
              <w:t xml:space="preserve">TOTAL VALUE OF THIS PURCHASE ORDER:</w:t>
            </w:r>
          </w:p>
        </w:tc>
        <w:tc>
          <w:tcPr/>
          <w:p>
            <w:pPr>
              <w:pStyle w:val="Compact"/>
              <w:jc w:val="left"/>
            </w:pPr>
            <w:r>
              <w:t xml:space="preserve">ZWL 1,351,400.00</w:t>
            </w:r>
          </w:p>
        </w:tc>
      </w:tr>
    </w:tbl>
    <w:p>
      <w:pPr>
        <w:pStyle w:val="BodyText"/>
      </w:pPr>
      <w:r>
        <w:rPr>
          <w:bCs/>
          <w:b/>
        </w:rPr>
        <w:t xml:space="preserve">Note:</w:t>
      </w:r>
      <w:r>
        <w:t xml:space="preserve"> </w:t>
      </w:r>
      <w:r>
        <w:t xml:space="preserve">All amounts are denominated in Zimbabwean Dollars (ZWL) at the prevailing Reserve Bank of Zimbabwe exchange rate on the date of each invoice. In the event of significant currency fluctuation exceeding 15%, either party may request a mutual review of the financial terms of this Purchase Order.</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including the Public Procurement Act (Chapter 22:24) and the Labour Act (Chapter 28:01) applicable in Zimbabwe Harare and the wider national jurisdiction.</w:t>
      </w:r>
    </w:p>
    <w:p>
      <w:pPr>
        <w:numPr>
          <w:ilvl w:val="0"/>
          <w:numId w:val="1001"/>
        </w:numPr>
        <w:pStyle w:val="Compact"/>
      </w:pPr>
      <w:r>
        <w:rPr>
          <w:bCs/>
          <w:b/>
        </w:rPr>
        <w:t xml:space="preserve">Delivery and Commencement:</w:t>
      </w:r>
      <w:r>
        <w:t xml:space="preserve"> </w:t>
      </w:r>
      <w:r>
        <w:t xml:space="preserve">The Education Administrator shall commence duties no later than 1 September 2025. Failure to commence within fourteen (14) calendar days of the stipulated date shall constitute a material breach of this Purchase Order, entitling the Purchasing Entity to terminate without penalty.</w:t>
      </w:r>
    </w:p>
    <w:p>
      <w:pPr>
        <w:numPr>
          <w:ilvl w:val="0"/>
          <w:numId w:val="1001"/>
        </w:numPr>
        <w:pStyle w:val="Compact"/>
      </w:pPr>
      <w:r>
        <w:rPr>
          <w:bCs/>
          <w:b/>
        </w:rPr>
        <w:t xml:space="preserve">Payment Terms:</w:t>
      </w:r>
      <w:r>
        <w:t xml:space="preserve"> </w:t>
      </w:r>
      <w:r>
        <w:t xml:space="preserve">Invoices shall be submitted on the last working day of each month. Payment shall be effected within thirty (30) calendar days of receipt of a valid invoice via electronic funds transfer to the Service Provider's designated bank account in Harare, Zimbabwe. Late payments shall attract interest at the rate of 2% per month as per Zimbabwean commercial practice.</w:t>
      </w:r>
    </w:p>
    <w:p>
      <w:pPr>
        <w:numPr>
          <w:ilvl w:val="0"/>
          <w:numId w:val="1001"/>
        </w:numPr>
        <w:pStyle w:val="Compact"/>
      </w:pPr>
      <w:r>
        <w:rPr>
          <w:bCs/>
          <w:b/>
        </w:rPr>
        <w:t xml:space="preserve">Performance Standards:</w:t>
      </w:r>
      <w:r>
        <w:t xml:space="preserve"> </w:t>
      </w:r>
      <w:r>
        <w:t xml:space="preserve">The Education Administrator shall adhere to the performance indicators set forth in the attached Service Level Agreement (SLA), which includes but is not limited to: monthly submission of school performance reports, quarterly curriculum compliance audits, and annual strategic planning documents for the Zimbabwe Harare education portfolio.</w:t>
      </w:r>
    </w:p>
    <w:p>
      <w:pPr>
        <w:numPr>
          <w:ilvl w:val="0"/>
          <w:numId w:val="1001"/>
        </w:numPr>
        <w:pStyle w:val="Compact"/>
      </w:pPr>
      <w:r>
        <w:rPr>
          <w:bCs/>
          <w:b/>
        </w:rPr>
        <w:t xml:space="preserve">Confidentiality:</w:t>
      </w:r>
      <w:r>
        <w:t xml:space="preserve"> </w:t>
      </w:r>
      <w:r>
        <w:t xml:space="preserve">The Education Administrator shall treat all student records, staff data, and institutional financial information as strictly confidential in accordance with the Zimbabwe Data Protection Act (Chapter 11:12).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The Purchasing Entity may terminate immediately for cause, including but not limited to gross misconduct, failure to meet performance benchmarks for two consecutive quarters, or violation of Zimbabwe Harare education regulatory standards.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through the Harare Chamber of Commerce. Should mediation fail within thirty (30) days, the matter shall be referred to the High Court of Zimbabwe, Harare, for adjudication.</w:t>
      </w:r>
    </w:p>
    <w:p>
      <w:pPr>
        <w:numPr>
          <w:ilvl w:val="0"/>
          <w:numId w:val="1001"/>
        </w:numPr>
        <w:pStyle w:val="Compact"/>
      </w:pPr>
      <w:r>
        <w:rPr>
          <w:bCs/>
          <w:b/>
        </w:rPr>
        <w:t xml:space="preserve">Compliance:</w:t>
      </w:r>
      <w:r>
        <w:t xml:space="preserve"> </w:t>
      </w:r>
      <w:r>
        <w:t xml:space="preserve">The Service Provider warrants that the Education Administrator appointed under this Purchase Order holds a minimum of a Bachelor's degree in Education Administration or a related field from a recognised Zimbabwean or internationally accredited institution, and possesses a valid teaching/administrative registration with the Zimbabwe College of Educators.</w:t>
      </w:r>
    </w:p>
    <w:p>
      <w:pPr>
        <w:pStyle w:val="FirstParagraph"/>
      </w:pPr>
      <w:r>
        <w:t xml:space="preserve">5. Acceptance and Authorisation</w:t>
      </w:r>
    </w:p>
    <w:p>
      <w:pPr>
        <w:pStyle w:val="BodyText"/>
      </w:pPr>
      <w:r>
        <w:t xml:space="preserve">By signing below, both parties acknowledge that they have read, understood, and agree to be bound by all terms, conditions, and financial obligations set forth in this Purchase Order for the procurement of Education Administrator services within the Zimbabwe Harare education sector.</w:t>
      </w:r>
    </w:p>
    <w:p>
      <w:pPr>
        <w:pStyle w:val="BodyText"/>
      </w:pPr>
      <w:r>
        <w:rPr>
          <w:bCs/>
          <w:b/>
        </w:rPr>
        <w:t xml:space="preserve">For and on behalf of the Purchasing Entity:</w:t>
      </w:r>
    </w:p>
    <w:p>
      <w:pPr>
        <w:pStyle w:val="BodyText"/>
      </w:pPr>
      <w:r>
        <w:t xml:space="preserve">Harare Provincial Education Authority</w:t>
      </w:r>
    </w:p>
    <w:p>
      <w:pPr>
        <w:pStyle w:val="BodyText"/>
      </w:pPr>
      <w:r>
        <w:t xml:space="preserve">Name: Prof. Tendai M. Chikwava</w:t>
      </w:r>
      <w:r>
        <w:br/>
      </w:r>
      <w:r>
        <w:t xml:space="preserve">Title: Provincial Director of Education, Harare</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the Service Provider:</w:t>
      </w:r>
    </w:p>
    <w:p>
      <w:pPr>
        <w:pStyle w:val="BodyText"/>
      </w:pPr>
      <w:r>
        <w:t xml:space="preserve">EduAdmin Solutions (Pvt) Ltd</w:t>
      </w:r>
    </w:p>
    <w:p>
      <w:pPr>
        <w:pStyle w:val="BodyText"/>
      </w:pPr>
      <w:r>
        <w:t xml:space="preserve">Name: Mr. Rudo K. Ncube</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(No. ZW-HRE-2025-00472) is an official document of the Harare Provincial Education Authority, Republic of Zimbabwe. Unauthorised reproduction or distribution is prohibited. For queries, contact the Procurement Division at procurement@hpea.gov.zw, 12 Samora Machel Avenue, Harare, Zimbabwe.</w:t>
      </w:r>
    </w:p>
    <w:p>
      <w:pPr>
        <w:pStyle w:val="BodyText"/>
      </w:pPr>
      <w:r>
        <w:t xml:space="preserve">Document Classification: Official – Procurement Record | Retention Period: 7 years per Zimbabwe Public Records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Zimbabwe Harare</dc:title>
  <dc:creator/>
  <dc:language>en</dc:language>
  <cp:keywords/>
  <dcterms:created xsi:type="dcterms:W3CDTF">2026-10-10T07:31:04Z</dcterms:created>
  <dcterms:modified xsi:type="dcterms:W3CDTF">2026-10-10T07:31:04Z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