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Professional Services Procurement — Electrical Engineer — Spain Madrid</w:t>
      </w:r>
    </w:p>
    <w:bookmarkEnd w:id="20"/>
    <w:bookmarkStart w:id="21" w:name="issuing-company-buyer"/>
    <w:p>
      <w:pPr>
        <w:pStyle w:val="Heading3"/>
      </w:pPr>
      <w:r>
        <w:t xml:space="preserve">Issuing Company (Buyer)</w:t>
      </w:r>
    </w:p>
    <w:p>
      <w:pPr>
        <w:pStyle w:val="FirstParagraph"/>
      </w:pPr>
      <w:r>
        <w:rPr>
          <w:bCs/>
          <w:b/>
        </w:rPr>
        <w:t xml:space="preserve">Madrid Infrastructure Solutions S.L.</w:t>
      </w:r>
    </w:p>
    <w:p>
      <w:pPr>
        <w:pStyle w:val="BodyText"/>
      </w:pPr>
      <w:r>
        <w:t xml:space="preserve">Calle de Serrano 125, 4ºB</w:t>
      </w:r>
    </w:p>
    <w:p>
      <w:pPr>
        <w:pStyle w:val="BodyText"/>
      </w:pPr>
      <w:r>
        <w:t xml:space="preserve">28006 Madrid, Spain</w:t>
      </w:r>
    </w:p>
    <w:p>
      <w:pPr>
        <w:pStyle w:val="BodyText"/>
      </w:pPr>
      <w:r>
        <w:t xml:space="preserve">CIF: B-84729361</w:t>
      </w:r>
    </w:p>
    <w:p>
      <w:pPr>
        <w:pStyle w:val="BodyText"/>
      </w:pPr>
      <w:r>
        <w:t xml:space="preserve">Phone: +34 91 555 2233</w:t>
      </w:r>
    </w:p>
    <w:p>
      <w:pPr>
        <w:pStyle w:val="BodyText"/>
      </w:pPr>
      <w:r>
        <w:t xml:space="preserve">Email: procurement@madridinfra.es</w:t>
      </w:r>
    </w:p>
    <w:bookmarkEnd w:id="21"/>
    <w:bookmarkStart w:id="22" w:name="supplier-contractor-seller"/>
    <w:p>
      <w:pPr>
        <w:pStyle w:val="Heading3"/>
      </w:pPr>
      <w:r>
        <w:t xml:space="preserve">Supplier / Contractor (Seller)</w:t>
      </w:r>
    </w:p>
    <w:p>
      <w:pPr>
        <w:pStyle w:val="FirstParagraph"/>
      </w:pPr>
      <w:r>
        <w:rPr>
          <w:bCs/>
          <w:b/>
        </w:rPr>
        <w:t xml:space="preserve">Ing. Carlos Mendoza Ríos</w:t>
      </w:r>
    </w:p>
    <w:p>
      <w:pPr>
        <w:pStyle w:val="BodyText"/>
      </w:pPr>
      <w:r>
        <w:t xml:space="preserve">Electrical Engineer — Colegiado nº 45.872</w:t>
      </w:r>
    </w:p>
    <w:p>
      <w:pPr>
        <w:pStyle w:val="BodyText"/>
      </w:pPr>
      <w:r>
        <w:t xml:space="preserve">Calle de Alcalá 89, 3ºC</w:t>
      </w:r>
    </w:p>
    <w:p>
      <w:pPr>
        <w:pStyle w:val="BodyText"/>
      </w:pPr>
      <w:r>
        <w:t xml:space="preserve">28014 Madrid, Spain</w:t>
      </w:r>
    </w:p>
    <w:p>
      <w:pPr>
        <w:pStyle w:val="BodyText"/>
      </w:pPr>
      <w:r>
        <w:t xml:space="preserve">NIE: X-12345678-K</w:t>
      </w:r>
    </w:p>
    <w:p>
      <w:pPr>
        <w:pStyle w:val="BodyText"/>
      </w:pPr>
      <w:r>
        <w:t xml:space="preserve">Phone: +34 612 345 678</w:t>
      </w:r>
    </w:p>
    <w:p>
      <w:pPr>
        <w:pStyle w:val="BodyText"/>
      </w:pPr>
      <w:r>
        <w:t xml:space="preserve">Email: c.mendoza@electricaleng.es</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PO-2025-ES-0047</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Delivery / Service Location:</w:t>
            </w:r>
          </w:p>
        </w:tc>
        <w:tc>
          <w:tcPr>
            <w:gridSpan w:val="3"/>
          </w:tcPr>
          <w:p>
            <w:pPr>
              <w:pStyle w:val="Compact"/>
              <w:jc w:val="left"/>
            </w:pPr>
            <w:r>
              <w:t xml:space="preserve">Av. de la Ilustración 42, 28037 Madrid, Spain</w:t>
            </w:r>
          </w:p>
        </w:tc>
      </w:tr>
      <w:tr>
        <w:tc>
          <w:tcPr/>
          <w:p>
            <w:pPr>
              <w:pStyle w:val="Compact"/>
              <w:jc w:val="left"/>
            </w:pPr>
            <w:r>
              <w:t xml:space="preserve">Required Completion Date:</w:t>
            </w:r>
          </w:p>
        </w:tc>
        <w:tc>
          <w:tcPr/>
          <w:p>
            <w:pPr>
              <w:pStyle w:val="Compact"/>
              <w:jc w:val="left"/>
            </w:pPr>
            <w:r>
              <w:t xml:space="preserve">30 September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Governing Jurisdiction:</w:t>
            </w:r>
          </w:p>
        </w:tc>
        <w:tc>
          <w:tcPr>
            <w:gridSpan w:val="3"/>
          </w:tcPr>
          <w:p>
            <w:pPr>
              <w:pStyle w:val="Compact"/>
              <w:jc w:val="left"/>
            </w:pPr>
            <w:r>
              <w:t xml:space="preserve">Kingdom of Spain — Courts of Madrid</w:t>
            </w:r>
          </w:p>
        </w:tc>
      </w:tr>
    </w:tbl>
    <w:bookmarkStart w:id="23" w:name="Xa368c4b9f089d5c6f32a3a0bf8660d5a682b1a6"/>
    <w:p>
      <w:pPr>
        <w:pStyle w:val="Heading2"/>
      </w:pPr>
      <w:r>
        <w:t xml:space="preserve">1. Description of Services — Electrical Engineer</w:t>
      </w:r>
    </w:p>
    <w:p>
      <w:pPr>
        <w:pStyle w:val="FirstParagraph"/>
      </w:pPr>
      <w:r>
        <w:t xml:space="preserve">This</w:t>
      </w:r>
      <w:r>
        <w:t xml:space="preserve"> </w:t>
      </w:r>
      <w:r>
        <w:t xml:space="preserve">Purchase Order</w:t>
      </w:r>
      <w:r>
        <w:t xml:space="preserve"> </w:t>
      </w:r>
      <w:r>
        <w:t xml:space="preserve">is issued by Madrid Infrastructure Solutions S.L. to procure the professional services of a licensed</w:t>
      </w:r>
      <w:r>
        <w:t xml:space="preserve"> </w:t>
      </w:r>
      <w:r>
        <w:t xml:space="preserve">Electrical Engineer</w:t>
      </w:r>
      <w:r>
        <w:t xml:space="preserve"> </w:t>
      </w:r>
      <w:r>
        <w:t xml:space="preserve">for the design, review, and certification of electrical installations at the commercial premises located in</w:t>
      </w:r>
      <w:r>
        <w:t xml:space="preserve"> </w:t>
      </w:r>
      <w:r>
        <w:t xml:space="preserve">Spain Madrid</w:t>
      </w:r>
      <w:r>
        <w:t xml:space="preserve">. The</w:t>
      </w:r>
      <w:r>
        <w:t xml:space="preserve"> </w:t>
      </w:r>
      <w:r>
        <w:t xml:space="preserve">Electrical Engineer</w:t>
      </w:r>
      <w:r>
        <w:t xml:space="preserve"> </w:t>
      </w:r>
      <w:r>
        <w:t xml:space="preserve">shall comply with all applicable Spanish regulations, including the Reglamento Electrotécnico de Baja Tensión (REBT), the CTE DB-BT (Código Técnico de la Edificación), and the local ordinances of the Ayuntamiento de Madrid.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 electrical design and load calculation for a 2,400 m² commercial building in Spain Madrid, including single-line diagrams, power distribution plans, and lighting layouts prepared by a certified Electrical Engineer.</w:t>
            </w:r>
          </w:p>
        </w:tc>
        <w:tc>
          <w:tcPr/>
          <w:p>
            <w:pPr>
              <w:pStyle w:val="Compact"/>
              <w:jc w:val="left"/>
            </w:pPr>
            <w:r>
              <w:t xml:space="preserve">1 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On-site inspection and compliance verification of existing electrical infrastructure at the Madrid premises, including thermographic imaging, insulation resistance testing, and earthing continuity checks performed by the Electrical Engineer.</w:t>
            </w:r>
          </w:p>
        </w:tc>
        <w:tc>
          <w:tcPr/>
          <w:p>
            <w:pPr>
              <w:pStyle w:val="Compact"/>
              <w:jc w:val="left"/>
            </w:pPr>
            <w:r>
              <w:t xml:space="preserve">3 site visits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03</w:t>
            </w:r>
          </w:p>
        </w:tc>
        <w:tc>
          <w:tcPr/>
          <w:p>
            <w:pPr>
              <w:pStyle w:val="Compact"/>
              <w:jc w:val="left"/>
            </w:pPr>
            <w:r>
              <w:t xml:space="preserve">Preparation and submission of the Boletín Eléctrico and all required documentation to the Comunidad Autónoma de Madrid and the local electrical inspection body (ITC-BT-02) for the Electrical Engineer's professional certification.</w:t>
            </w:r>
          </w:p>
        </w:tc>
        <w:tc>
          <w:tcPr/>
          <w:p>
            <w:pPr>
              <w:pStyle w:val="Compact"/>
              <w:jc w:val="left"/>
            </w:pPr>
            <w:r>
              <w:t xml:space="preserve">1 package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Supervision of electrical installation works by the Electrical Engineer during the construction phase, including weekly progress reports, non-conformance documentation, and final acceptance testing in Spain Madrid.</w:t>
            </w:r>
          </w:p>
        </w:tc>
        <w:tc>
          <w:tcPr/>
          <w:p>
            <w:pPr>
              <w:pStyle w:val="Compact"/>
              <w:jc w:val="left"/>
            </w:pPr>
            <w:r>
              <w:t xml:space="preserve">12 weeks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Issuance of the final Certificados de Instalación Eléctrica and as-built documentation signed and sealed by the Electrical Engineer in accordance with Spanish professional engineering standards.</w:t>
            </w:r>
          </w:p>
        </w:tc>
        <w:tc>
          <w:tcPr/>
          <w:p>
            <w:pPr>
              <w:pStyle w:val="Compact"/>
              <w:jc w:val="left"/>
            </w:pPr>
            <w:r>
              <w:t xml:space="preserve">1 set</w:t>
            </w:r>
          </w:p>
        </w:tc>
        <w:tc>
          <w:tcPr/>
          <w:p>
            <w:pPr>
              <w:pStyle w:val="Compact"/>
              <w:jc w:val="left"/>
            </w:pPr>
            <w:r>
              <w:t xml:space="preserve">3,800.00</w:t>
            </w:r>
          </w:p>
        </w:tc>
        <w:tc>
          <w:tcPr/>
          <w:p>
            <w:pPr>
              <w:pStyle w:val="Compact"/>
              <w:jc w:val="left"/>
            </w:pPr>
            <w:r>
              <w:t xml:space="preserve">3,800.00</w:t>
            </w:r>
          </w:p>
        </w:tc>
      </w:tr>
      <w:tr>
        <w:tc>
          <w:tcPr>
            <w:gridSpan w:val="4"/>
          </w:tcPr>
          <w:p>
            <w:pPr>
              <w:pStyle w:val="Compact"/>
              <w:jc w:val="right"/>
            </w:pPr>
            <w:r>
              <w:t xml:space="preserve">Subtotal (excl. IVA):</w:t>
            </w:r>
          </w:p>
        </w:tc>
        <w:tc>
          <w:tcPr/>
          <w:p>
            <w:pPr>
              <w:pStyle w:val="Compact"/>
              <w:jc w:val="left"/>
            </w:pPr>
            <w:r>
              <w:t xml:space="preserve">35,450.00</w:t>
            </w:r>
          </w:p>
        </w:tc>
      </w:tr>
      <w:tr>
        <w:tc>
          <w:tcPr>
            <w:gridSpan w:val="4"/>
          </w:tcPr>
          <w:p>
            <w:pPr>
              <w:pStyle w:val="Compact"/>
              <w:jc w:val="right"/>
            </w:pPr>
            <w:r>
              <w:t xml:space="preserve">IVA (21% — Spanish VAT):</w:t>
            </w:r>
          </w:p>
        </w:tc>
        <w:tc>
          <w:tcPr/>
          <w:p>
            <w:pPr>
              <w:pStyle w:val="Compact"/>
              <w:jc w:val="left"/>
            </w:pPr>
            <w:r>
              <w:t xml:space="preserve">7,444.50</w:t>
            </w:r>
          </w:p>
        </w:tc>
      </w:tr>
      <w:tr>
        <w:tc>
          <w:tcPr>
            <w:gridSpan w:val="4"/>
          </w:tcPr>
          <w:p>
            <w:pPr>
              <w:pStyle w:val="Compact"/>
              <w:jc w:val="right"/>
            </w:pPr>
            <w:r>
              <w:t xml:space="preserve">TOTAL AMOUNT DUE (EUR):</w:t>
            </w:r>
          </w:p>
        </w:tc>
        <w:tc>
          <w:tcPr/>
          <w:p>
            <w:pPr>
              <w:pStyle w:val="Compact"/>
              <w:jc w:val="left"/>
            </w:pPr>
            <w:r>
              <w:t xml:space="preserve">42,894.50</w:t>
            </w:r>
          </w:p>
        </w:tc>
      </w:tr>
    </w:tbl>
    <w:bookmarkEnd w:id="23"/>
    <w:bookmarkStart w:id="24" w:name="terms-and-conditions"/>
    <w:p>
      <w:pPr>
        <w:pStyle w:val="Heading2"/>
      </w:pPr>
      <w:r>
        <w:t xml:space="preserve">2. Terms and Conditions</w:t>
      </w:r>
    </w:p>
    <w:p>
      <w:pPr>
        <w:numPr>
          <w:ilvl w:val="0"/>
          <w:numId w:val="1001"/>
        </w:numPr>
        <w:pStyle w:val="Compact"/>
      </w:pPr>
      <w:r>
        <w:rPr>
          <w:bCs/>
          <w:b/>
        </w:rPr>
        <w:t xml:space="preserve">Scope and Professional Qualification:</w:t>
      </w:r>
      <w:r>
        <w:t xml:space="preserve"> </w:t>
      </w:r>
      <w:r>
        <w:t xml:space="preserve">The Electrical Engineer engaged under this Purchase Order must hold a valid degree in Ingeniería Técnica Industrial (Especialidad Eléctrica) or Ingeniería Industrial from a recognised Spanish university and must be a registered member of the Colegio Oficial de Ingenieros Ténicos Industriales de Madrid. The Electrical Engineer shall maintain full professional liability insurance (seguro de responsabilidad civil profesional) with a minimum coverage of 300,000 EUR throughout the duration of the contract.</w:t>
      </w:r>
    </w:p>
    <w:p>
      <w:pPr>
        <w:numPr>
          <w:ilvl w:val="0"/>
          <w:numId w:val="1001"/>
        </w:numPr>
        <w:pStyle w:val="Compact"/>
      </w:pPr>
      <w:r>
        <w:rPr>
          <w:bCs/>
          <w:b/>
        </w:rPr>
        <w:t xml:space="preserve">Regulatory Compliance in Spain Madrid:</w:t>
      </w:r>
      <w:r>
        <w:t xml:space="preserve"> </w:t>
      </w:r>
      <w:r>
        <w:t xml:space="preserve">All deliverables produced by the Electrical Engineer shall strictly adhere to the current edition of the REBT, the CTE DB-BT, and any specific technical conditions imposed by the Ayuntamiento de Madrid for electrical installations in the district of Madrid. The Electrical Engineer is solely responsible for ensuring that all designs and certifications meet the standards required by the Comunidad Autónoma de Madrid.</w:t>
      </w:r>
    </w:p>
    <w:p>
      <w:pPr>
        <w:numPr>
          <w:ilvl w:val="0"/>
          <w:numId w:val="1001"/>
        </w:numPr>
        <w:pStyle w:val="Compact"/>
      </w:pPr>
      <w:r>
        <w:rPr>
          <w:bCs/>
          <w:b/>
        </w:rPr>
        <w:t xml:space="preserve">Payment Schedule:</w:t>
      </w:r>
      <w:r>
        <w:t xml:space="preserve"> </w:t>
      </w:r>
      <w:r>
        <w:t xml:space="preserve">Payment shall be made in three instalments: 30% upon signing of this Purchase Order, 40% upon completion of the design phase and submission of the Boletín Eléctrico, and 30% upon final acceptance and delivery of the as-built documentation. All payments shall be made via bank transfer to the account designated by the Electrical Engineer, with a 30-day payment term from the date of a valid invoice issued in accordance with Spanish tax regulations (Ley 58/2003, General Tax Law).</w:t>
      </w:r>
    </w:p>
    <w:p>
      <w:pPr>
        <w:numPr>
          <w:ilvl w:val="0"/>
          <w:numId w:val="1001"/>
        </w:numPr>
        <w:pStyle w:val="Compact"/>
      </w:pPr>
      <w:r>
        <w:rPr>
          <w:bCs/>
          <w:b/>
        </w:rPr>
        <w:t xml:space="preserve">Intellectual Property:</w:t>
      </w:r>
      <w:r>
        <w:t xml:space="preserve"> </w:t>
      </w:r>
      <w:r>
        <w:t xml:space="preserve">All drawings, calculations, reports, and documentation produced by the Electrical Engineer under this Purchase Order shall become the exclusive property of Madrid Infrastructure Solutions S.L. upon full payment. The Electrical Engineer retains the right to reference the project in a professional portfolio, subject to prior written consent from the Buyer.</w:t>
      </w:r>
    </w:p>
    <w:p>
      <w:pPr>
        <w:numPr>
          <w:ilvl w:val="0"/>
          <w:numId w:val="1001"/>
        </w:numPr>
        <w:pStyle w:val="Compact"/>
      </w:pPr>
      <w:r>
        <w:rPr>
          <w:bCs/>
          <w:b/>
        </w:rPr>
        <w:t xml:space="preserve">Confidentiality:</w:t>
      </w:r>
      <w:r>
        <w:t xml:space="preserve"> </w:t>
      </w:r>
      <w:r>
        <w:t xml:space="preserve">The Electrical Engineer shall treat all information regarding the premises, business operations, and technical data as strictly confidential. This obligation shall survive the termination of this Purchase Order for a period of five (5) years, in compliance with the Spanish Data Protection Act (LOPDGDD 3/2018) and the EU General Data Protection Regulation (GDPR).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Electrical Engineer shall be compensated for all services rendered up to the date of termination, and all partially completed deliverables shall be handed over to the Buyer.</w:t>
      </w:r>
    </w:p>
    <w:p>
      <w:pPr>
        <w:numPr>
          <w:ilvl w:val="0"/>
          <w:numId w:val="1001"/>
        </w:numPr>
        <w:pStyle w:val="Compact"/>
      </w:pPr>
      <w:r>
        <w:rPr>
          <w:bCs/>
          <w:b/>
        </w:rPr>
        <w:t xml:space="preserve">Dispute Resolution and Governing Law:</w:t>
      </w:r>
      <w:r>
        <w:t xml:space="preserve"> </w:t>
      </w:r>
      <w:r>
        <w:t xml:space="preserve">This Purchase Order shall be governed by and construed in accordance with the laws of the Kingdom of Spain. Any dispute arising from or in connection with this Purchase Order shall be submitted to the exclusive jurisdiction of the competent courts of Madrid, Spain. The parties agree to attempt mediation through the Colegio Oficial de Ingenieros Ténicos Industriales de Madrid before initiating any judicial proceedings.</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their reasonable control, including but not limited to natural disasters, government actions, or public health emergencies affecting the Madrid metropolitan area.</w:t>
      </w:r>
    </w:p>
    <w:bookmarkEnd w:id="24"/>
    <w:bookmarkStart w:id="25" w:name="acceptance-and-signatures"/>
    <w:p>
      <w:pPr>
        <w:pStyle w:val="Heading2"/>
      </w:pPr>
      <w:r>
        <w:t xml:space="preserve">3. Acceptance and Signatures</w:t>
      </w:r>
    </w:p>
    <w:p>
      <w:pPr>
        <w:pStyle w:val="FirstParagraph"/>
      </w:pPr>
      <w:r>
        <w:t xml:space="preserve">By signing below, both parties acknowledge and agree to all terms, conditions, and specifications set forth in this Purchase Order for the engagement of the Electrical Engineer for the specified project in Spain Madrid. This document constitutes a binding agreement between the parties as of the date of the last signature.</w:t>
      </w:r>
    </w:p>
    <w:p>
      <w:pPr>
        <w:pStyle w:val="BodyText"/>
      </w:pPr>
      <w:r>
        <w:rPr>
          <w:bCs/>
          <w:b/>
        </w:rPr>
        <w:t xml:space="preserve">For Madrid Infrastructure Solutions S.L. (Buyer)</w:t>
      </w:r>
    </w:p>
    <w:p>
      <w:pPr>
        <w:pStyle w:val="BodyText"/>
      </w:pPr>
      <w:r>
        <w:t xml:space="preserve">Name: Doña María Élvarez Sánchez</w:t>
      </w:r>
      <w:r>
        <w:br/>
      </w:r>
      <w:r>
        <w:t xml:space="preserve">Title: Director of Procurement</w:t>
      </w:r>
      <w:r>
        <w:br/>
      </w:r>
      <w:r>
        <w:t xml:space="preserve">Date: _______________</w:t>
      </w:r>
    </w:p>
    <w:p>
      <w:pPr>
        <w:pStyle w:val="BodyText"/>
      </w:pPr>
      <w:r>
        <w:rPr>
          <w:bCs/>
          <w:b/>
        </w:rPr>
        <w:t xml:space="preserve">For Ing. Carlos Mendoza Ríos (Electrical Engineer / Seller)</w:t>
      </w:r>
    </w:p>
    <w:p>
      <w:pPr>
        <w:pStyle w:val="BodyText"/>
      </w:pPr>
      <w:r>
        <w:t xml:space="preserve">Name: Ing. Carlos Mendoza Ríos</w:t>
      </w:r>
      <w:r>
        <w:br/>
      </w:r>
      <w:r>
        <w:t xml:space="preserve">Title: Electrical Engineer — Colegiado nº 45.872</w:t>
      </w:r>
      <w:r>
        <w:br/>
      </w:r>
      <w:r>
        <w:t xml:space="preserve">Date: _______________</w:t>
      </w:r>
    </w:p>
    <w:p>
      <w:pPr>
        <w:pStyle w:val="BodyText"/>
      </w:pPr>
      <w:r>
        <w:t xml:space="preserve">Purchase Order No. PO-2025-ES-0047 — Electrical Engineer Services — Spain Madrid</w:t>
      </w:r>
      <w:r>
        <w:br/>
      </w:r>
      <w:r>
        <w:t xml:space="preserve">Madrid Infrastructure Solutions S.L. — CIF: B-84729361 — Calle de Serrano 125, 28006 Madrid, Spain</w:t>
      </w:r>
      <w:r>
        <w:br/>
      </w:r>
      <w:r>
        <w:t xml:space="preserve">This document is valid for 60 days from the date of issue. Please reference the Purchase Order number on all correspondence and invoices.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Spain Madrid</dc:title>
  <dc:creator/>
  <dc:language>en</dc:language>
  <cp:keywords/>
  <dcterms:created xsi:type="dcterms:W3CDTF">2026-10-10T00:33:34Z</dcterms:created>
  <dcterms:modified xsi:type="dcterms:W3CDTF">2026-10-10T00:33:34Z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