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Electrical Installation &amp; Maintenance Services</w:t>
      </w:r>
    </w:p>
    <w:p>
      <w:pPr>
        <w:pStyle w:val="BodyText"/>
      </w:pPr>
      <w:r>
        <w:rPr>
          <w:bCs/>
          <w:b/>
        </w:rPr>
        <w:t xml:space="preserve">Reference:</w:t>
      </w:r>
      <w:r>
        <w:t xml:space="preserve"> </w:t>
      </w:r>
      <w:r>
        <w:t xml:space="preserve">PO-ROME-2025-0472</w:t>
      </w:r>
    </w:p>
    <w:p>
      <w:pPr>
        <w:pStyle w:val="BodyText"/>
      </w:pPr>
      <w:r>
        <w:rPr>
          <w:bCs/>
          <w:b/>
        </w:rPr>
        <w:t xml:space="preserve">Location of Work:</w:t>
      </w:r>
      <w:r>
        <w:t xml:space="preserve"> </w:t>
      </w:r>
      <w:r>
        <w:t xml:space="preserve">Italy Rome, Via del Corso 142, 00186 Roma RM, Italia</w:t>
      </w:r>
    </w:p>
    <w:bookmarkEnd w:id="20"/>
    <w:p>
      <w:pPr>
        <w:pStyle w:val="BodyText"/>
      </w:pPr>
      <w:r>
        <w:rPr>
          <w:bCs/>
          <w:b/>
        </w:rPr>
        <w:t xml:space="preserve">Purchase Order No.:</w:t>
      </w:r>
      <w:r>
        <w:t xml:space="preserve"> </w:t>
      </w:r>
      <w:r>
        <w:t xml:space="preserve">PO-ROME-2025-0472</w:t>
      </w:r>
    </w:p>
    <w:p>
      <w:pPr>
        <w:pStyle w:val="BodyText"/>
      </w:pPr>
      <w:r>
        <w:rPr>
          <w:bCs/>
          <w:b/>
        </w:rPr>
        <w:t xml:space="preserve">Date of Issue:</w:t>
      </w:r>
      <w:r>
        <w:t xml:space="preserve"> </w:t>
      </w:r>
      <w:r>
        <w:t xml:space="preserve">14 June 2025</w:t>
      </w:r>
    </w:p>
    <w:p>
      <w:pPr>
        <w:pStyle w:val="BodyText"/>
      </w:pPr>
      <w:r>
        <w:rPr>
          <w:bCs/>
          <w:b/>
        </w:rPr>
        <w:t xml:space="preserve">Required Completion:</w:t>
      </w:r>
      <w:r>
        <w:t xml:space="preserve"> </w:t>
      </w:r>
      <w:r>
        <w:t xml:space="preserve">30 July 2025</w:t>
      </w:r>
    </w:p>
    <w:p>
      <w:pPr>
        <w:pStyle w:val="BodyText"/>
      </w:pPr>
      <w:r>
        <w:rPr>
          <w:bCs/>
          <w:b/>
        </w:rPr>
        <w:t xml:space="preserve">Issued By:</w:t>
      </w:r>
      <w:r>
        <w:t xml:space="preserve"> </w:t>
      </w:r>
      <w:r>
        <w:t xml:space="preserve">Roma Facility Management S.r.l.</w:t>
      </w:r>
    </w:p>
    <w:p>
      <w:pPr>
        <w:pStyle w:val="BodyText"/>
      </w:pPr>
      <w:r>
        <w:rPr>
          <w:bCs/>
          <w:b/>
        </w:rPr>
        <w:t xml:space="preserve">Address:</w:t>
      </w:r>
      <w:r>
        <w:t xml:space="preserve"> </w:t>
      </w:r>
      <w:r>
        <w:t xml:space="preserve">Piazza Navona 8, 00186 Rome, Italy</w:t>
      </w:r>
    </w:p>
    <w:p>
      <w:pPr>
        <w:pStyle w:val="BodyText"/>
      </w:pPr>
      <w:r>
        <w:rPr>
          <w:bCs/>
          <w:b/>
        </w:rPr>
        <w:t xml:space="preserve">VAT (P.IVA):</w:t>
      </w:r>
      <w:r>
        <w:t xml:space="preserve"> </w:t>
      </w:r>
      <w:r>
        <w:t xml:space="preserve">IT01234567890</w:t>
      </w:r>
    </w:p>
    <w:p>
      <w:pPr>
        <w:pStyle w:val="BodyText"/>
      </w:pPr>
      <w:r>
        <w:t xml:space="preserve">SUPPLIER / CONTRACTOR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Luci &amp; Correnti Elettrici S.r.l. – Certified Electrician Firm</w:t>
            </w:r>
          </w:p>
        </w:tc>
      </w:tr>
      <w:tr>
        <w:tc>
          <w:tcPr/>
          <w:p>
            <w:pPr>
              <w:pStyle w:val="Compact"/>
              <w:jc w:val="left"/>
            </w:pPr>
            <w:r>
              <w:rPr>
                <w:bCs/>
                <w:b/>
              </w:rPr>
              <w:t xml:space="preserve">Trade Classification:</w:t>
            </w:r>
          </w:p>
        </w:tc>
        <w:tc>
          <w:tcPr/>
          <w:p>
            <w:pPr>
              <w:pStyle w:val="Compact"/>
              <w:jc w:val="left"/>
            </w:pPr>
            <w:r>
              <w:t xml:space="preserve">Licensed Electrician – Specialized in Residential, Commercial, and Industrial Electrical Systems</w:t>
            </w:r>
          </w:p>
        </w:tc>
      </w:tr>
      <w:tr>
        <w:tc>
          <w:tcPr/>
          <w:p>
            <w:pPr>
              <w:pStyle w:val="Compact"/>
              <w:jc w:val="left"/>
            </w:pPr>
            <w:r>
              <w:rPr>
                <w:bCs/>
                <w:b/>
              </w:rPr>
              <w:t xml:space="preserve">Address:</w:t>
            </w:r>
          </w:p>
        </w:tc>
        <w:tc>
          <w:tcPr/>
          <w:p>
            <w:pPr>
              <w:pStyle w:val="Compact"/>
              <w:jc w:val="left"/>
            </w:pPr>
            <w:r>
              <w:t xml:space="preserve">Via Appia Nuova 215, 00179 Rome, Italy</w:t>
            </w:r>
          </w:p>
        </w:tc>
      </w:tr>
      <w:tr>
        <w:tc>
          <w:tcPr/>
          <w:p>
            <w:pPr>
              <w:pStyle w:val="Compact"/>
              <w:jc w:val="left"/>
            </w:pPr>
            <w:r>
              <w:rPr>
                <w:bCs/>
                <w:b/>
              </w:rPr>
              <w:t xml:space="preserve">VAT (P.IVA):</w:t>
            </w:r>
          </w:p>
        </w:tc>
        <w:tc>
          <w:tcPr/>
          <w:p>
            <w:pPr>
              <w:pStyle w:val="Compact"/>
              <w:jc w:val="left"/>
            </w:pPr>
            <w:r>
              <w:t xml:space="preserve">IT09876543210</w:t>
            </w:r>
          </w:p>
        </w:tc>
      </w:tr>
      <w:tr>
        <w:tc>
          <w:tcPr/>
          <w:p>
            <w:pPr>
              <w:pStyle w:val="Compact"/>
              <w:jc w:val="left"/>
            </w:pPr>
            <w:r>
              <w:rPr>
                <w:bCs/>
                <w:b/>
              </w:rPr>
              <w:t xml:space="preserve">Chamber of Commerce:</w:t>
            </w:r>
          </w:p>
        </w:tc>
        <w:tc>
          <w:tcPr/>
          <w:p>
            <w:pPr>
              <w:pStyle w:val="Compact"/>
              <w:jc w:val="left"/>
            </w:pPr>
            <w:r>
              <w:t xml:space="preserve">Camera di Commercio di Roma – Registration No. RM-2019-45871</w:t>
            </w:r>
          </w:p>
        </w:tc>
      </w:tr>
      <w:tr>
        <w:tc>
          <w:tcPr/>
          <w:p>
            <w:pPr>
              <w:pStyle w:val="Compact"/>
              <w:jc w:val="left"/>
            </w:pPr>
            <w:r>
              <w:rPr>
                <w:bCs/>
                <w:b/>
              </w:rPr>
              <w:t xml:space="preserve">Professional License:</w:t>
            </w:r>
          </w:p>
        </w:tc>
        <w:tc>
          <w:tcPr/>
          <w:p>
            <w:pPr>
              <w:pStyle w:val="Compact"/>
              <w:jc w:val="left"/>
            </w:pPr>
            <w:r>
              <w:t xml:space="preserve">Electrician License No. EL-IT-2020-3341, issued by the Regional Authority of Lazio, Italy</w:t>
            </w:r>
          </w:p>
        </w:tc>
      </w:tr>
      <w:tr>
        <w:tc>
          <w:tcPr/>
          <w:p>
            <w:pPr>
              <w:pStyle w:val="Compact"/>
              <w:jc w:val="left"/>
            </w:pPr>
            <w:r>
              <w:rPr>
                <w:bCs/>
                <w:b/>
              </w:rPr>
              <w:t xml:space="preserve">Contact Person:</w:t>
            </w:r>
          </w:p>
        </w:tc>
        <w:tc>
          <w:tcPr/>
          <w:p>
            <w:pPr>
              <w:pStyle w:val="Compact"/>
              <w:jc w:val="left"/>
            </w:pPr>
            <w:r>
              <w:t xml:space="preserve">Ing. Marco Ferrante – Chief Electrician &amp; Project Manager</w:t>
            </w:r>
          </w:p>
        </w:tc>
      </w:tr>
      <w:tr>
        <w:tc>
          <w:tcPr/>
          <w:p>
            <w:pPr>
              <w:pStyle w:val="Compact"/>
              <w:jc w:val="left"/>
            </w:pPr>
            <w:r>
              <w:rPr>
                <w:bCs/>
                <w:b/>
              </w:rPr>
              <w:t xml:space="preserve">Email / Phone:</w:t>
            </w:r>
          </w:p>
        </w:tc>
        <w:tc>
          <w:tcPr/>
          <w:p>
            <w:pPr>
              <w:pStyle w:val="Compact"/>
              <w:jc w:val="left"/>
            </w:pPr>
            <w:r>
              <w:t xml:space="preserve">m.ferrante@lucicorrenti.it / +39 06 4567 8901</w:t>
            </w:r>
          </w:p>
        </w:tc>
      </w:tr>
    </w:tbl>
    <w:p>
      <w:pPr>
        <w:pStyle w:val="BodyText"/>
      </w:pPr>
      <w:r>
        <w:t xml:space="preserve">SCOPE OF WORK – ELECTRICIAN SERVICES IN ITALY ROME</w:t>
      </w:r>
    </w:p>
    <w:p>
      <w:pPr>
        <w:pStyle w:val="BodyText"/>
      </w:pPr>
      <w:r>
        <w:t xml:space="preserve">This</w:t>
      </w:r>
      <w:r>
        <w:t xml:space="preserve"> </w:t>
      </w:r>
      <w:r>
        <w:t xml:space="preserve">Purchase Order</w:t>
      </w:r>
      <w:r>
        <w:t xml:space="preserve"> </w:t>
      </w:r>
      <w:r>
        <w:t xml:space="preserve">is issued by Roma Facility Management S.r.l. to engage a qualified</w:t>
      </w:r>
      <w:r>
        <w:t xml:space="preserve"> </w:t>
      </w:r>
      <w:r>
        <w:t xml:space="preserve">Electrician</w:t>
      </w:r>
      <w:r>
        <w:t xml:space="preserve"> </w:t>
      </w:r>
      <w:r>
        <w:t xml:space="preserve">firm for the comprehensive electrical renovation, installation, and maintenance of the commercial premises located at Via del Corso 142,</w:t>
      </w:r>
      <w:r>
        <w:t xml:space="preserve"> </w:t>
      </w:r>
      <w:r>
        <w:t xml:space="preserve">Italy Rome</w:t>
      </w:r>
      <w:r>
        <w:t xml:space="preserve">. The</w:t>
      </w:r>
      <w:r>
        <w:t xml:space="preserve"> </w:t>
      </w:r>
      <w:r>
        <w:t xml:space="preserve">Electrician</w:t>
      </w:r>
      <w:r>
        <w:t xml:space="preserve"> </w:t>
      </w:r>
      <w:r>
        <w:t xml:space="preserve">shall perform all work in strict compliance with Italian electrical regulations (CEI 64-8), European Union directives, and all applicable municipal codes governing the city of Rome. The</w:t>
      </w:r>
      <w:r>
        <w:t xml:space="preserve"> </w:t>
      </w:r>
      <w:r>
        <w:t xml:space="preserve">Purchase Order</w:t>
      </w:r>
      <w:r>
        <w:t xml:space="preserve"> </w:t>
      </w:r>
      <w:r>
        <w:t xml:space="preserve">covers the full scope of electrical services as detailed in the line items below, and the</w:t>
      </w:r>
      <w:r>
        <w:t xml:space="preserve"> </w:t>
      </w:r>
      <w:r>
        <w:t xml:space="preserve">Electrician</w:t>
      </w:r>
      <w:r>
        <w:t xml:space="preserve"> </w:t>
      </w:r>
      <w:r>
        <w:t xml:space="preserve">is expected to deliver all materials, labor, and certifications required for a fully operational and code-compliant electrical system within the</w:t>
      </w:r>
      <w:r>
        <w:t xml:space="preserve"> </w:t>
      </w:r>
      <w:r>
        <w:t xml:space="preserve">Italy Rome</w:t>
      </w:r>
      <w:r>
        <w:t xml:space="preserve"> </w:t>
      </w:r>
      <w:r>
        <w:t xml:space="preserve">jurisdiction.</w:t>
      </w:r>
    </w:p>
    <w:p>
      <w:pPr>
        <w:pStyle w:val="BodyText"/>
      </w:pPr>
      <w:r>
        <w:t xml:space="preserve">LINE ITEMS – ELECTRICAL WORK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Electrician Service / Material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Complete replacement of the main electrical distribution board (quadro elettrico) including 32A main breaker, RCD protection, and 12-circuit consumer unit – Electrician labor and materials</w:t>
            </w:r>
          </w:p>
        </w:tc>
        <w:tc>
          <w:tcPr/>
          <w:p>
            <w:pPr>
              <w:pStyle w:val="Compact"/>
              <w:jc w:val="left"/>
            </w:pPr>
            <w:r>
              <w:t xml:space="preserve">1</w:t>
            </w:r>
          </w:p>
        </w:tc>
        <w:tc>
          <w:tcPr/>
          <w:p>
            <w:pPr>
              <w:pStyle w:val="Compact"/>
              <w:jc w:val="left"/>
            </w:pPr>
            <w:r>
              <w:t xml:space="preserve">Set</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02</w:t>
            </w:r>
          </w:p>
        </w:tc>
        <w:tc>
          <w:tcPr/>
          <w:p>
            <w:pPr>
              <w:pStyle w:val="Compact"/>
              <w:jc w:val="left"/>
            </w:pPr>
            <w:r>
              <w:t xml:space="preserve">Installation of new three-phase power supply cabling (3 x 10 mm² Cu) from the main intake to the distribution board – Electrician labor and materials</w:t>
            </w:r>
          </w:p>
        </w:tc>
        <w:tc>
          <w:tcPr/>
          <w:p>
            <w:pPr>
              <w:pStyle w:val="Compact"/>
              <w:jc w:val="left"/>
            </w:pPr>
            <w:r>
              <w:t xml:space="preserve">120</w:t>
            </w:r>
          </w:p>
        </w:tc>
        <w:tc>
          <w:tcPr/>
          <w:p>
            <w:pPr>
              <w:pStyle w:val="Compact"/>
              <w:jc w:val="left"/>
            </w:pPr>
            <w:r>
              <w:t xml:space="preserve">Linear m</w:t>
            </w:r>
          </w:p>
        </w:tc>
        <w:tc>
          <w:tcPr/>
          <w:p>
            <w:pPr>
              <w:pStyle w:val="Compact"/>
              <w:jc w:val="left"/>
            </w:pPr>
            <w:r>
              <w:t xml:space="preserve">18.50</w:t>
            </w:r>
          </w:p>
        </w:tc>
        <w:tc>
          <w:tcPr/>
          <w:p>
            <w:pPr>
              <w:pStyle w:val="Compact"/>
              <w:jc w:val="left"/>
            </w:pPr>
            <w:r>
              <w:t xml:space="preserve">2,220.00</w:t>
            </w:r>
          </w:p>
        </w:tc>
      </w:tr>
      <w:tr>
        <w:tc>
          <w:tcPr/>
          <w:p>
            <w:pPr>
              <w:pStyle w:val="Compact"/>
              <w:jc w:val="left"/>
            </w:pPr>
            <w:r>
              <w:t xml:space="preserve">03</w:t>
            </w:r>
          </w:p>
        </w:tc>
        <w:tc>
          <w:tcPr/>
          <w:p>
            <w:pPr>
              <w:pStyle w:val="Compact"/>
              <w:jc w:val="left"/>
            </w:pPr>
            <w:r>
              <w:t xml:space="preserve">Replacement of all interior lighting fixtures (LED panels, downlights, and emergency lighting) across three floors – Electrician installation labor</w:t>
            </w:r>
          </w:p>
        </w:tc>
        <w:tc>
          <w:tcPr/>
          <w:p>
            <w:pPr>
              <w:pStyle w:val="Compact"/>
              <w:jc w:val="left"/>
            </w:pPr>
            <w:r>
              <w:t xml:space="preserve">85</w:t>
            </w:r>
          </w:p>
        </w:tc>
        <w:tc>
          <w:tcPr/>
          <w:p>
            <w:pPr>
              <w:pStyle w:val="Compact"/>
              <w:jc w:val="left"/>
            </w:pPr>
            <w:r>
              <w:t xml:space="preserve">Units</w:t>
            </w:r>
          </w:p>
        </w:tc>
        <w:tc>
          <w:tcPr/>
          <w:p>
            <w:pPr>
              <w:pStyle w:val="Compact"/>
              <w:jc w:val="left"/>
            </w:pPr>
            <w:r>
              <w:t xml:space="preserve">95.00</w:t>
            </w:r>
          </w:p>
        </w:tc>
        <w:tc>
          <w:tcPr/>
          <w:p>
            <w:pPr>
              <w:pStyle w:val="Compact"/>
              <w:jc w:val="left"/>
            </w:pPr>
            <w:r>
              <w:t xml:space="preserve">8,075.00</w:t>
            </w:r>
          </w:p>
        </w:tc>
      </w:tr>
      <w:tr>
        <w:tc>
          <w:tcPr/>
          <w:p>
            <w:pPr>
              <w:pStyle w:val="Compact"/>
              <w:jc w:val="left"/>
            </w:pPr>
            <w:r>
              <w:t xml:space="preserve">04</w:t>
            </w:r>
          </w:p>
        </w:tc>
        <w:tc>
          <w:tcPr/>
          <w:p>
            <w:pPr>
              <w:pStyle w:val="Compact"/>
              <w:jc w:val="left"/>
            </w:pPr>
            <w:r>
              <w:t xml:space="preserve">Installation of new Schuko and industrial socket outlets (230V/16A and 380V/32A) throughout the premises – Electrician labor and materials</w:t>
            </w:r>
          </w:p>
        </w:tc>
        <w:tc>
          <w:tcPr/>
          <w:p>
            <w:pPr>
              <w:pStyle w:val="Compact"/>
              <w:jc w:val="left"/>
            </w:pPr>
            <w:r>
              <w:t xml:space="preserve">140</w:t>
            </w:r>
          </w:p>
        </w:tc>
        <w:tc>
          <w:tcPr/>
          <w:p>
            <w:pPr>
              <w:pStyle w:val="Compact"/>
              <w:jc w:val="left"/>
            </w:pPr>
            <w:r>
              <w:t xml:space="preserve">Units</w:t>
            </w:r>
          </w:p>
        </w:tc>
        <w:tc>
          <w:tcPr/>
          <w:p>
            <w:pPr>
              <w:pStyle w:val="Compact"/>
              <w:jc w:val="left"/>
            </w:pPr>
            <w:r>
              <w:t xml:space="preserve">42.00</w:t>
            </w:r>
          </w:p>
        </w:tc>
        <w:tc>
          <w:tcPr/>
          <w:p>
            <w:pPr>
              <w:pStyle w:val="Compact"/>
              <w:jc w:val="left"/>
            </w:pPr>
            <w:r>
              <w:t xml:space="preserve">5,880.00</w:t>
            </w:r>
          </w:p>
        </w:tc>
      </w:tr>
      <w:tr>
        <w:tc>
          <w:tcPr/>
          <w:p>
            <w:pPr>
              <w:pStyle w:val="Compact"/>
              <w:jc w:val="left"/>
            </w:pPr>
            <w:r>
              <w:t xml:space="preserve">05</w:t>
            </w:r>
          </w:p>
        </w:tc>
        <w:tc>
          <w:tcPr/>
          <w:p>
            <w:pPr>
              <w:pStyle w:val="Compact"/>
              <w:jc w:val="left"/>
            </w:pPr>
            <w:r>
              <w:t xml:space="preserve">Earthing and bonding system upgrade to meet CEI 64-8 standards, including earth electrode resistance testing – Electrician specialized labor</w:t>
            </w:r>
          </w:p>
        </w:tc>
        <w:tc>
          <w:tcPr/>
          <w:p>
            <w:pPr>
              <w:pStyle w:val="Compact"/>
              <w:jc w:val="left"/>
            </w:pPr>
            <w:r>
              <w:t xml:space="preserve">1</w:t>
            </w:r>
          </w:p>
        </w:tc>
        <w:tc>
          <w:tcPr/>
          <w:p>
            <w:pPr>
              <w:pStyle w:val="Compact"/>
              <w:jc w:val="left"/>
            </w:pPr>
            <w:r>
              <w:t xml:space="preserve">Lot</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06</w:t>
            </w:r>
          </w:p>
        </w:tc>
        <w:tc>
          <w:tcPr/>
          <w:p>
            <w:pPr>
              <w:pStyle w:val="Compact"/>
              <w:jc w:val="left"/>
            </w:pPr>
            <w:r>
              <w:t xml:space="preserve">Installation of a 15 kW photovoltaic solar panel system with inverter, mounting structure, and grid connection paperwork for the</w:t>
            </w:r>
            <w:r>
              <w:t xml:space="preserve"> </w:t>
            </w:r>
            <w:r>
              <w:t xml:space="preserve">Italy Rome</w:t>
            </w:r>
            <w:r>
              <w:t xml:space="preserve"> </w:t>
            </w:r>
            <w:r>
              <w:t xml:space="preserve">municipal utility (Enel Distribuzione) – Electrician labor and materials</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07</w:t>
            </w:r>
          </w:p>
        </w:tc>
        <w:tc>
          <w:tcPr/>
          <w:p>
            <w:pPr>
              <w:pStyle w:val="Compact"/>
              <w:jc w:val="left"/>
            </w:pPr>
            <w:r>
              <w:t xml:space="preserve">Thermal imaging inspection and diagnostic testing of all existing electrical circuits prior to renovation – Electrician diagnostic service</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Issuance of the mandatory "Dichiarazione di Conformità" (Declaration of Conformity) and all documentation required by the Rome municipal authority – Electrician certification service</w:t>
            </w:r>
          </w:p>
        </w:tc>
        <w:tc>
          <w:tcPr/>
          <w:p>
            <w:pPr>
              <w:pStyle w:val="Compact"/>
              <w:jc w:val="left"/>
            </w:pPr>
            <w:r>
              <w:t xml:space="preserve">1</w:t>
            </w:r>
          </w:p>
        </w:tc>
        <w:tc>
          <w:tcPr/>
          <w:p>
            <w:pPr>
              <w:pStyle w:val="Compact"/>
              <w:jc w:val="left"/>
            </w:pPr>
            <w:r>
              <w:t xml:space="preserve">Lot</w:t>
            </w:r>
          </w:p>
        </w:tc>
        <w:tc>
          <w:tcPr/>
          <w:p>
            <w:pPr>
              <w:pStyle w:val="Compact"/>
              <w:jc w:val="left"/>
            </w:pPr>
            <w:r>
              <w:t xml:space="preserve">650.00</w:t>
            </w:r>
          </w:p>
        </w:tc>
        <w:tc>
          <w:tcPr/>
          <w:p>
            <w:pPr>
              <w:pStyle w:val="Compact"/>
              <w:jc w:val="left"/>
            </w:pPr>
            <w:r>
              <w:t xml:space="preserve">650.00</w:t>
            </w:r>
          </w:p>
        </w:tc>
      </w:tr>
      <w:tr>
        <w:tc>
          <w:tcPr>
            <w:gridSpan w:val="5"/>
          </w:tcPr>
          <w:p>
            <w:pPr>
              <w:pStyle w:val="Compact"/>
              <w:jc w:val="right"/>
            </w:pPr>
            <w:r>
              <w:t xml:space="preserve">Subtotal (EUR)</w:t>
            </w:r>
          </w:p>
        </w:tc>
        <w:tc>
          <w:tcPr/>
          <w:p>
            <w:pPr>
              <w:pStyle w:val="Compact"/>
              <w:jc w:val="left"/>
            </w:pPr>
            <w:r>
              <w:t xml:space="preserve">38,775.00</w:t>
            </w:r>
          </w:p>
        </w:tc>
      </w:tr>
      <w:tr>
        <w:tc>
          <w:tcPr>
            <w:gridSpan w:val="5"/>
          </w:tcPr>
          <w:p>
            <w:pPr>
              <w:pStyle w:val="Compact"/>
              <w:jc w:val="right"/>
            </w:pPr>
            <w:r>
              <w:t xml:space="preserve">VAT 22% (Italy Rome – Italian VAT Rate) (EUR)</w:t>
            </w:r>
          </w:p>
        </w:tc>
        <w:tc>
          <w:tcPr/>
          <w:p>
            <w:pPr>
              <w:pStyle w:val="Compact"/>
              <w:jc w:val="left"/>
            </w:pPr>
            <w:r>
              <w:t xml:space="preserve">8,530.50</w:t>
            </w:r>
          </w:p>
        </w:tc>
      </w:tr>
      <w:tr>
        <w:tc>
          <w:tcPr>
            <w:gridSpan w:val="5"/>
          </w:tcPr>
          <w:p>
            <w:pPr>
              <w:pStyle w:val="Compact"/>
              <w:jc w:val="right"/>
            </w:pPr>
            <w:r>
              <w:t xml:space="preserve">TOTAL AMOUNT DUE (EUR)</w:t>
            </w:r>
          </w:p>
        </w:tc>
        <w:tc>
          <w:tcPr/>
          <w:p>
            <w:pPr>
              <w:pStyle w:val="Compact"/>
              <w:jc w:val="left"/>
            </w:pPr>
            <w:r>
              <w:t xml:space="preserve">47,305.50</w:t>
            </w:r>
          </w:p>
        </w:tc>
      </w:tr>
    </w:tbl>
    <w:p>
      <w:pPr>
        <w:pStyle w:val="BodyText"/>
      </w:pPr>
      <w:r>
        <w:t xml:space="preserve">TERMS AND CONDITIONS OF THIS PURCHASE ORDER</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becomes a binding contract upon written acceptance by the</w:t>
      </w:r>
      <w:r>
        <w:t xml:space="preserve"> </w:t>
      </w:r>
      <w:r>
        <w:t xml:space="preserve">Electrician</w:t>
      </w:r>
      <w:r>
        <w:t xml:space="preserve"> </w:t>
      </w:r>
      <w:r>
        <w:t xml:space="preserve">firm. The</w:t>
      </w:r>
      <w:r>
        <w:t xml:space="preserve"> </w:t>
      </w:r>
      <w:r>
        <w:t xml:space="preserve">Electrician</w:t>
      </w:r>
      <w:r>
        <w:t xml:space="preserve"> </w:t>
      </w:r>
      <w:r>
        <w:t xml:space="preserve">must sign and return a copy of this</w:t>
      </w:r>
      <w:r>
        <w:t xml:space="preserve"> </w:t>
      </w:r>
      <w:r>
        <w:t xml:space="preserve">Purchase Order</w:t>
      </w:r>
      <w:r>
        <w:t xml:space="preserve"> </w:t>
      </w:r>
      <w:r>
        <w:t xml:space="preserve">within five (5) business days of the date of issue.</w:t>
      </w:r>
    </w:p>
    <w:p>
      <w:pPr>
        <w:numPr>
          <w:ilvl w:val="0"/>
          <w:numId w:val="1001"/>
        </w:numPr>
        <w:pStyle w:val="Compact"/>
      </w:pPr>
      <w:r>
        <w:rPr>
          <w:bCs/>
          <w:b/>
        </w:rPr>
        <w:t xml:space="preserve">Timeline:</w:t>
      </w:r>
      <w:r>
        <w:t xml:space="preserve"> </w:t>
      </w:r>
      <w:r>
        <w:t xml:space="preserve">The</w:t>
      </w:r>
      <w:r>
        <w:t xml:space="preserve"> </w:t>
      </w:r>
      <w:r>
        <w:t xml:space="preserve">Electrician</w:t>
      </w:r>
      <w:r>
        <w:t xml:space="preserve"> </w:t>
      </w:r>
      <w:r>
        <w:t xml:space="preserve">shall commence work no later than 20 June 2025 and shall complete all electrical installation and testing by 30 July 2025. Any delay beyond this date, not attributable to force majeure, shall incur a penalty of 0.5% of the total</w:t>
      </w:r>
      <w:r>
        <w:t xml:space="preserve"> </w:t>
      </w:r>
      <w:r>
        <w:t xml:space="preserve">Purchase Order</w:t>
      </w:r>
      <w:r>
        <w:t xml:space="preserve"> </w:t>
      </w:r>
      <w:r>
        <w:t xml:space="preserve">value per calendar day of delay.</w:t>
      </w:r>
    </w:p>
    <w:p>
      <w:pPr>
        <w:numPr>
          <w:ilvl w:val="0"/>
          <w:numId w:val="1001"/>
        </w:numPr>
        <w:pStyle w:val="Compact"/>
      </w:pPr>
      <w:r>
        <w:rPr>
          <w:bCs/>
          <w:b/>
        </w:rPr>
        <w:t xml:space="preserve">Compliance with Italian and Rome Regulations:</w:t>
      </w:r>
      <w:r>
        <w:t xml:space="preserve"> </w:t>
      </w:r>
      <w:r>
        <w:t xml:space="preserve">All work performed by the</w:t>
      </w:r>
      <w:r>
        <w:t xml:space="preserve"> </w:t>
      </w:r>
      <w:r>
        <w:t xml:space="preserve">Electrician</w:t>
      </w:r>
      <w:r>
        <w:t xml:space="preserve"> </w:t>
      </w:r>
      <w:r>
        <w:t xml:space="preserve">must comply with the Italian Electrical Code (CEI 64-8), the Italian Civil Code, and all municipal regulations specific to</w:t>
      </w:r>
      <w:r>
        <w:t xml:space="preserve"> </w:t>
      </w:r>
      <w:r>
        <w:t xml:space="preserve">Italy Rome</w:t>
      </w:r>
      <w:r>
        <w:t xml:space="preserve">. The</w:t>
      </w:r>
      <w:r>
        <w:t xml:space="preserve"> </w:t>
      </w:r>
      <w:r>
        <w:t xml:space="preserve">Electrician</w:t>
      </w:r>
      <w:r>
        <w:t xml:space="preserve"> </w:t>
      </w:r>
      <w:r>
        <w:t xml:space="preserve">is responsible for obtaining all necessary permits from the Comune di Roma (Municipality of Rome) prior to commencing any structural electrical modifications.</w:t>
      </w:r>
    </w:p>
    <w:p>
      <w:pPr>
        <w:numPr>
          <w:ilvl w:val="0"/>
          <w:numId w:val="1001"/>
        </w:numPr>
        <w:pStyle w:val="Compact"/>
      </w:pPr>
      <w:r>
        <w:rPr>
          <w:bCs/>
          <w:b/>
        </w:rPr>
        <w:t xml:space="preserve">Payment Terms:</w:t>
      </w:r>
      <w:r>
        <w:t xml:space="preserve"> </w:t>
      </w:r>
      <w:r>
        <w:t xml:space="preserve">Payment shall be made in three installments: 30% upon acceptance of this</w:t>
      </w:r>
      <w:r>
        <w:t xml:space="preserve"> </w:t>
      </w:r>
      <w:r>
        <w:t xml:space="preserve">Purchase Order</w:t>
      </w:r>
      <w:r>
        <w:t xml:space="preserve">, 40% upon completion of all installation work, and 30% upon final inspection, testing, and delivery of the Declaration of Conformity. Payment shall be made via bank transfer (bonifico bancario) to the account specified by the</w:t>
      </w:r>
      <w:r>
        <w:t xml:space="preserve"> </w:t>
      </w:r>
      <w:r>
        <w:t xml:space="preserve">Electrician</w:t>
      </w:r>
      <w:r>
        <w:t xml:space="preserve">.</w:t>
      </w:r>
    </w:p>
    <w:p>
      <w:pPr>
        <w:numPr>
          <w:ilvl w:val="0"/>
          <w:numId w:val="1001"/>
        </w:numPr>
        <w:pStyle w:val="Compact"/>
      </w:pPr>
      <w:r>
        <w:rPr>
          <w:bCs/>
          <w:b/>
        </w:rPr>
        <w:t xml:space="preserve">Warranty:</w:t>
      </w:r>
      <w:r>
        <w:t xml:space="preserve"> </w:t>
      </w:r>
      <w:r>
        <w:t xml:space="preserve">The</w:t>
      </w:r>
      <w:r>
        <w:t xml:space="preserve"> </w:t>
      </w:r>
      <w:r>
        <w:t xml:space="preserve">Electrician</w:t>
      </w:r>
      <w:r>
        <w:t xml:space="preserve"> </w:t>
      </w:r>
      <w:r>
        <w:t xml:space="preserve">provides a minimum two-year warranty on all labor and a manufacturer's warranty on all materials and equipment installed. Any defects discovered within the warranty period shall be rectified by the</w:t>
      </w:r>
      <w:r>
        <w:t xml:space="preserve"> </w:t>
      </w:r>
      <w:r>
        <w:t xml:space="preserve">Electrician</w:t>
      </w:r>
      <w:r>
        <w:t xml:space="preserve"> </w:t>
      </w:r>
      <w:r>
        <w:t xml:space="preserve">at no additional cost to the purchaser.</w:t>
      </w:r>
    </w:p>
    <w:p>
      <w:pPr>
        <w:numPr>
          <w:ilvl w:val="0"/>
          <w:numId w:val="1001"/>
        </w:numPr>
        <w:pStyle w:val="Compact"/>
      </w:pPr>
      <w:r>
        <w:rPr>
          <w:bCs/>
          <w:b/>
        </w:rPr>
        <w:t xml:space="preserve">Insurance and Liability:</w:t>
      </w:r>
      <w:r>
        <w:t xml:space="preserve"> </w:t>
      </w:r>
      <w:r>
        <w:t xml:space="preserve">The</w:t>
      </w:r>
      <w:r>
        <w:t xml:space="preserve"> </w:t>
      </w:r>
      <w:r>
        <w:t xml:space="preserve">Electrician</w:t>
      </w:r>
      <w:r>
        <w:t xml:space="preserve"> </w:t>
      </w:r>
      <w:r>
        <w:t xml:space="preserve">shall maintain full professional liability insurance (RC Professionale) and workers' compensation coverage (INAIL) for the duration of the project. The</w:t>
      </w:r>
      <w:r>
        <w:t xml:space="preserve"> </w:t>
      </w:r>
      <w:r>
        <w:t xml:space="preserve">Electrician</w:t>
      </w:r>
      <w:r>
        <w:t xml:space="preserve"> </w:t>
      </w:r>
      <w:r>
        <w:t xml:space="preserve">assumes full responsibility for the safety of all personnel working on-site in</w:t>
      </w:r>
      <w:r>
        <w:t xml:space="preserve"> </w:t>
      </w:r>
      <w:r>
        <w:t xml:space="preserve">Italy Rome</w:t>
      </w:r>
      <w:r>
        <w:t xml:space="preserve">.</w:t>
      </w:r>
    </w:p>
    <w:p>
      <w:pPr>
        <w:numPr>
          <w:ilvl w:val="0"/>
          <w:numId w:val="1001"/>
        </w:numPr>
        <w:pStyle w:val="Compact"/>
      </w:pPr>
      <w:r>
        <w:rPr>
          <w:bCs/>
          <w:b/>
        </w:rPr>
        <w:t xml:space="preserve">Site Access and Safety:</w:t>
      </w:r>
      <w:r>
        <w:t xml:space="preserve"> </w:t>
      </w:r>
      <w:r>
        <w:t xml:space="preserve">The</w:t>
      </w:r>
      <w:r>
        <w:t xml:space="preserve"> </w:t>
      </w:r>
      <w:r>
        <w:t xml:space="preserve">Electrician</w:t>
      </w:r>
      <w:r>
        <w:t xml:space="preserve"> </w:t>
      </w:r>
      <w:r>
        <w:t xml:space="preserve">shall adhere to all site safety protocols at the</w:t>
      </w:r>
      <w:r>
        <w:t xml:space="preserve"> </w:t>
      </w:r>
      <w:r>
        <w:t xml:space="preserve">Italy Rome</w:t>
      </w:r>
      <w:r>
        <w:t xml:space="preserve"> </w:t>
      </w:r>
      <w:r>
        <w:t xml:space="preserve">premises. All electrical work must be performed by certified and licensed electricians only. The</w:t>
      </w:r>
      <w:r>
        <w:t xml:space="preserve"> </w:t>
      </w:r>
      <w:r>
        <w:t xml:space="preserve">Electrician</w:t>
      </w:r>
      <w:r>
        <w:t xml:space="preserve"> </w:t>
      </w:r>
      <w:r>
        <w:t xml:space="preserve">must provide proof of INAIL registration for all workers before commencing any activity.</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under Italian law, with exclusive jurisdiction of the courts of Rome,</w:t>
      </w:r>
      <w:r>
        <w:t xml:space="preserve"> </w:t>
      </w:r>
      <w:r>
        <w:t xml:space="preserve">Italy</w:t>
      </w:r>
      <w:r>
        <w:t xml:space="preserve">. Mediation through the Camera di Commercio di Roma shall be attempted before any legal proceedings.</w:t>
      </w:r>
    </w:p>
    <w:p>
      <w:pPr>
        <w:numPr>
          <w:ilvl w:val="0"/>
          <w:numId w:val="1001"/>
        </w:numPr>
        <w:pStyle w:val="Compact"/>
      </w:pPr>
      <w:r>
        <w:rPr>
          <w:bCs/>
          <w:b/>
        </w:rPr>
        <w:t xml:space="preserve">Confidentiality:</w:t>
      </w:r>
      <w:r>
        <w:t xml:space="preserve"> </w:t>
      </w:r>
      <w:r>
        <w:t xml:space="preserve">Both parties agree to maintain confidentiality regarding the terms of this</w:t>
      </w:r>
      <w:r>
        <w:t xml:space="preserve"> </w:t>
      </w:r>
      <w:r>
        <w:t xml:space="preserve">Purchase Order</w:t>
      </w:r>
      <w:r>
        <w:t xml:space="preserve"> </w:t>
      </w:r>
      <w:r>
        <w:t xml:space="preserve">and any proprietary information exchanged during the course of the</w:t>
      </w:r>
      <w:r>
        <w:t xml:space="preserve"> </w:t>
      </w:r>
      <w:r>
        <w:t xml:space="preserve">Electrician</w:t>
      </w:r>
      <w:r>
        <w:t xml:space="preserve">'s engagement.</w:t>
      </w:r>
    </w:p>
    <w:p>
      <w:pPr>
        <w:pStyle w:val="FirstParagraph"/>
      </w:pPr>
      <w:r>
        <w:t xml:space="preserve">AUTHORIZATION AND SIGNATURES</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w:t>
      </w:r>
      <w:r>
        <w:t xml:space="preserve"> </w:t>
      </w:r>
      <w:r>
        <w:t xml:space="preserve">Electrician</w:t>
      </w:r>
      <w:r>
        <w:t xml:space="preserve"> </w:t>
      </w:r>
      <w:r>
        <w:t xml:space="preserve">services to be carried out in</w:t>
      </w:r>
      <w:r>
        <w:t xml:space="preserve"> </w:t>
      </w:r>
      <w:r>
        <w:t xml:space="preserve">Italy Rome</w:t>
      </w:r>
      <w:r>
        <w:t xml:space="preserve">.</w:t>
      </w:r>
    </w:p>
    <w:p>
      <w:pPr>
        <w:pStyle w:val="BodyText"/>
      </w:pPr>
      <w:r>
        <w:rPr>
          <w:bCs/>
          <w:b/>
        </w:rPr>
        <w:t xml:space="preserve">For Roma Facility Management S.r.l. (Purchaser)</w:t>
      </w:r>
    </w:p>
    <w:p>
      <w:pPr>
        <w:pStyle w:val="BodyText"/>
      </w:pPr>
      <w:r>
        <w:t xml:space="preserve">Name: Dott.ssa Elena Marchetti</w:t>
      </w:r>
      <w:r>
        <w:br/>
      </w:r>
      <w:r>
        <w:t xml:space="preserve">Title: General Director</w:t>
      </w:r>
      <w:r>
        <w:br/>
      </w:r>
      <w:r>
        <w:t xml:space="preserve">Date: _______________</w:t>
      </w:r>
    </w:p>
    <w:p>
      <w:pPr>
        <w:pStyle w:val="BodyText"/>
      </w:pPr>
      <w:r>
        <w:rPr>
          <w:bCs/>
          <w:b/>
        </w:rPr>
        <w:t xml:space="preserve">For Luci &amp; Correnti Elettrici S.r.l. (Electrician)</w:t>
      </w:r>
    </w:p>
    <w:p>
      <w:pPr>
        <w:pStyle w:val="BodyText"/>
      </w:pPr>
      <w:r>
        <w:t xml:space="preserve">Name: Ing. Marco Ferrante</w:t>
      </w:r>
      <w:r>
        <w:br/>
      </w:r>
      <w:r>
        <w:t xml:space="preserve">Title: Chief Electrician &amp; Project Manager</w:t>
      </w:r>
      <w:r>
        <w:br/>
      </w:r>
      <w:r>
        <w:t xml:space="preserve">Date: _______________</w:t>
      </w:r>
    </w:p>
    <w:p>
      <w:pPr>
        <w:pStyle w:val="BodyText"/>
      </w:pPr>
      <w:r>
        <w:t xml:space="preserve">This</w:t>
      </w:r>
      <w:r>
        <w:t xml:space="preserve"> </w:t>
      </w:r>
      <w:r>
        <w:t xml:space="preserve">Purchase Order</w:t>
      </w:r>
      <w:r>
        <w:t xml:space="preserve"> </w:t>
      </w:r>
      <w:r>
        <w:t xml:space="preserve">(PO-ROME-2025-0472) is valid for 30 days from the date of issue. All work is to be performed at the specified location in</w:t>
      </w:r>
      <w:r>
        <w:t xml:space="preserve"> </w:t>
      </w:r>
      <w:r>
        <w:t xml:space="preserve">Italy Rome</w:t>
      </w:r>
      <w:r>
        <w:t xml:space="preserve">. The</w:t>
      </w:r>
      <w:r>
        <w:t xml:space="preserve"> </w:t>
      </w:r>
      <w:r>
        <w:t xml:space="preserve">Electrician</w:t>
      </w:r>
      <w:r>
        <w:t xml:space="preserve"> </w:t>
      </w:r>
      <w:r>
        <w:t xml:space="preserve">firm must hold a valid professional license and active INAIL registration for the duration of the contract. This document is governed by the laws of the Italian Republic. Roma Facility Management S.r.l. – P.IVA IT01234567890 – Piazza Navona 8, 00186 Rome,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Italy Rome</dc:title>
  <dc:creator/>
  <dc:language>en</dc:language>
  <cp:keywords/>
  <dcterms:created xsi:type="dcterms:W3CDTF">2026-10-10T11:30:48Z</dcterms:created>
  <dcterms:modified xsi:type="dcterms:W3CDTF">2026-10-10T11:30:48Z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