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South Africa Johannesburg</w:t>
      </w:r>
    </w:p>
    <w:p>
      <w:pPr>
        <w:pStyle w:val="BodyText"/>
      </w:pPr>
      <w:r>
        <w:t xml:space="preserve">Document Reference: PO-JHB-2025-04871</w:t>
      </w:r>
    </w:p>
    <w:bookmarkEnd w:id="20"/>
    <w:p>
      <w:pPr>
        <w:pStyle w:val="BodyText"/>
      </w:pPr>
      <w:r>
        <w:rPr>
          <w:bCs/>
          <w:b/>
        </w:rPr>
        <w:t xml:space="preserve">Purchase Order No.:</w:t>
      </w:r>
      <w:r>
        <w:t xml:space="preserve"> </w:t>
      </w:r>
      <w:r>
        <w:t xml:space="preserve">PO-JHB-2025-04871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30 Days from Invoice</w:t>
      </w:r>
      <w:r>
        <w:br/>
      </w:r>
      <w:r>
        <w:rPr>
          <w:bCs/>
          <w:b/>
        </w:rPr>
        <w:t xml:space="preserve">Currency:</w:t>
      </w:r>
      <w:r>
        <w:t xml:space="preserve"> </w:t>
      </w:r>
      <w:r>
        <w:t xml:space="preserve">South African Rand (ZAR)</w:t>
      </w:r>
      <w:r>
        <w:br/>
      </w:r>
      <w:r>
        <w:rPr>
          <w:bCs/>
          <w:b/>
        </w:rPr>
        <w:t xml:space="preserve">Delivery Location:</w:t>
      </w:r>
      <w:r>
        <w:t xml:space="preserve"> </w:t>
      </w:r>
      <w:r>
        <w:t xml:space="preserve">South Africa Johannesburg</w:t>
      </w:r>
    </w:p>
    <w:bookmarkStart w:id="21" w:name="purchaser-buyer"/>
    <w:p>
      <w:pPr>
        <w:pStyle w:val="Heading3"/>
      </w:pPr>
      <w:r>
        <w:t xml:space="preserve">Purchaser (Buyer)</w:t>
      </w:r>
    </w:p>
    <w:p>
      <w:pPr>
        <w:pStyle w:val="FirstParagraph"/>
      </w:pPr>
      <w:r>
        <w:rPr>
          <w:bCs/>
          <w:b/>
        </w:rPr>
        <w:t xml:space="preserve">Company:</w:t>
      </w:r>
      <w:r>
        <w:t xml:space="preserve"> </w:t>
      </w:r>
      <w:r>
        <w:t xml:space="preserve">Sandton Commercial Properties (Pty) Ltd</w:t>
      </w:r>
    </w:p>
    <w:p>
      <w:pPr>
        <w:pStyle w:val="BodyText"/>
      </w:pPr>
      <w:r>
        <w:rPr>
          <w:bCs/>
          <w:b/>
        </w:rPr>
        <w:t xml:space="preserve">Address:</w:t>
      </w:r>
      <w:r>
        <w:t xml:space="preserve"> </w:t>
      </w:r>
      <w:r>
        <w:t xml:space="preserve">12 Rivonia Road, Sandton, Johannesburg, 2196, South Africa</w:t>
      </w:r>
    </w:p>
    <w:p>
      <w:pPr>
        <w:pStyle w:val="BodyText"/>
      </w:pPr>
      <w:r>
        <w:rPr>
          <w:bCs/>
          <w:b/>
        </w:rPr>
        <w:t xml:space="preserve">VAT No.:</w:t>
      </w:r>
      <w:r>
        <w:t xml:space="preserve"> </w:t>
      </w:r>
      <w:r>
        <w:t xml:space="preserve">4520187392</w:t>
      </w:r>
    </w:p>
    <w:p>
      <w:pPr>
        <w:pStyle w:val="BodyText"/>
      </w:pPr>
      <w:r>
        <w:rPr>
          <w:bCs/>
          <w:b/>
        </w:rPr>
        <w:t xml:space="preserve">Contact Person:</w:t>
      </w:r>
      <w:r>
        <w:t xml:space="preserve"> </w:t>
      </w:r>
      <w:r>
        <w:t xml:space="preserve">Mr. Thabo Mokoena, Facilities Manager</w:t>
      </w:r>
    </w:p>
    <w:p>
      <w:pPr>
        <w:pStyle w:val="BodyText"/>
      </w:pPr>
      <w:r>
        <w:rPr>
          <w:bCs/>
          <w:b/>
        </w:rPr>
        <w:t xml:space="preserve">Email:</w:t>
      </w:r>
      <w:r>
        <w:t xml:space="preserve"> </w:t>
      </w:r>
      <w:r>
        <w:t xml:space="preserve">t.mokoena@sandtoncommercial.co.za</w:t>
      </w:r>
    </w:p>
    <w:p>
      <w:pPr>
        <w:pStyle w:val="BodyText"/>
      </w:pPr>
      <w:r>
        <w:rPr>
          <w:bCs/>
          <w:b/>
        </w:rPr>
        <w:t xml:space="preserve">Telephone:</w:t>
      </w:r>
      <w:r>
        <w:t xml:space="preserve"> </w:t>
      </w:r>
      <w:r>
        <w:t xml:space="preserve">+27 (0)11 456 7890</w:t>
      </w:r>
    </w:p>
    <w:bookmarkEnd w:id="21"/>
    <w:bookmarkStart w:id="22" w:name="supplier-electrician"/>
    <w:p>
      <w:pPr>
        <w:pStyle w:val="Heading3"/>
      </w:pPr>
      <w:r>
        <w:t xml:space="preserve">Supplier (Electrician)</w:t>
      </w:r>
    </w:p>
    <w:p>
      <w:pPr>
        <w:pStyle w:val="FirstParagraph"/>
      </w:pPr>
      <w:r>
        <w:rPr>
          <w:bCs/>
          <w:b/>
        </w:rPr>
        <w:t xml:space="preserve">Company:</w:t>
      </w:r>
      <w:r>
        <w:t xml:space="preserve"> </w:t>
      </w:r>
      <w:r>
        <w:t xml:space="preserve">VoltEdge Electrical Solutions (Pty) Ltd</w:t>
      </w:r>
    </w:p>
    <w:p>
      <w:pPr>
        <w:pStyle w:val="BodyText"/>
      </w:pPr>
      <w:r>
        <w:rPr>
          <w:bCs/>
          <w:b/>
        </w:rPr>
        <w:t xml:space="preserve">Address:</w:t>
      </w:r>
      <w:r>
        <w:t xml:space="preserve"> </w:t>
      </w:r>
      <w:r>
        <w:t xml:space="preserve">45 Orlando Street, Parktown, Johannesburg, 2193, South Africa</w:t>
      </w:r>
    </w:p>
    <w:p>
      <w:pPr>
        <w:pStyle w:val="BodyText"/>
      </w:pPr>
      <w:r>
        <w:rPr>
          <w:bCs/>
          <w:b/>
        </w:rPr>
        <w:t xml:space="preserve">VAT No.:</w:t>
      </w:r>
      <w:r>
        <w:t xml:space="preserve"> </w:t>
      </w:r>
      <w:r>
        <w:t xml:space="preserve">5187342061</w:t>
      </w:r>
    </w:p>
    <w:p>
      <w:pPr>
        <w:pStyle w:val="BodyText"/>
      </w:pPr>
      <w:r>
        <w:rPr>
          <w:bCs/>
          <w:b/>
        </w:rPr>
        <w:t xml:space="preserve">Electrician Registration No.:</w:t>
      </w:r>
      <w:r>
        <w:t xml:space="preserve"> </w:t>
      </w:r>
      <w:r>
        <w:t xml:space="preserve">WRC-2019-08842 (Wiring Council of South Africa)</w:t>
      </w:r>
    </w:p>
    <w:p>
      <w:pPr>
        <w:pStyle w:val="BodyText"/>
      </w:pPr>
      <w:r>
        <w:rPr>
          <w:bCs/>
          <w:b/>
        </w:rPr>
        <w:t xml:space="preserve">Contact Person:</w:t>
      </w:r>
      <w:r>
        <w:t xml:space="preserve"> </w:t>
      </w:r>
      <w:r>
        <w:t xml:space="preserve">Ms. Lerato Dlamini, Lead Electrician &amp; Project Manager</w:t>
      </w:r>
    </w:p>
    <w:p>
      <w:pPr>
        <w:pStyle w:val="BodyText"/>
      </w:pPr>
      <w:r>
        <w:rPr>
          <w:bCs/>
          <w:b/>
        </w:rPr>
        <w:t xml:space="preserve">Email:</w:t>
      </w:r>
      <w:r>
        <w:t xml:space="preserve"> </w:t>
      </w:r>
      <w:r>
        <w:t xml:space="preserve">l.dlamini@voltedge.co.za</w:t>
      </w:r>
    </w:p>
    <w:p>
      <w:pPr>
        <w:pStyle w:val="BodyText"/>
      </w:pPr>
      <w:r>
        <w:rPr>
          <w:bCs/>
          <w:b/>
        </w:rPr>
        <w:t xml:space="preserve">Telephone:</w:t>
      </w:r>
      <w:r>
        <w:t xml:space="preserve"> </w:t>
      </w:r>
      <w:r>
        <w:t xml:space="preserve">+27 (0)11 322 4567</w:t>
      </w:r>
    </w:p>
    <w:bookmarkEnd w:id="22"/>
    <w:bookmarkStart w:id="23" w:name="X16f1859821f0a75bcd40497dcf299ebdf7bac3e"/>
    <w:p>
      <w:pPr>
        <w:pStyle w:val="Heading2"/>
      </w:pPr>
      <w:r>
        <w:t xml:space="preserve">Scope of Work – Electrician Services in South Africa Johannesburg</w:t>
      </w:r>
    </w:p>
    <w:p>
      <w:pPr>
        <w:pStyle w:val="FirstParagraph"/>
      </w:pPr>
      <w:r>
        <w:t xml:space="preserve">This Purchase Order is issued by Sandton Commercial Properties (Pty) Ltd to engage the services of VoltEdge Electrical Solutions (Pty) Ltd, a registered and licensed Electrician operating in South Africa Johannesburg, to perform comprehensive electrical installation, maintenance, and compliance works at the purchaser's commercial premises located at 12 Rivonia Road, Sandton, Johannesburg, South Africa. All works shall be executed in strict accordance with the South African National Standards (SANS 10142 – Wiring of Premises), the National Electrical Code of South Africa, and all applicable regulations enforced by the Johannesburg Metropolitan Municipality and the Department of Mineral Resources and Energy.</w:t>
      </w:r>
    </w:p>
    <w:bookmarkEnd w:id="23"/>
    <w:bookmarkStart w:id="24" w:name="X993176695c76098dadacf852eefc022b3d53776"/>
    <w:p>
      <w:pPr>
        <w:pStyle w:val="Heading2"/>
      </w:pPr>
      <w:r>
        <w:t xml:space="preserve">Line Items – Electrician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electrical inspection and compliance certificate (CoC) for the entire commercial building, including all floors, as required by the Electrician under SANS 10142 regulations in South Africa Johannesburg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Replacement of 450 x 13A double-socket outlets (SANS 164 compliant) across Floors 1–4, including labour and materials by the Electrician</w:t>
            </w:r>
          </w:p>
        </w:tc>
        <w:tc>
          <w:tcPr/>
          <w:p>
            <w:pPr>
              <w:pStyle w:val="Compact"/>
              <w:jc w:val="left"/>
            </w:pPr>
            <w:r>
              <w:t xml:space="preserve">450</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173,250.00</w:t>
            </w:r>
          </w:p>
        </w:tc>
      </w:tr>
      <w:tr>
        <w:tc>
          <w:tcPr/>
          <w:p>
            <w:pPr>
              <w:pStyle w:val="Compact"/>
              <w:jc w:val="left"/>
            </w:pPr>
            <w:r>
              <w:t xml:space="preserve">03</w:t>
            </w:r>
          </w:p>
        </w:tc>
        <w:tc>
          <w:tcPr/>
          <w:p>
            <w:pPr>
              <w:pStyle w:val="Compact"/>
              <w:jc w:val="left"/>
            </w:pPr>
            <w:r>
              <w:t xml:space="preserve">Installation of 120 x LED high-bay industrial lighting fixtures (150W, 5000K) in the warehouse and loading bay areas, performed by the Electrician</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148,800.00</w:t>
            </w:r>
          </w:p>
        </w:tc>
      </w:tr>
      <w:tr>
        <w:tc>
          <w:tcPr/>
          <w:p>
            <w:pPr>
              <w:pStyle w:val="Compact"/>
              <w:jc w:val="left"/>
            </w:pPr>
            <w:r>
              <w:t xml:space="preserve">04</w:t>
            </w:r>
          </w:p>
        </w:tc>
        <w:tc>
          <w:tcPr/>
          <w:p>
            <w:pPr>
              <w:pStyle w:val="Compact"/>
              <w:jc w:val="left"/>
            </w:pPr>
            <w:r>
              <w:t xml:space="preserve">Upgrading of the main distribution board (MDB) from 400A to 630A, including new breakers, busbars, and earthing system, executed by the Electrician in compliance with Johannesburg municipal by-laws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Installation of a 250kVA standby diesel generator with automatic transfer switch (ATS) and full cabling, installed by the Electrician at the South Africa Johannesburg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06</w:t>
            </w:r>
          </w:p>
        </w:tc>
        <w:tc>
          <w:tcPr/>
          <w:p>
            <w:pPr>
              <w:pStyle w:val="Compact"/>
              <w:jc w:val="left"/>
            </w:pPr>
            <w:r>
              <w:t xml:space="preserve">Surge protection device (SPD) installation at the main incoming supply and all sub-distribution boards, fitted by the Electrician</w:t>
            </w:r>
          </w:p>
        </w:tc>
        <w:tc>
          <w:tcPr/>
          <w:p>
            <w:pPr>
              <w:pStyle w:val="Compact"/>
              <w:jc w:val="left"/>
            </w:pPr>
            <w:r>
              <w:t xml:space="preserve">8</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22,800.00</w:t>
            </w:r>
          </w:p>
        </w:tc>
      </w:tr>
      <w:tr>
        <w:tc>
          <w:tcPr/>
          <w:p>
            <w:pPr>
              <w:pStyle w:val="Compact"/>
              <w:jc w:val="left"/>
            </w:pPr>
            <w:r>
              <w:t xml:space="preserve">07</w:t>
            </w:r>
          </w:p>
        </w:tc>
        <w:tc>
          <w:tcPr/>
          <w:p>
            <w:pPr>
              <w:pStyle w:val="Compact"/>
              <w:jc w:val="left"/>
            </w:pPr>
            <w:r>
              <w:t xml:space="preserve">Emergency lighting and exit signage installation (minimum 3-hour autonomy) in all corridors, stairwells, and evacuation routes, installed by the Electrician per SANS 10142-1</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08</w:t>
            </w:r>
          </w:p>
        </w:tc>
        <w:tc>
          <w:tcPr/>
          <w:p>
            <w:pPr>
              <w:pStyle w:val="Compact"/>
              <w:jc w:val="left"/>
            </w:pPr>
            <w:r>
              <w:t xml:space="preserve">Annual preventive maintenance contract for all electrical infrastructure (12 months), provided by the Electrician VoltEdge Electrical Solutions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1,052,850.00</w:t>
            </w:r>
          </w:p>
        </w:tc>
      </w:tr>
      <w:tr>
        <w:tc>
          <w:tcPr/>
          <w:p>
            <w:pPr>
              <w:pStyle w:val="Compact"/>
              <w:jc w:val="left"/>
            </w:pPr>
            <w:r>
              <w:t xml:space="preserve">VAT @ 15% (ZAR)</w:t>
            </w:r>
          </w:p>
        </w:tc>
        <w:tc>
          <w:tcPr/>
          <w:p>
            <w:pPr>
              <w:pStyle w:val="Compact"/>
              <w:jc w:val="right"/>
            </w:pPr>
            <w:r>
              <w:t xml:space="preserve">157,927.50</w:t>
            </w:r>
          </w:p>
        </w:tc>
      </w:tr>
      <w:tr>
        <w:tc>
          <w:tcPr/>
          <w:p>
            <w:pPr>
              <w:pStyle w:val="Compact"/>
              <w:jc w:val="left"/>
            </w:pPr>
            <w:r>
              <w:t xml:space="preserve">Grand Total (ZAR)</w:t>
            </w:r>
          </w:p>
        </w:tc>
        <w:tc>
          <w:tcPr/>
          <w:p>
            <w:pPr>
              <w:pStyle w:val="Compact"/>
              <w:jc w:val="right"/>
            </w:pPr>
            <w:r>
              <w:t xml:space="preserve">1,210,777.50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the Purchaser and the Electrician supplier for the performance of all electrical works described herein at the specified site in South Africa Johannesburg.</w:t>
      </w:r>
    </w:p>
    <w:p>
      <w:pPr>
        <w:numPr>
          <w:ilvl w:val="0"/>
          <w:numId w:val="1001"/>
        </w:numPr>
        <w:pStyle w:val="Compact"/>
      </w:pPr>
      <w:r>
        <w:t xml:space="preserve">The Electrician, VoltEdge Electrical Solutions (Pty) Ltd, warrants that all work shall be carried out by qualified and registered electricians holding valid Wiring Council of South Africa (WCSA) certificates and shall comply with SANS 10142, the Electricity Regulation Act 40 of 1990, and all Johannesburg Metropolitan Municipality electrical by-laws.</w:t>
      </w:r>
    </w:p>
    <w:p>
      <w:pPr>
        <w:numPr>
          <w:ilvl w:val="0"/>
          <w:numId w:val="1001"/>
        </w:numPr>
        <w:pStyle w:val="Compact"/>
      </w:pPr>
      <w:r>
        <w:t xml:space="preserve">All materials and components supplied by the Electrician shall be new, of SANS-approved quality, and carry the relevant SABS (South African Bureau of Standards) certification marks.</w:t>
      </w:r>
    </w:p>
    <w:p>
      <w:pPr>
        <w:numPr>
          <w:ilvl w:val="0"/>
          <w:numId w:val="1001"/>
        </w:numPr>
        <w:pStyle w:val="Compact"/>
      </w:pPr>
      <w:r>
        <w:t xml:space="preserve">The Electrician shall provide a valid Certificate of Compliance (CoC) upon completion of all works, as mandated by South African legislation for any electrical installation in South Africa Johannesburg.</w:t>
      </w:r>
    </w:p>
    <w:p>
      <w:pPr>
        <w:numPr>
          <w:ilvl w:val="0"/>
          <w:numId w:val="1001"/>
        </w:numPr>
        <w:pStyle w:val="Compact"/>
      </w:pPr>
      <w:r>
        <w:t xml:space="preserve">Payment shall be made within thirty (30) calendar days of receipt of a valid tax invoice from the Electrician, via electronic funds transfer (EFT) to the supplier's designated bank account in South Africa.</w:t>
      </w:r>
    </w:p>
    <w:p>
      <w:pPr>
        <w:numPr>
          <w:ilvl w:val="0"/>
          <w:numId w:val="1001"/>
        </w:numPr>
        <w:pStyle w:val="Compact"/>
      </w:pPr>
      <w:r>
        <w:t xml:space="preserve">The Electrician shall maintain adequate public liability insurance (minimum R5,000,000) and workers' compensation insurance throughout the duration of the project at the South Africa Johannesburg site.</w:t>
      </w:r>
    </w:p>
    <w:p>
      <w:pPr>
        <w:numPr>
          <w:ilvl w:val="0"/>
          <w:numId w:val="1001"/>
        </w:numPr>
        <w:pStyle w:val="Compact"/>
      </w:pPr>
      <w:r>
        <w:t xml:space="preserve">Any variation to the scope of work must be approved in writing by the Purchaser's Facilities Manager before the Electrician commences additional work. Unapproved variations shall not be payable under this Purchase Order.</w:t>
      </w:r>
    </w:p>
    <w:p>
      <w:pPr>
        <w:numPr>
          <w:ilvl w:val="0"/>
          <w:numId w:val="1001"/>
        </w:numPr>
        <w:pStyle w:val="Compact"/>
      </w:pPr>
      <w:r>
        <w:t xml:space="preserve">The Electrician shall adhere to all health, safety, and environmental (HSE) protocols on the South Africa Johannesburg site, including but not limited to the Occupational Health and Safety Act 85 of 1993 and the Construction Regulations 2014.</w:t>
      </w:r>
    </w:p>
    <w:p>
      <w:pPr>
        <w:numPr>
          <w:ilvl w:val="0"/>
          <w:numId w:val="1001"/>
        </w:numPr>
        <w:pStyle w:val="Compact"/>
      </w:pPr>
      <w:r>
        <w:t xml:space="preserve">A warranty period of twenty-four (24) months shall apply to all labour and materials installed by the Electrician, commencing from the date of final acceptance and issuance of the CoC.</w:t>
      </w:r>
    </w:p>
    <w:p>
      <w:pPr>
        <w:numPr>
          <w:ilvl w:val="0"/>
          <w:numId w:val="1001"/>
        </w:numPr>
        <w:pStyle w:val="Compact"/>
      </w:pPr>
      <w:r>
        <w:t xml:space="preserve">This Purchase Order is governed by the laws of the Republic of South Africa. Any disputes arising herefrom shall be subject to the exclusive jurisdiction of the courts of South Africa Johannesburg.</w:t>
      </w:r>
    </w:p>
    <w:p>
      <w:pPr>
        <w:numPr>
          <w:ilvl w:val="0"/>
          <w:numId w:val="1001"/>
        </w:numPr>
        <w:pStyle w:val="Compact"/>
      </w:pPr>
      <w:r>
        <w:t xml:space="preserve">The Electrician shall not subcontract any portion of the electrical works without prior written consent from the Purchaser. Any approved subcontractor shall bear the same obligations as the primary Electrician under this Purchase Order.</w:t>
      </w:r>
    </w:p>
    <w:bookmarkEnd w:id="25"/>
    <w:bookmarkStart w:id="26" w:name="project-timeline"/>
    <w:p>
      <w:pPr>
        <w:pStyle w:val="Heading2"/>
      </w:pPr>
      <w:r>
        <w:t xml:space="preserve">Project Timeline</w:t>
      </w:r>
    </w:p>
    <w:p>
      <w:pPr>
        <w:pStyle w:val="FirstParagraph"/>
      </w:pPr>
      <w:r>
        <w:t xml:space="preserve">The Electrician shall mobilise to the South Africa Johannesburg site no later than 23 June 2025. All works are to be completed and the final Certificate of Compliance issued by 15 August 2025. The Electrician shall submit a detailed project schedule within five (5) business days of accepting this Purchase Order.</w:t>
      </w:r>
    </w:p>
    <w:p>
      <w:pPr>
        <w:pStyle w:val="BodyText"/>
      </w:pPr>
      <w:r>
        <w:rPr>
          <w:bCs/>
          <w:b/>
        </w:rPr>
        <w:t xml:space="preserve">Authorised by (Purchaser):</w:t>
      </w:r>
    </w:p>
    <w:p>
      <w:pPr>
        <w:pStyle w:val="BodyText"/>
      </w:pPr>
      <w:r>
        <w:rPr>
          <w:bCs/>
          <w:b/>
        </w:rPr>
        <w:t xml:space="preserve">Mr. Thabo Mokoena</w:t>
      </w:r>
      <w:r>
        <w:br/>
      </w:r>
      <w:r>
        <w:t xml:space="preserve">Facilities Manager</w:t>
      </w:r>
      <w:r>
        <w:br/>
      </w:r>
      <w:r>
        <w:t xml:space="preserve">Sandton Commercial Properties (Pty) Ltd</w:t>
      </w:r>
      <w:r>
        <w:br/>
      </w:r>
      <w:r>
        <w:t xml:space="preserve">Date: _______________</w:t>
      </w:r>
    </w:p>
    <w:p>
      <w:pPr>
        <w:pStyle w:val="BodyText"/>
      </w:pPr>
      <w:r>
        <w:rPr>
          <w:bCs/>
          <w:b/>
        </w:rPr>
        <w:t xml:space="preserve">Accepted by (Electrician):</w:t>
      </w:r>
    </w:p>
    <w:p>
      <w:pPr>
        <w:pStyle w:val="BodyText"/>
      </w:pPr>
      <w:r>
        <w:rPr>
          <w:bCs/>
          <w:b/>
        </w:rPr>
        <w:t xml:space="preserve">Ms. Lerato Dlamini</w:t>
      </w:r>
      <w:r>
        <w:br/>
      </w:r>
      <w:r>
        <w:t xml:space="preserve">Lead Electrician &amp; Project Manager</w:t>
      </w:r>
      <w:r>
        <w:br/>
      </w:r>
      <w:r>
        <w:t xml:space="preserve">VoltEdge Electrical Solutions (Pty) Ltd</w:t>
      </w:r>
      <w:r>
        <w:br/>
      </w:r>
      <w:r>
        <w:t xml:space="preserve">Date: _______________</w:t>
      </w:r>
    </w:p>
    <w:p>
      <w:pPr>
        <w:pStyle w:val="BodyText"/>
      </w:pPr>
      <w:r>
        <w:t xml:space="preserve">This Purchase Order (PO-JHB-2025-04871) is issued for Electrician services in South Africa Johannesburg. All parties acknowledge that this document forms part of the contractual relationship between the Purchaser and the Electrician supplier. This document is valid only when signed and stamped by both parties. For queries, contact the Purchaser's Procurement Department at procurement@sandtoncommercial.co.za. © 2025 Sandton Commercial Properties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South Africa Johannesburg</dc:title>
  <dc:creator/>
  <dc:language>en</dc:language>
  <cp:keywords/>
  <dcterms:created xsi:type="dcterms:W3CDTF">2026-10-10T05:54:12Z</dcterms:created>
  <dcterms:modified xsi:type="dcterms:W3CDTF">2026-10-10T05:54:12Z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