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Electrician Services – Residential &amp; Commercial Electrical Works</w:t>
      </w:r>
    </w:p>
    <w:p>
      <w:pPr>
        <w:pStyle w:val="BodyText"/>
      </w:pPr>
      <w:r>
        <w:t xml:space="preserve">Service Location: Turkey Ankara</w:t>
      </w:r>
    </w:p>
    <w:bookmarkEnd w:id="20"/>
    <w:p>
      <w:pPr>
        <w:pStyle w:val="BodyText"/>
      </w:pPr>
      <w:r>
        <w:rPr>
          <w:bCs/>
          <w:b/>
        </w:rPr>
        <w:t xml:space="preserve">Purchase Order No.:</w:t>
      </w:r>
      <w:r>
        <w:t xml:space="preserve"> </w:t>
      </w:r>
      <w:r>
        <w:t xml:space="preserve">PO-ANK-2025-0487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Incoterms:</w:t>
      </w:r>
      <w:r>
        <w:t xml:space="preserve"> </w:t>
      </w:r>
      <w:r>
        <w:t xml:space="preserve">DDP – Turkey Ankara</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Ankara Metropolitan Facilities Management Ltd. (Ankara Metro Alan Yönetimi A.Ş.)</w:t>
            </w:r>
          </w:p>
        </w:tc>
      </w:tr>
      <w:tr>
        <w:tc>
          <w:tcPr/>
          <w:p>
            <w:pPr>
              <w:pStyle w:val="Compact"/>
              <w:jc w:val="left"/>
            </w:pPr>
            <w:r>
              <w:rPr>
                <w:bCs/>
                <w:b/>
              </w:rPr>
              <w:t xml:space="preserve">Address:</w:t>
            </w:r>
            <w:r>
              <w:t xml:space="preserve"> </w:t>
            </w:r>
            <w:r>
              <w:t xml:space="preserve">Kızılay Mahallesi, Atatürk Bulvarı No. 142, Çankaya, 06700 Turkey Ankara</w:t>
            </w:r>
          </w:p>
        </w:tc>
      </w:tr>
      <w:tr>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Contact Person:</w:t>
            </w:r>
            <w:r>
              <w:t xml:space="preserve"> </w:t>
            </w:r>
            <w:r>
              <w:t xml:space="preserve">Mr. Emre Yılmaz, Procurement Director</w:t>
            </w:r>
          </w:p>
        </w:tc>
      </w:tr>
      <w:tr>
        <w:tc>
          <w:tcPr/>
          <w:p>
            <w:pPr>
              <w:pStyle w:val="Compact"/>
              <w:jc w:val="left"/>
            </w:pPr>
            <w:r>
              <w:rPr>
                <w:bCs/>
                <w:b/>
              </w:rPr>
              <w:t xml:space="preserve">Email:</w:t>
            </w:r>
            <w:r>
              <w:t xml:space="preserve"> </w:t>
            </w:r>
            <w:r>
              <w:t xml:space="preserve">procurement@ankarametrofacilities.com.tr</w:t>
            </w:r>
          </w:p>
        </w:tc>
      </w:tr>
      <w:tr>
        <w:tc>
          <w:tcPr/>
          <w:p>
            <w:pPr>
              <w:pStyle w:val="Compact"/>
              <w:jc w:val="left"/>
            </w:pPr>
            <w:r>
              <w:rPr>
                <w:bCs/>
                <w:b/>
              </w:rPr>
              <w:t xml:space="preserve">Phone:</w:t>
            </w:r>
            <w:r>
              <w:t xml:space="preserve"> </w:t>
            </w:r>
            <w:r>
              <w:t xml:space="preserve">+90 (312) 456 7890</w:t>
            </w:r>
          </w:p>
        </w:tc>
      </w:tr>
    </w:tbl>
    <w:p>
      <w:pPr>
        <w:pStyle w:val="BodyText"/>
      </w:pPr>
      <w:r>
        <w:t xml:space="preserve">2. Supplier / Service Provider (Electrician)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Yıldırım Elektrik Mühendislik ve Taahhüt A.Ş. (Yildirim Electrical Engineering &amp; Contracting)</w:t>
            </w:r>
          </w:p>
        </w:tc>
      </w:tr>
      <w:tr>
        <w:tc>
          <w:tcPr/>
          <w:p>
            <w:pPr>
              <w:pStyle w:val="Compact"/>
              <w:jc w:val="left"/>
            </w:pPr>
            <w:r>
              <w:rPr>
                <w:bCs/>
                <w:b/>
              </w:rPr>
              <w:t xml:space="preserve">Address:</w:t>
            </w:r>
            <w:r>
              <w:t xml:space="preserve"> </w:t>
            </w:r>
            <w:r>
              <w:t xml:space="preserve">Ostim Organize Sanayi Bölgesi, 12. Cadde No. 38, 06370 Turkey Ankara</w:t>
            </w:r>
          </w:p>
        </w:tc>
      </w:tr>
      <w:tr>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Licensed Electrician / Lead Engineer:</w:t>
            </w:r>
            <w:r>
              <w:t xml:space="preserve"> </w:t>
            </w:r>
            <w:r>
              <w:t xml:space="preserve">Mr. Kerem Yıldırım, M.Sc. Electrical Engineering, Licensed Electrician (Elektrikçi Ustalık Belgesi No. TR-EL-2019-44521)</w:t>
            </w:r>
          </w:p>
        </w:tc>
      </w:tr>
      <w:tr>
        <w:tc>
          <w:tcPr/>
          <w:p>
            <w:pPr>
              <w:pStyle w:val="Compact"/>
              <w:jc w:val="left"/>
            </w:pPr>
            <w:r>
              <w:rPr>
                <w:bCs/>
                <w:b/>
              </w:rPr>
              <w:t xml:space="preserve">Chamber of Commerce Registration:</w:t>
            </w:r>
            <w:r>
              <w:t xml:space="preserve"> </w:t>
            </w:r>
            <w:r>
              <w:t xml:space="preserve">Ankara Ticaret Odası, Member No. 45821</w:t>
            </w:r>
          </w:p>
        </w:tc>
      </w:tr>
      <w:tr>
        <w:tc>
          <w:tcPr/>
          <w:p>
            <w:pPr>
              <w:pStyle w:val="Compact"/>
              <w:jc w:val="left"/>
            </w:pPr>
            <w:r>
              <w:rPr>
                <w:bCs/>
                <w:b/>
              </w:rPr>
              <w:t xml:space="preserve">Contact Person:</w:t>
            </w:r>
            <w:r>
              <w:t xml:space="preserve"> </w:t>
            </w:r>
            <w:r>
              <w:t xml:space="preserve">Ms. Selin Yıldırım, Project Manager</w:t>
            </w:r>
          </w:p>
        </w:tc>
      </w:tr>
      <w:tr>
        <w:tc>
          <w:tcPr/>
          <w:p>
            <w:pPr>
              <w:pStyle w:val="Compact"/>
              <w:jc w:val="left"/>
            </w:pPr>
            <w:r>
              <w:rPr>
                <w:bCs/>
                <w:b/>
              </w:rPr>
              <w:t xml:space="preserve">Email:</w:t>
            </w:r>
            <w:r>
              <w:t xml:space="preserve"> </w:t>
            </w:r>
            <w:r>
              <w:t xml:space="preserve">projects@yildirim elektrik.com.tr</w:t>
            </w:r>
          </w:p>
        </w:tc>
      </w:tr>
      <w:tr>
        <w:tc>
          <w:tcPr/>
          <w:p>
            <w:pPr>
              <w:pStyle w:val="Compact"/>
              <w:jc w:val="left"/>
            </w:pPr>
            <w:r>
              <w:rPr>
                <w:bCs/>
                <w:b/>
              </w:rPr>
              <w:t xml:space="preserve">Phone:</w:t>
            </w:r>
            <w:r>
              <w:t xml:space="preserve"> </w:t>
            </w:r>
            <w:r>
              <w:t xml:space="preserve">+90 (312) 987 6543</w:t>
            </w:r>
          </w:p>
        </w:tc>
      </w:tr>
    </w:tbl>
    <w:p>
      <w:pPr>
        <w:pStyle w:val="BodyText"/>
      </w:pPr>
      <w:r>
        <w:t xml:space="preserve">3. Scope of Work – Electrician Services in Turkey Ankara</w:t>
      </w:r>
    </w:p>
    <w:p>
      <w:pPr>
        <w:pStyle w:val="BodyText"/>
      </w:pPr>
      <w:r>
        <w:t xml:space="preserve">This</w:t>
      </w:r>
      <w:r>
        <w:t xml:space="preserve"> </w:t>
      </w:r>
      <w:r>
        <w:t xml:space="preserve">Purchase Order</w:t>
      </w:r>
      <w:r>
        <w:t xml:space="preserve"> </w:t>
      </w:r>
      <w:r>
        <w:t xml:space="preserve">is issued by Ankara Metropolitan Facilities Management Ltd. to formally engage the services of a licensed</w:t>
      </w:r>
      <w:r>
        <w:t xml:space="preserve"> </w:t>
      </w:r>
      <w:r>
        <w:t xml:space="preserve">Electrician</w:t>
      </w:r>
      <w:r>
        <w:t xml:space="preserve"> </w:t>
      </w:r>
      <w:r>
        <w:t xml:space="preserve">and his qualified team for the comprehensive electrical installation, inspection, and maintenance of the buyer's commercial office complex located in the Çankaya district of</w:t>
      </w:r>
      <w:r>
        <w:t xml:space="preserve"> </w:t>
      </w:r>
      <w:r>
        <w:t xml:space="preserve">Turkey Ankara</w:t>
      </w:r>
      <w:r>
        <w:t xml:space="preserve">. The</w:t>
      </w:r>
      <w:r>
        <w:t xml:space="preserve"> </w:t>
      </w:r>
      <w:r>
        <w:t xml:space="preserve">Electrician</w:t>
      </w:r>
      <w:r>
        <w:t xml:space="preserve"> </w:t>
      </w:r>
      <w:r>
        <w:t xml:space="preserve">shall perform all work in strict compliance with the Turkish Electricity Distribution regulations (TEİAŞ standards), the Building Law (Bina Yasası No. 3083), and all applicable municipal codes governing electrical installations in</w:t>
      </w:r>
      <w:r>
        <w:t xml:space="preserve"> </w:t>
      </w:r>
      <w:r>
        <w:t xml:space="preserve">Turkey Ankara</w:t>
      </w:r>
      <w:r>
        <w:t xml:space="preserve">. The</w:t>
      </w:r>
      <w:r>
        <w:t xml:space="preserve"> </w:t>
      </w:r>
      <w:r>
        <w:t xml:space="preserve">Electrician</w:t>
      </w:r>
      <w:r>
        <w:t xml:space="preserve"> </w:t>
      </w:r>
      <w:r>
        <w:t xml:space="preserve">is required to hold a valid master electrician license (Ustalık Belgesi) issued by the relevant trade guild in</w:t>
      </w:r>
      <w:r>
        <w:t xml:space="preserve"> </w:t>
      </w:r>
      <w:r>
        <w:t xml:space="preserve">Turkey Ankara</w:t>
      </w:r>
      <w:r>
        <w:t xml:space="preserve"> </w:t>
      </w:r>
      <w:r>
        <w:t xml:space="preserve">and must carry a minimum of 5 million TRY in professional liability insurance valid throughout the duration of this</w:t>
      </w:r>
      <w:r>
        <w:t xml:space="preserve"> </w:t>
      </w:r>
      <w:r>
        <w:t xml:space="preserve">Purchase Order</w:t>
      </w:r>
      <w:r>
        <w:t xml:space="preserve">.</w:t>
      </w:r>
    </w:p>
    <w:p>
      <w:pPr>
        <w:pStyle w:val="BodyText"/>
      </w:pPr>
      <w:r>
        <w:t xml:space="preserve">4.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electrical panel replacement and rewiring – Floors 1 through 6 (licensed Electrician supervision required)</w:t>
            </w:r>
          </w:p>
        </w:tc>
        <w:tc>
          <w:tcPr/>
          <w:p>
            <w:pPr>
              <w:pStyle w:val="Compact"/>
              <w:jc w:val="left"/>
            </w:pPr>
            <w:r>
              <w:t xml:space="preserve">6</w:t>
            </w:r>
          </w:p>
        </w:tc>
        <w:tc>
          <w:tcPr/>
          <w:p>
            <w:pPr>
              <w:pStyle w:val="Compact"/>
              <w:jc w:val="left"/>
            </w:pPr>
            <w:r>
              <w:t xml:space="preserve">Floors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02</w:t>
            </w:r>
          </w:p>
        </w:tc>
        <w:tc>
          <w:tcPr/>
          <w:p>
            <w:pPr>
              <w:pStyle w:val="Compact"/>
              <w:jc w:val="left"/>
            </w:pPr>
            <w:r>
              <w:t xml:space="preserve">Installation of 220 LED luminaires, emergency lighting, and exit signs throughout the building</w:t>
            </w:r>
          </w:p>
        </w:tc>
        <w:tc>
          <w:tcPr/>
          <w:p>
            <w:pPr>
              <w:pStyle w:val="Compact"/>
              <w:jc w:val="left"/>
            </w:pPr>
            <w:r>
              <w:t xml:space="preserve">220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407,000.00</w:t>
            </w:r>
          </w:p>
        </w:tc>
      </w:tr>
      <w:tr>
        <w:tc>
          <w:tcPr/>
          <w:p>
            <w:pPr>
              <w:pStyle w:val="Compact"/>
              <w:jc w:val="left"/>
            </w:pPr>
            <w:r>
              <w:t xml:space="preserve">03</w:t>
            </w:r>
          </w:p>
        </w:tc>
        <w:tc>
          <w:tcPr/>
          <w:p>
            <w:pPr>
              <w:pStyle w:val="Compact"/>
              <w:jc w:val="left"/>
            </w:pPr>
            <w:r>
              <w:t xml:space="preserve">Underground cable trenching and laying of 3-phase power cables (YKY 4x16 mm²) – 1,200 linear meters in Turkey Ankara site</w:t>
            </w:r>
          </w:p>
        </w:tc>
        <w:tc>
          <w:tcPr/>
          <w:p>
            <w:pPr>
              <w:pStyle w:val="Compact"/>
              <w:jc w:val="left"/>
            </w:pPr>
            <w:r>
              <w:t xml:space="preserve">1,200</w:t>
            </w:r>
          </w:p>
        </w:tc>
        <w:tc>
          <w:tcPr/>
          <w:p>
            <w:pPr>
              <w:pStyle w:val="Compact"/>
              <w:jc w:val="left"/>
            </w:pPr>
            <w:r>
              <w:t xml:space="preserve">Meters</w:t>
            </w:r>
          </w:p>
        </w:tc>
        <w:tc>
          <w:tcPr/>
          <w:p>
            <w:pPr>
              <w:pStyle w:val="Compact"/>
              <w:jc w:val="left"/>
            </w:pPr>
            <w:r>
              <w:t xml:space="preserve">320.00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Installation and commissioning of 3x 400 kVA three-phase transformers with full protection systems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05</w:t>
            </w:r>
          </w:p>
        </w:tc>
        <w:tc>
          <w:tcPr/>
          <w:p>
            <w:pPr>
              <w:pStyle w:val="Compact"/>
              <w:jc w:val="left"/>
            </w:pPr>
            <w:r>
              <w:t xml:space="preserve">Thermal imaging inspection and full electrical safety audit by certified Electrician (report in Turkish and English)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Installation of 450 data/telephone outlets and structured cabling (Cat 6A) with Electrician coordination for power separation</w:t>
            </w:r>
          </w:p>
        </w:tc>
        <w:tc>
          <w:tcPr/>
          <w:p>
            <w:pPr>
              <w:pStyle w:val="Compact"/>
              <w:jc w:val="left"/>
            </w:pPr>
            <w:r>
              <w:t xml:space="preserve">450</w:t>
            </w:r>
          </w:p>
        </w:tc>
        <w:tc>
          <w:tcPr/>
          <w:p>
            <w:pPr>
              <w:pStyle w:val="Compact"/>
              <w:jc w:val="left"/>
            </w:pPr>
            <w:r>
              <w:t xml:space="preserve">Outlets</w:t>
            </w:r>
          </w:p>
        </w:tc>
        <w:tc>
          <w:tcPr/>
          <w:p>
            <w:pPr>
              <w:pStyle w:val="Compact"/>
              <w:jc w:val="left"/>
            </w:pPr>
            <w:r>
              <w:t xml:space="preserve">950.00</w:t>
            </w:r>
          </w:p>
        </w:tc>
        <w:tc>
          <w:tcPr/>
          <w:p>
            <w:pPr>
              <w:pStyle w:val="Compact"/>
              <w:jc w:val="left"/>
            </w:pPr>
            <w:r>
              <w:t xml:space="preserve">427,500.00</w:t>
            </w:r>
          </w:p>
        </w:tc>
      </w:tr>
      <w:tr>
        <w:tc>
          <w:tcPr/>
          <w:p>
            <w:pPr>
              <w:pStyle w:val="Compact"/>
              <w:jc w:val="left"/>
            </w:pPr>
            <w:r>
              <w:t xml:space="preserve">07</w:t>
            </w:r>
          </w:p>
        </w:tc>
        <w:tc>
          <w:tcPr/>
          <w:p>
            <w:pPr>
              <w:pStyle w:val="Compact"/>
              <w:jc w:val="left"/>
            </w:pPr>
            <w:r>
              <w:t xml:space="preserve">Lightning protection system (paratoner) installation and grounding grid – Turkey Ankara municipal code compliant</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Annual preventive maintenance contract – 12 monthly visits by the Electrician team (first year)</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18,000.00</w:t>
            </w:r>
          </w:p>
        </w:tc>
        <w:tc>
          <w:tcPr/>
          <w:p>
            <w:pPr>
              <w:pStyle w:val="Compact"/>
              <w:jc w:val="left"/>
            </w:pPr>
            <w:r>
              <w:t xml:space="preserve">216,000.00</w:t>
            </w:r>
          </w:p>
        </w:tc>
      </w:tr>
      <w:tr>
        <w:tc>
          <w:tcPr>
            <w:gridSpan w:val="5"/>
          </w:tcPr>
          <w:p>
            <w:pPr>
              <w:pStyle w:val="Compact"/>
              <w:jc w:val="right"/>
            </w:pPr>
            <w:r>
              <w:t xml:space="preserve">Subtotal:</w:t>
            </w:r>
          </w:p>
        </w:tc>
        <w:tc>
          <w:tcPr/>
          <w:p>
            <w:pPr>
              <w:pStyle w:val="Compact"/>
              <w:jc w:val="left"/>
            </w:pPr>
            <w:r>
              <w:t xml:space="preserve">2,475,500.00</w:t>
            </w:r>
          </w:p>
        </w:tc>
      </w:tr>
      <w:tr>
        <w:tc>
          <w:tcPr>
            <w:gridSpan w:val="5"/>
          </w:tcPr>
          <w:p>
            <w:pPr>
              <w:pStyle w:val="Compact"/>
              <w:jc w:val="right"/>
            </w:pPr>
            <w:r>
              <w:t xml:space="preserve">VAT (KDV) – 20%:</w:t>
            </w:r>
          </w:p>
        </w:tc>
        <w:tc>
          <w:tcPr/>
          <w:p>
            <w:pPr>
              <w:pStyle w:val="Compact"/>
              <w:jc w:val="left"/>
            </w:pPr>
            <w:r>
              <w:t xml:space="preserve">495,100.00</w:t>
            </w:r>
          </w:p>
        </w:tc>
      </w:tr>
      <w:tr>
        <w:tc>
          <w:tcPr>
            <w:gridSpan w:val="5"/>
          </w:tcPr>
          <w:p>
            <w:pPr>
              <w:pStyle w:val="Compact"/>
              <w:jc w:val="right"/>
            </w:pPr>
            <w:r>
              <w:t xml:space="preserve">Grand Total (TRY):</w:t>
            </w:r>
          </w:p>
        </w:tc>
        <w:tc>
          <w:tcPr/>
          <w:p>
            <w:pPr>
              <w:pStyle w:val="Compact"/>
              <w:jc w:val="left"/>
            </w:pPr>
            <w:r>
              <w:t xml:space="preserve">2,970,600.00</w:t>
            </w:r>
          </w:p>
        </w:tc>
      </w:tr>
    </w:tbl>
    <w:p>
      <w:pPr>
        <w:pStyle w:val="BodyText"/>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Electrician</w:t>
      </w:r>
      <w:r>
        <w:t xml:space="preserve"> </w:t>
      </w:r>
      <w:r>
        <w:t xml:space="preserve">supplier upon signature by both parties. All work shall be performed exclusively at the designated site in</w:t>
      </w:r>
      <w:r>
        <w:t xml:space="preserve"> </w:t>
      </w:r>
      <w:r>
        <w:t xml:space="preserve">Turkey Ankara</w:t>
      </w:r>
      <w:r>
        <w:t xml:space="preserve"> </w:t>
      </w:r>
      <w:r>
        <w:t xml:space="preserve">unless otherwise agreed in writing.</w:t>
      </w:r>
    </w:p>
    <w:p>
      <w:pPr>
        <w:numPr>
          <w:ilvl w:val="0"/>
          <w:numId w:val="1001"/>
        </w:numPr>
        <w:pStyle w:val="Compact"/>
      </w:pPr>
      <w:r>
        <w:rPr>
          <w:bCs/>
          <w:b/>
        </w:rPr>
        <w:t xml:space="preserve">5.2</w:t>
      </w:r>
      <w:r>
        <w:t xml:space="preserve"> </w:t>
      </w:r>
      <w:r>
        <w:t xml:space="preserve">The</w:t>
      </w:r>
      <w:r>
        <w:t xml:space="preserve"> </w:t>
      </w:r>
      <w:r>
        <w:t xml:space="preserve">Electrician</w:t>
      </w:r>
      <w:r>
        <w:t xml:space="preserve"> </w:t>
      </w:r>
      <w:r>
        <w:t xml:space="preserve">shall commence work no later than 20 June 2025 and shall complete all installation and commissioning activities by 30 September 2025. Any delay beyond this date shall incur a penalty of 0.5% of the total</w:t>
      </w:r>
      <w:r>
        <w:t xml:space="preserve"> </w:t>
      </w:r>
      <w:r>
        <w:t xml:space="preserve">Purchase Order</w:t>
      </w:r>
      <w:r>
        <w:t xml:space="preserve"> </w:t>
      </w:r>
      <w:r>
        <w:t xml:space="preserve">value per calendar day, capped at 10%.</w:t>
      </w:r>
    </w:p>
    <w:p>
      <w:pPr>
        <w:numPr>
          <w:ilvl w:val="0"/>
          <w:numId w:val="1001"/>
        </w:numPr>
        <w:pStyle w:val="Compact"/>
      </w:pPr>
      <w:r>
        <w:rPr>
          <w:bCs/>
          <w:b/>
        </w:rPr>
        <w:t xml:space="preserve">5.3</w:t>
      </w:r>
      <w:r>
        <w:t xml:space="preserve"> </w:t>
      </w:r>
      <w:r>
        <w:t xml:space="preserve">Payment shall be made in three installments: 30% upon signing of this</w:t>
      </w:r>
      <w:r>
        <w:t xml:space="preserve"> </w:t>
      </w:r>
      <w:r>
        <w:t xml:space="preserve">Purchase Order</w:t>
      </w:r>
      <w:r>
        <w:t xml:space="preserve">, 40% upon completion of installation works and passing of the first inspection by the</w:t>
      </w:r>
      <w:r>
        <w:t xml:space="preserve"> </w:t>
      </w:r>
      <w:r>
        <w:t xml:space="preserve">Electrician</w:t>
      </w:r>
      <w:r>
        <w:t xml:space="preserve"> </w:t>
      </w:r>
      <w:r>
        <w:t xml:space="preserve">and the Buyer's representative, and 30% upon final acceptance and handover of all as-built documentation in</w:t>
      </w:r>
      <w:r>
        <w:t xml:space="preserve"> </w:t>
      </w:r>
      <w:r>
        <w:t xml:space="preserve">Turkey Ankara</w:t>
      </w:r>
      <w:r>
        <w:t xml:space="preserve">.</w:t>
      </w:r>
    </w:p>
    <w:p>
      <w:pPr>
        <w:numPr>
          <w:ilvl w:val="0"/>
          <w:numId w:val="1001"/>
        </w:numPr>
        <w:pStyle w:val="Compact"/>
      </w:pPr>
      <w:r>
        <w:rPr>
          <w:bCs/>
          <w:b/>
        </w:rPr>
        <w:t xml:space="preserve">5.4</w:t>
      </w:r>
      <w:r>
        <w:t xml:space="preserve"> </w:t>
      </w:r>
      <w:r>
        <w:t xml:space="preserve">The</w:t>
      </w:r>
      <w:r>
        <w:t xml:space="preserve"> </w:t>
      </w:r>
      <w:r>
        <w:t xml:space="preserve">Electrician</w:t>
      </w:r>
      <w:r>
        <w:t xml:space="preserve"> </w:t>
      </w:r>
      <w:r>
        <w:t xml:space="preserve">guarantees all workmanship and materials for a period of 36 months from the date of final acceptance. During this warranty period, any defects attributable to the</w:t>
      </w:r>
      <w:r>
        <w:t xml:space="preserve"> </w:t>
      </w:r>
      <w:r>
        <w:t xml:space="preserve">Electrician</w:t>
      </w:r>
      <w:r>
        <w:t xml:space="preserve">'s work shall be rectified at no additional cost within 10 business days of written notice.</w:t>
      </w:r>
    </w:p>
    <w:p>
      <w:pPr>
        <w:numPr>
          <w:ilvl w:val="0"/>
          <w:numId w:val="1001"/>
        </w:numPr>
        <w:pStyle w:val="Compact"/>
      </w:pPr>
      <w:r>
        <w:rPr>
          <w:bCs/>
          <w:b/>
        </w:rPr>
        <w:t xml:space="preserve">5.5</w:t>
      </w:r>
      <w:r>
        <w:t xml:space="preserve"> </w:t>
      </w:r>
      <w:r>
        <w:t xml:space="preserve">The</w:t>
      </w:r>
      <w:r>
        <w:t xml:space="preserve"> </w:t>
      </w:r>
      <w:r>
        <w:t xml:space="preserve">Electrician</w:t>
      </w:r>
      <w:r>
        <w:t xml:space="preserve"> </w:t>
      </w:r>
      <w:r>
        <w:t xml:space="preserve">shall ensure that all personnel working on-site in</w:t>
      </w:r>
      <w:r>
        <w:t xml:space="preserve"> </w:t>
      </w:r>
      <w:r>
        <w:t xml:space="preserve">Turkey Ankara</w:t>
      </w:r>
      <w:r>
        <w:t xml:space="preserve"> </w:t>
      </w:r>
      <w:r>
        <w:t xml:space="preserve">comply with OSHA-equivalent Turkish occupational health and safety regulations (İş Sağlığı ve Güvenliği Kanunu No. 6331). The</w:t>
      </w:r>
      <w:r>
        <w:t xml:space="preserve"> </w:t>
      </w:r>
      <w:r>
        <w:t xml:space="preserve">Electrician</w:t>
      </w:r>
      <w:r>
        <w:t xml:space="preserve"> </w:t>
      </w:r>
      <w:r>
        <w:t xml:space="preserve">shall provide all necessary personal protective equipment (PPE) and shall maintain a valid occupational accident insurance policy.</w:t>
      </w:r>
    </w:p>
    <w:p>
      <w:pPr>
        <w:numPr>
          <w:ilvl w:val="0"/>
          <w:numId w:val="1001"/>
        </w:numPr>
        <w:pStyle w:val="Compact"/>
      </w:pPr>
      <w:r>
        <w:rPr>
          <w:bCs/>
          <w:b/>
        </w:rPr>
        <w:t xml:space="preserve">5.6</w:t>
      </w:r>
      <w:r>
        <w:t xml:space="preserve"> </w:t>
      </w:r>
      <w:r>
        <w:t xml:space="preserve">All electrical materials and components supplied under this</w:t>
      </w:r>
      <w:r>
        <w:t xml:space="preserve"> </w:t>
      </w:r>
      <w:r>
        <w:t xml:space="preserve">Purchase Order</w:t>
      </w:r>
      <w:r>
        <w:t xml:space="preserve"> </w:t>
      </w:r>
      <w:r>
        <w:t xml:space="preserve">must carry the Turkish Standards Institution (TSE) certification mark. The</w:t>
      </w:r>
      <w:r>
        <w:t xml:space="preserve"> </w:t>
      </w:r>
      <w:r>
        <w:t xml:space="preserve">Electrician</w:t>
      </w:r>
      <w:r>
        <w:t xml:space="preserve"> </w:t>
      </w:r>
      <w:r>
        <w:t xml:space="preserve">shall provide original material conformity certificates upon delivery to the</w:t>
      </w:r>
      <w:r>
        <w:t xml:space="preserve"> </w:t>
      </w:r>
      <w:r>
        <w:t xml:space="preserve">Turkey Ankara</w:t>
      </w:r>
      <w:r>
        <w:t xml:space="preserve"> </w:t>
      </w:r>
      <w:r>
        <w:t xml:space="preserve">site.</w:t>
      </w:r>
    </w:p>
    <w:p>
      <w:pPr>
        <w:numPr>
          <w:ilvl w:val="0"/>
          <w:numId w:val="1001"/>
        </w:numPr>
        <w:pStyle w:val="Compact"/>
      </w:pPr>
      <w:r>
        <w:rPr>
          <w:bCs/>
          <w:b/>
        </w:rPr>
        <w:t xml:space="preserve">5.7</w:t>
      </w:r>
      <w:r>
        <w:t xml:space="preserve"> </w:t>
      </w:r>
      <w:r>
        <w:t xml:space="preserve">The</w:t>
      </w:r>
      <w:r>
        <w:t xml:space="preserve"> </w:t>
      </w:r>
      <w:r>
        <w:t xml:space="preserve">Electrician</w:t>
      </w:r>
      <w:r>
        <w:t xml:space="preserve"> </w:t>
      </w:r>
      <w:r>
        <w:t xml:space="preserve">shall coordinate with the Ankara Electricity Distribution Company (Ankara Elektrik Dağıtım A.Ş.) for all grid connection, metering, and switching procedures required in</w:t>
      </w:r>
      <w:r>
        <w:t xml:space="preserve"> </w:t>
      </w:r>
      <w:r>
        <w:t xml:space="preserve">Turkey Ankara</w:t>
      </w:r>
      <w:r>
        <w:t xml:space="preserve">.</w:t>
      </w:r>
    </w:p>
    <w:p>
      <w:pPr>
        <w:numPr>
          <w:ilvl w:val="0"/>
          <w:numId w:val="1001"/>
        </w:numPr>
        <w:pStyle w:val="Compact"/>
      </w:pPr>
      <w:r>
        <w:rPr>
          <w:bCs/>
          <w:b/>
        </w:rPr>
        <w:t xml:space="preserve">5.8</w:t>
      </w:r>
      <w:r>
        <w:t xml:space="preserve"> </w:t>
      </w:r>
      <w:r>
        <w:t xml:space="preserve">Disputes arising from this</w:t>
      </w:r>
      <w:r>
        <w:t xml:space="preserve"> </w:t>
      </w:r>
      <w:r>
        <w:t xml:space="preserve">Purchase Order</w:t>
      </w:r>
      <w:r>
        <w:t xml:space="preserve"> </w:t>
      </w:r>
      <w:r>
        <w:t xml:space="preserve">shall be resolved through arbitration in accordance with the rules of the Ankara Chamber of Commerce (Ankara Ticaret Odası) in</w:t>
      </w:r>
      <w:r>
        <w:t xml:space="preserve"> </w:t>
      </w:r>
      <w:r>
        <w:t xml:space="preserve">Turkey Ankara</w:t>
      </w:r>
      <w:r>
        <w:t xml:space="preserve">. The governing law shall be the laws of the Republic of Turkey.</w:t>
      </w:r>
    </w:p>
    <w:p>
      <w:pPr>
        <w:numPr>
          <w:ilvl w:val="0"/>
          <w:numId w:val="1001"/>
        </w:numPr>
        <w:pStyle w:val="Compact"/>
      </w:pPr>
      <w:r>
        <w:rPr>
          <w:bCs/>
          <w:b/>
        </w:rPr>
        <w:t xml:space="preserve">5.9</w:t>
      </w:r>
      <w:r>
        <w:t xml:space="preserve"> </w:t>
      </w:r>
      <w:r>
        <w:t xml:space="preserve">The</w:t>
      </w:r>
      <w:r>
        <w:t xml:space="preserve"> </w:t>
      </w:r>
      <w:r>
        <w:t xml:space="preserve">Electrician</w:t>
      </w:r>
      <w:r>
        <w:t xml:space="preserve"> </w:t>
      </w:r>
      <w:r>
        <w:t xml:space="preserve">shall not subcontract any portion of the electrical works without prior written consent from the Buyer. Any approved subcontractor shall be bound by the same terms as stated in this</w:t>
      </w:r>
      <w:r>
        <w:t xml:space="preserve"> </w:t>
      </w:r>
      <w:r>
        <w:t xml:space="preserve">Purchase Order</w:t>
      </w:r>
      <w:r>
        <w:t xml:space="preserve">.</w:t>
      </w:r>
    </w:p>
    <w:p>
      <w:pPr>
        <w:numPr>
          <w:ilvl w:val="0"/>
          <w:numId w:val="1001"/>
        </w:numPr>
        <w:pStyle w:val="Compact"/>
      </w:pPr>
      <w:r>
        <w:rPr>
          <w:bCs/>
          <w:b/>
        </w:rPr>
        <w:t xml:space="preserve">5.10</w:t>
      </w:r>
      <w:r>
        <w:t xml:space="preserve"> </w:t>
      </w:r>
      <w:r>
        <w:t xml:space="preserve">Upon completion, the</w:t>
      </w:r>
      <w:r>
        <w:t xml:space="preserve"> </w:t>
      </w:r>
      <w:r>
        <w:t xml:space="preserve">Electrician</w:t>
      </w:r>
      <w:r>
        <w:t xml:space="preserve"> </w:t>
      </w:r>
      <w:r>
        <w:t xml:space="preserve">shall deliver a complete set of as-built drawings, test reports, commissioning certificates, and warranty documents to the Buyer's office in</w:t>
      </w:r>
      <w:r>
        <w:t xml:space="preserve"> </w:t>
      </w:r>
      <w:r>
        <w:t xml:space="preserve">Turkey Ankara</w:t>
      </w:r>
      <w:r>
        <w:t xml:space="preserve"> </w:t>
      </w:r>
      <w:r>
        <w:t xml:space="preserve">within 15 business days of final acceptance.</w:t>
      </w:r>
    </w:p>
    <w:p>
      <w:pPr>
        <w:pStyle w:val="FirstParagraph"/>
      </w:pPr>
      <w:r>
        <w:t xml:space="preserve">6. Acceptance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Electrician</w:t>
      </w:r>
      <w:r>
        <w:t xml:space="preserve"> </w:t>
      </w:r>
      <w:r>
        <w:t xml:space="preserve">for electrical works in</w:t>
      </w:r>
      <w:r>
        <w:t xml:space="preserve"> </w:t>
      </w:r>
      <w:r>
        <w:t xml:space="preserve">Turkey Ankara</w:t>
      </w:r>
      <w:r>
        <w:t xml:space="preserve">.</w:t>
      </w:r>
    </w:p>
    <w:p>
      <w:pPr>
        <w:pStyle w:val="BodyText"/>
      </w:pPr>
      <w:r>
        <w:rPr>
          <w:bCs/>
          <w:b/>
        </w:rPr>
        <w:t xml:space="preserve">For and on behalf of the Buyer:</w:t>
      </w:r>
      <w:r>
        <w:br/>
      </w:r>
      <w:r>
        <w:t xml:space="preserve">Ankara Metropolitan Facilities Management Ltd.</w:t>
      </w:r>
    </w:p>
    <w:p>
      <w:pPr>
        <w:pStyle w:val="BodyText"/>
      </w:pPr>
      <w:r>
        <w:t xml:space="preserve">Name: Emre Yılmaz</w:t>
      </w:r>
      <w:r>
        <w:br/>
      </w:r>
      <w:r>
        <w:t xml:space="preserve">Title: Procurement Director</w:t>
      </w:r>
      <w:r>
        <w:br/>
      </w:r>
      <w:r>
        <w:t xml:space="preserve">Signature &amp; Company Stamp: _________________________</w:t>
      </w:r>
      <w:r>
        <w:br/>
      </w:r>
      <w:r>
        <w:t xml:space="preserve">Date: _______________</w:t>
      </w:r>
    </w:p>
    <w:p>
      <w:pPr>
        <w:pStyle w:val="BodyText"/>
      </w:pPr>
      <w:r>
        <w:rPr>
          <w:bCs/>
          <w:b/>
        </w:rPr>
        <w:t xml:space="preserve">For and on behalf of the Electrician / Supplier:</w:t>
      </w:r>
      <w:r>
        <w:br/>
      </w:r>
      <w:r>
        <w:t xml:space="preserve">Yıldırım Elektrik Mühendislik ve Taahhüt A.Ş.</w:t>
      </w:r>
    </w:p>
    <w:p>
      <w:pPr>
        <w:pStyle w:val="BodyText"/>
      </w:pPr>
      <w:r>
        <w:t xml:space="preserve">Name: Kerem Yıldırım</w:t>
      </w:r>
      <w:r>
        <w:br/>
      </w:r>
      <w:r>
        <w:t xml:space="preserve">Title: Lead Licensed Electrician / Managing Partner</w:t>
      </w:r>
      <w:r>
        <w:br/>
      </w:r>
      <w:r>
        <w:t xml:space="preserve">Signature &amp; Company Stamp: _________________________</w:t>
      </w:r>
      <w:r>
        <w:br/>
      </w:r>
      <w:r>
        <w:t xml:space="preserve">Date: _______________</w:t>
      </w:r>
    </w:p>
    <w:p>
      <w:pPr>
        <w:pStyle w:val="BodyText"/>
      </w:pPr>
      <w:r>
        <w:t xml:space="preserve">This Purchase Order (PO-ANK-2025-0487) is issued for Electrician services in Turkey Ankara. Document reference: AMF/PO/2025/0487. Please retain this document for your records. For inquiries, contact the Procurement Department at Ankara Metropolitan Facilities Management Ltd., Çankaya,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Turkey Ankara</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