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Electronics Engineer Professional Services — Algeria Algiers</w:t>
      </w:r>
    </w:p>
    <w:p>
      <w:pPr>
        <w:pStyle w:val="BodyText"/>
      </w:pPr>
      <w:r>
        <w:t xml:space="preserve">Document Reference: PO-ALG-2025-00472</w:t>
      </w:r>
    </w:p>
    <w:bookmarkEnd w:id="20"/>
    <w:p>
      <w:pPr>
        <w:pStyle w:val="BodyText"/>
      </w:pPr>
      <w:r>
        <w:rPr>
          <w:bCs/>
          <w:b/>
        </w:rPr>
        <w:t xml:space="preserve">Purchase Order No.:</w:t>
      </w:r>
      <w:r>
        <w:t xml:space="preserve"> </w:t>
      </w:r>
      <w:r>
        <w:t xml:space="preserve">PO-ALG-2025-00472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Place of Execution:</w:t>
      </w:r>
      <w:r>
        <w:t xml:space="preserve"> </w:t>
      </w:r>
      <w:r>
        <w:t xml:space="preserve">Algiers, Algeria</w:t>
      </w:r>
      <w:r>
        <w:br/>
      </w:r>
      <w:r>
        <w:rPr>
          <w:bCs/>
          <w:b/>
        </w:rPr>
        <w:t xml:space="preserve">Governing Jurisdiction:</w:t>
      </w:r>
      <w:r>
        <w:t xml:space="preserve"> </w:t>
      </w:r>
      <w:r>
        <w:t xml:space="preserve">Republic of Algeria</w:t>
      </w:r>
      <w:r>
        <w:br/>
      </w:r>
      <w:r>
        <w:rPr>
          <w:bCs/>
          <w:b/>
        </w:rPr>
        <w:t xml:space="preserve">Payment Currency:</w:t>
      </w:r>
      <w:r>
        <w:t xml:space="preserve"> </w:t>
      </w:r>
      <w:r>
        <w:t xml:space="preserve">Algerian Dinar (DZD)</w:t>
      </w:r>
    </w:p>
    <w:p>
      <w:pPr>
        <w:pStyle w:val="BodyText"/>
      </w:pPr>
      <w:r>
        <w:t xml:space="preserve">1. PARTIES TO THIS PURCHASE ORDER</w:t>
      </w:r>
    </w:p>
    <w:bookmarkStart w:id="21" w:name="buyer-ordering-party"/>
    <w:p>
      <w:pPr>
        <w:pStyle w:val="Heading3"/>
      </w:pPr>
      <w:r>
        <w:t xml:space="preserve">BUYER (ORDERING PARTY)</w:t>
      </w:r>
    </w:p>
    <w:p>
      <w:pPr>
        <w:pStyle w:val="FirstParagraph"/>
      </w:pPr>
      <w:r>
        <w:rPr>
          <w:bCs/>
          <w:b/>
        </w:rPr>
        <w:t xml:space="preserve">Company:</w:t>
      </w:r>
      <w:r>
        <w:t xml:space="preserve"> </w:t>
      </w:r>
      <w:r>
        <w:t xml:space="preserve">Sahara Electronics &amp; Telecommunications S.A.R.L.</w:t>
      </w:r>
    </w:p>
    <w:p>
      <w:pPr>
        <w:pStyle w:val="BodyText"/>
      </w:pPr>
      <w:r>
        <w:rPr>
          <w:bCs/>
          <w:b/>
        </w:rPr>
        <w:t xml:space="preserve">Address:</w:t>
      </w:r>
      <w:r>
        <w:t xml:space="preserve"> </w:t>
      </w:r>
      <w:r>
        <w:t xml:space="preserve">45, Rue Didouche Mourad, Hydra, 16000 Algiers, Algeria</w:t>
      </w:r>
    </w:p>
    <w:p>
      <w:pPr>
        <w:pStyle w:val="BodyText"/>
      </w:pPr>
      <w:r>
        <w:rPr>
          <w:bCs/>
          <w:b/>
        </w:rPr>
        <w:t xml:space="preserve">Tax ID (NIF):</w:t>
      </w:r>
      <w:r>
        <w:t xml:space="preserve"> </w:t>
      </w:r>
      <w:r>
        <w:t xml:space="preserve">0999 1234 5678 001</w:t>
      </w:r>
    </w:p>
    <w:p>
      <w:pPr>
        <w:pStyle w:val="BodyText"/>
      </w:pPr>
      <w:r>
        <w:rPr>
          <w:bCs/>
          <w:b/>
        </w:rPr>
        <w:t xml:space="preserve">RC (Commercial Registry):</w:t>
      </w:r>
      <w:r>
        <w:t xml:space="preserve"> </w:t>
      </w:r>
      <w:r>
        <w:t xml:space="preserve">16/00-1234567B25</w:t>
      </w:r>
    </w:p>
    <w:p>
      <w:pPr>
        <w:pStyle w:val="BodyText"/>
      </w:pPr>
      <w:r>
        <w:rPr>
          <w:bCs/>
          <w:b/>
        </w:rPr>
        <w:t xml:space="preserve">Contact:</w:t>
      </w:r>
      <w:r>
        <w:t xml:space="preserve"> </w:t>
      </w:r>
      <w:r>
        <w:t xml:space="preserve">Mr. Karim Benali, Procurement Director</w:t>
      </w:r>
    </w:p>
    <w:p>
      <w:pPr>
        <w:pStyle w:val="BodyText"/>
      </w:pPr>
      <w:r>
        <w:rPr>
          <w:bCs/>
          <w:b/>
        </w:rPr>
        <w:t xml:space="preserve">Email:</w:t>
      </w:r>
      <w:r>
        <w:t xml:space="preserve"> </w:t>
      </w:r>
      <w:r>
        <w:t xml:space="preserve">procurement@sahara-electronics.dz</w:t>
      </w:r>
    </w:p>
    <w:p>
      <w:pPr>
        <w:pStyle w:val="BodyText"/>
      </w:pPr>
      <w:r>
        <w:rPr>
          <w:bCs/>
          <w:b/>
        </w:rPr>
        <w:t xml:space="preserve">Phone:</w:t>
      </w:r>
      <w:r>
        <w:t xml:space="preserve"> </w:t>
      </w:r>
      <w:r>
        <w:t xml:space="preserve">+213 21 23 45 67</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Atlas Circuit Design &amp; Engineering Bureau</w:t>
      </w:r>
    </w:p>
    <w:p>
      <w:pPr>
        <w:pStyle w:val="BodyText"/>
      </w:pPr>
      <w:r>
        <w:rPr>
          <w:bCs/>
          <w:b/>
        </w:rPr>
        <w:t xml:space="preserve">Address:</w:t>
      </w:r>
      <w:r>
        <w:t xml:space="preserve"> </w:t>
      </w:r>
      <w:r>
        <w:t xml:space="preserve">12, Boulevard Zighout Youcef, Bab El Oued, 13000 Algiers, Algeria</w:t>
      </w:r>
    </w:p>
    <w:p>
      <w:pPr>
        <w:pStyle w:val="BodyText"/>
      </w:pPr>
      <w:r>
        <w:rPr>
          <w:bCs/>
          <w:b/>
        </w:rPr>
        <w:t xml:space="preserve">Tax ID (NIF):</w:t>
      </w:r>
      <w:r>
        <w:t xml:space="preserve"> </w:t>
      </w:r>
      <w:r>
        <w:t xml:space="preserve">0999 7654 3210 002</w:t>
      </w:r>
    </w:p>
    <w:p>
      <w:pPr>
        <w:pStyle w:val="BodyText"/>
      </w:pPr>
      <w:r>
        <w:rPr>
          <w:bCs/>
          <w:b/>
        </w:rPr>
        <w:t xml:space="preserve">RC (Commercial Registry):</w:t>
      </w:r>
      <w:r>
        <w:t xml:space="preserve"> </w:t>
      </w:r>
      <w:r>
        <w:t xml:space="preserve">13/00-7654321B24</w:t>
      </w:r>
    </w:p>
    <w:p>
      <w:pPr>
        <w:pStyle w:val="BodyText"/>
      </w:pPr>
      <w:r>
        <w:rPr>
          <w:bCs/>
          <w:b/>
        </w:rPr>
        <w:t xml:space="preserve">Contact:</w:t>
      </w:r>
      <w:r>
        <w:t xml:space="preserve"> </w:t>
      </w:r>
      <w:r>
        <w:t xml:space="preserve">Dr. Yasmine Haddad, Lead Electronics Engineer</w:t>
      </w:r>
    </w:p>
    <w:p>
      <w:pPr>
        <w:pStyle w:val="BodyText"/>
      </w:pPr>
      <w:r>
        <w:rPr>
          <w:bCs/>
          <w:b/>
        </w:rPr>
        <w:t xml:space="preserve">Email:</w:t>
      </w:r>
      <w:r>
        <w:t xml:space="preserve"> </w:t>
      </w:r>
      <w:r>
        <w:t xml:space="preserve">services@atlas-circuit.dz</w:t>
      </w:r>
    </w:p>
    <w:p>
      <w:pPr>
        <w:pStyle w:val="BodyText"/>
      </w:pPr>
      <w:r>
        <w:rPr>
          <w:bCs/>
          <w:b/>
        </w:rPr>
        <w:t xml:space="preserve">Phone:</w:t>
      </w:r>
      <w:r>
        <w:t xml:space="preserve"> </w:t>
      </w:r>
      <w:r>
        <w:t xml:space="preserve">+213 21 98 76 54</w:t>
      </w:r>
    </w:p>
    <w:bookmarkEnd w:id="22"/>
    <w:p>
      <w:pPr>
        <w:pStyle w:val="BodyText"/>
      </w:pPr>
      <w:r>
        <w:t xml:space="preserve">2. DESCRIPTION OF SERVICES — ELECTRONICS ENGINEER ENGAGEMENT</w:t>
      </w:r>
    </w:p>
    <w:p>
      <w:pPr>
        <w:pStyle w:val="BodyText"/>
      </w:pPr>
      <w:r>
        <w:t xml:space="preserve">This</w:t>
      </w:r>
      <w:r>
        <w:t xml:space="preserve"> </w:t>
      </w:r>
      <w:r>
        <w:t xml:space="preserve">Purchase Order</w:t>
      </w:r>
      <w:r>
        <w:t xml:space="preserve"> </w:t>
      </w:r>
      <w:r>
        <w:t xml:space="preserve">is issued by Sahara Electronics &amp; Telecommunications S.A.R.L. to Atlas Circuit Design &amp; Engineering Bureau for the provision of specialized</w:t>
      </w:r>
      <w:r>
        <w:t xml:space="preserve"> </w:t>
      </w:r>
      <w:r>
        <w:t xml:space="preserve">Electronics Engineer</w:t>
      </w:r>
      <w:r>
        <w:t xml:space="preserve"> </w:t>
      </w:r>
      <w:r>
        <w:t xml:space="preserve">services to be performed in</w:t>
      </w:r>
      <w:r>
        <w:t xml:space="preserve"> </w:t>
      </w:r>
      <w:r>
        <w:t xml:space="preserve">Algeria Algiers</w:t>
      </w:r>
      <w:r>
        <w:t xml:space="preserve">. The scope of work encompasses the design, prototyping, testing, and commissioning of industrial electronic control systems for the buyer's manufacturing facility located in the industrial zone of Rouiba, Algiers, Algeria. The</w:t>
      </w:r>
      <w:r>
        <w:t xml:space="preserve"> </w:t>
      </w:r>
      <w:r>
        <w:t xml:space="preserve">Electronics Engineer</w:t>
      </w:r>
      <w:r>
        <w:t xml:space="preserve"> </w:t>
      </w:r>
      <w:r>
        <w:t xml:space="preserve">team shall be responsible for developing printed circuit board (PCB) layouts, embedded firmware integration, signal processing modules, and power management units in strict compliance with Algerian industrial standards and the specifications outlined in Annex A of this</w:t>
      </w:r>
      <w:r>
        <w:t xml:space="preserve"> </w:t>
      </w:r>
      <w:r>
        <w:t xml:space="preserve">Purchase Order</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Electronics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Senior Electronics Engineer — System Architecture &amp; PCB Design (industrial control unit, 4-layer board)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Electronics Engineer — Embedded Firmware Development (ARM Cortex-M7 based, C/C++)</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Electronics Engineer — Signal Processing &amp; Analog Front-End Design (ADC/DAC modules)</w:t>
            </w:r>
          </w:p>
        </w:tc>
        <w:tc>
          <w:tcPr/>
          <w:p>
            <w:pPr>
              <w:pStyle w:val="Compact"/>
              <w:jc w:val="left"/>
            </w:pPr>
            <w:r>
              <w:t xml:space="preserve">2</w:t>
            </w:r>
          </w:p>
        </w:tc>
        <w:tc>
          <w:tcPr/>
          <w:p>
            <w:pPr>
              <w:pStyle w:val="Compact"/>
              <w:jc w:val="left"/>
            </w:pPr>
            <w:r>
              <w:t xml:space="preserve">Module</w:t>
            </w:r>
          </w:p>
        </w:tc>
        <w:tc>
          <w:tcPr/>
          <w:p>
            <w:pPr>
              <w:pStyle w:val="Compact"/>
              <w:jc w:val="left"/>
            </w:pPr>
            <w:r>
              <w:t xml:space="preserve">175,000.00</w:t>
            </w:r>
          </w:p>
        </w:tc>
        <w:tc>
          <w:tcPr/>
          <w:p>
            <w:pPr>
              <w:pStyle w:val="Compact"/>
              <w:jc w:val="left"/>
            </w:pPr>
            <w:r>
              <w:t xml:space="preserve">350,000.00</w:t>
            </w:r>
          </w:p>
        </w:tc>
      </w:tr>
      <w:tr>
        <w:tc>
          <w:tcPr/>
          <w:p>
            <w:pPr>
              <w:pStyle w:val="Compact"/>
              <w:jc w:val="left"/>
            </w:pPr>
            <w:r>
              <w:t xml:space="preserve">04</w:t>
            </w:r>
          </w:p>
        </w:tc>
        <w:tc>
          <w:tcPr/>
          <w:p>
            <w:pPr>
              <w:pStyle w:val="Compact"/>
              <w:jc w:val="left"/>
            </w:pPr>
            <w:r>
              <w:t xml:space="preserve">Electronics Engineer — Power Management Unit Design (48V to 5V/3.3V/1.8V rails)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05</w:t>
            </w:r>
          </w:p>
        </w:tc>
        <w:tc>
          <w:tcPr/>
          <w:p>
            <w:pPr>
              <w:pStyle w:val="Compact"/>
              <w:jc w:val="left"/>
            </w:pPr>
            <w:r>
              <w:t xml:space="preserve">Electronics Engineer — On-Site Commissioning &amp; Testing at Rouiba Facility, Algiers, Algeria</w:t>
            </w:r>
          </w:p>
        </w:tc>
        <w:tc>
          <w:tcPr/>
          <w:p>
            <w:pPr>
              <w:pStyle w:val="Compact"/>
              <w:jc w:val="left"/>
            </w:pPr>
            <w:r>
              <w:t xml:space="preserve">10</w:t>
            </w:r>
          </w:p>
        </w:tc>
        <w:tc>
          <w:tcPr/>
          <w:p>
            <w:pPr>
              <w:pStyle w:val="Compact"/>
              <w:jc w:val="left"/>
            </w:pPr>
            <w:r>
              <w:t xml:space="preserve">Man-days</w:t>
            </w:r>
          </w:p>
        </w:tc>
        <w:tc>
          <w:tcPr/>
          <w:p>
            <w:pPr>
              <w:pStyle w:val="Compact"/>
              <w:jc w:val="left"/>
            </w:pPr>
            <w:r>
              <w:t xml:space="preserve">28,000.00</w:t>
            </w:r>
          </w:p>
        </w:tc>
        <w:tc>
          <w:tcPr/>
          <w:p>
            <w:pPr>
              <w:pStyle w:val="Compact"/>
              <w:jc w:val="left"/>
            </w:pPr>
            <w:r>
              <w:t xml:space="preserve">280,000.00</w:t>
            </w:r>
          </w:p>
        </w:tc>
      </w:tr>
      <w:tr>
        <w:tc>
          <w:tcPr/>
          <w:p>
            <w:pPr>
              <w:pStyle w:val="Compact"/>
              <w:jc w:val="left"/>
            </w:pPr>
            <w:r>
              <w:t xml:space="preserve">06</w:t>
            </w:r>
          </w:p>
        </w:tc>
        <w:tc>
          <w:tcPr/>
          <w:p>
            <w:pPr>
              <w:pStyle w:val="Compact"/>
              <w:jc w:val="left"/>
            </w:pPr>
            <w:r>
              <w:t xml:space="preserve">Electronics Engineer — Technical Documentation, Schematics &amp; Maintenance Manual (Arabic &amp; French)</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Electronics Engineer — Post-Commissioning Technical Support (3 months, remote &amp; on-site in Algiers)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65,000.00</w:t>
            </w:r>
          </w:p>
        </w:tc>
        <w:tc>
          <w:tcPr/>
          <w:p>
            <w:pPr>
              <w:pStyle w:val="Compact"/>
              <w:jc w:val="left"/>
            </w:pPr>
            <w:r>
              <w:t xml:space="preserve">195,000.00</w:t>
            </w:r>
          </w:p>
        </w:tc>
      </w:tr>
      <w:tr>
        <w:tc>
          <w:tcPr>
            <w:gridSpan w:val="5"/>
          </w:tcPr>
          <w:p>
            <w:pPr>
              <w:pStyle w:val="Compact"/>
              <w:jc w:val="right"/>
            </w:pPr>
            <w:r>
              <w:t xml:space="preserve">SUBTOTAL</w:t>
            </w:r>
          </w:p>
        </w:tc>
        <w:tc>
          <w:tcPr/>
          <w:p>
            <w:pPr>
              <w:pStyle w:val="Compact"/>
              <w:jc w:val="left"/>
            </w:pPr>
            <w:r>
              <w:t xml:space="preserve">1,935,000.00</w:t>
            </w:r>
          </w:p>
        </w:tc>
      </w:tr>
      <w:tr>
        <w:tc>
          <w:tcPr>
            <w:gridSpan w:val="5"/>
          </w:tcPr>
          <w:p>
            <w:pPr>
              <w:pStyle w:val="Compact"/>
              <w:jc w:val="right"/>
            </w:pPr>
            <w:r>
              <w:t xml:space="preserve">VAT (19% — Algerian Tax Code)</w:t>
            </w:r>
          </w:p>
        </w:tc>
        <w:tc>
          <w:tcPr/>
          <w:p>
            <w:pPr>
              <w:pStyle w:val="Compact"/>
              <w:jc w:val="left"/>
            </w:pPr>
            <w:r>
              <w:t xml:space="preserve">367,650.00</w:t>
            </w:r>
          </w:p>
        </w:tc>
      </w:tr>
      <w:tr>
        <w:tc>
          <w:tcPr>
            <w:gridSpan w:val="5"/>
          </w:tcPr>
          <w:p>
            <w:pPr>
              <w:pStyle w:val="Compact"/>
              <w:jc w:val="right"/>
            </w:pPr>
            <w:r>
              <w:t xml:space="preserve">GRAND TOTAL (DZD)</w:t>
            </w:r>
          </w:p>
        </w:tc>
        <w:tc>
          <w:tcPr/>
          <w:p>
            <w:pPr>
              <w:pStyle w:val="Compact"/>
              <w:jc w:val="left"/>
            </w:pPr>
            <w:r>
              <w:t xml:space="preserve">2,302,650.00</w:t>
            </w:r>
          </w:p>
        </w:tc>
      </w:tr>
    </w:tbl>
    <w:p>
      <w:pPr>
        <w:pStyle w:val="BodyText"/>
      </w:pPr>
      <w:r>
        <w:t xml:space="preserve">4. TERMS AND CONDITIONS</w:t>
      </w:r>
    </w:p>
    <w:p>
      <w:pPr>
        <w:numPr>
          <w:ilvl w:val="0"/>
          <w:numId w:val="1001"/>
        </w:numPr>
        <w:pStyle w:val="Compact"/>
      </w:pPr>
      <w:r>
        <w:rPr>
          <w:bCs/>
          <w:b/>
        </w:rPr>
        <w:t xml:space="preserve">Delivery / Commencement:</w:t>
      </w:r>
      <w:r>
        <w:t xml:space="preserve"> </w:t>
      </w:r>
      <w:r>
        <w:t xml:space="preserve">The</w:t>
      </w:r>
      <w:r>
        <w:t xml:space="preserve"> </w:t>
      </w:r>
      <w:r>
        <w:t xml:space="preserve">Electronics Engineer</w:t>
      </w:r>
      <w:r>
        <w:t xml:space="preserve"> </w:t>
      </w:r>
      <w:r>
        <w:t xml:space="preserve">team shall commence work no later than 01 July 2025 at the buyer's premises in Algiers, Algeria. All design deliverables shall be submitted within 90 calendar days from the commencement date.</w:t>
      </w:r>
    </w:p>
    <w:p>
      <w:pPr>
        <w:numPr>
          <w:ilvl w:val="0"/>
          <w:numId w:val="1001"/>
        </w:numPr>
        <w:pStyle w:val="Compact"/>
      </w:pPr>
      <w:r>
        <w:rPr>
          <w:bCs/>
          <w:b/>
        </w:rPr>
        <w:t xml:space="preserve">Payment Terms:</w:t>
      </w:r>
      <w:r>
        <w:t xml:space="preserve"> </w:t>
      </w:r>
      <w:r>
        <w:t xml:space="preserve">Payment shall be made in three installments: 30% upon signing of this</w:t>
      </w:r>
      <w:r>
        <w:t xml:space="preserve"> </w:t>
      </w:r>
      <w:r>
        <w:t xml:space="preserve">Purchase Order</w:t>
      </w:r>
      <w:r>
        <w:t xml:space="preserve">, 40% upon delivery of all design files and prototype units, and 30% upon successful commissioning and acceptance at the Rouiba facility, Algiers, Algeria. All payments shall be made via bank transfer to the seller's account at BNA (Banque Nationale d'Algérie), Algiers branch.</w:t>
      </w:r>
    </w:p>
    <w:p>
      <w:pPr>
        <w:numPr>
          <w:ilvl w:val="0"/>
          <w:numId w:val="1001"/>
        </w:numPr>
        <w:pStyle w:val="Compact"/>
      </w:pPr>
      <w:r>
        <w:rPr>
          <w:bCs/>
          <w:b/>
        </w:rPr>
        <w:t xml:space="preserve">Quality Standards:</w:t>
      </w:r>
      <w:r>
        <w:t xml:space="preserve"> </w:t>
      </w:r>
      <w:r>
        <w:t xml:space="preserve">All work performed by the</w:t>
      </w:r>
      <w:r>
        <w:t xml:space="preserve"> </w:t>
      </w:r>
      <w:r>
        <w:t xml:space="preserve">Electronics Engineer</w:t>
      </w:r>
      <w:r>
        <w:t xml:space="preserve"> </w:t>
      </w:r>
      <w:r>
        <w:t xml:space="preserve">shall conform to Algerian industrial regulations (Normes Algériennes), IEC 61508 for functional safety, and the specific technical requirements detailed in Annex A. Non-conforming deliverables shall be rectified at the seller's sole expense within 10 business days.</w:t>
      </w:r>
    </w:p>
    <w:p>
      <w:pPr>
        <w:numPr>
          <w:ilvl w:val="0"/>
          <w:numId w:val="1001"/>
        </w:numPr>
        <w:pStyle w:val="Compact"/>
      </w:pPr>
      <w:r>
        <w:rPr>
          <w:bCs/>
          <w:b/>
        </w:rPr>
        <w:t xml:space="preserve">Intellectual Property:</w:t>
      </w:r>
      <w:r>
        <w:t xml:space="preserve"> </w:t>
      </w:r>
      <w:r>
        <w:t xml:space="preserve">Upon full payment, all schematics, firmware source code, PCB layouts, and documentation produced by the</w:t>
      </w:r>
      <w:r>
        <w:t xml:space="preserve"> </w:t>
      </w:r>
      <w:r>
        <w:t xml:space="preserve">Electronics Engineer</w:t>
      </w:r>
      <w:r>
        <w:t xml:space="preserve"> </w:t>
      </w:r>
      <w:r>
        <w:t xml:space="preserve">shall become the exclusive property of the buyer. The seller retains the right to reference the project in portfolio materials with prior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technical data, trade secrets, and business information exchanged in connection with this</w:t>
      </w:r>
      <w:r>
        <w:t xml:space="preserve"> </w:t>
      </w:r>
      <w:r>
        <w:t xml:space="preserve">Purchase Order</w:t>
      </w:r>
      <w:r>
        <w:t xml:space="preserve">. This obligation survives termination for a period of five (5) years.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civil unrest in</w:t>
      </w:r>
      <w:r>
        <w:t xml:space="preserve"> </w:t>
      </w:r>
      <w:r>
        <w:t xml:space="preserve">Algeria Algiers</w:t>
      </w:r>
      <w:r>
        <w:t xml:space="preserve"> </w:t>
      </w:r>
      <w:r>
        <w:t xml:space="preserve">or its surrounding regions.</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amicable negotiation. Failing resolution within 30 days, the matter shall be referred to the competent commercial court of Algiers, Algeria, in accordance with Algerian law.</w:t>
      </w:r>
    </w:p>
    <w:p>
      <w:pPr>
        <w:numPr>
          <w:ilvl w:val="0"/>
          <w:numId w:val="1001"/>
        </w:numPr>
        <w:pStyle w:val="Compact"/>
      </w:pPr>
      <w:r>
        <w:rPr>
          <w:bCs/>
          <w:b/>
        </w:rPr>
        <w:t xml:space="preserve">Warranty:</w:t>
      </w:r>
      <w:r>
        <w:t xml:space="preserve"> </w:t>
      </w:r>
      <w:r>
        <w:t xml:space="preserve">The</w:t>
      </w:r>
      <w:r>
        <w:t xml:space="preserve"> </w:t>
      </w:r>
      <w:r>
        <w:t xml:space="preserve">Electronics Engineer</w:t>
      </w:r>
      <w:r>
        <w:t xml:space="preserve"> </w:t>
      </w:r>
      <w:r>
        <w:t xml:space="preserve">services carry a warranty period of twelve (12) months from the date of final acceptance. During this period, any defects in design or workmanship shall be corrected at no additional cost to the buyer.</w:t>
      </w:r>
    </w:p>
    <w:p>
      <w:pPr>
        <w:numPr>
          <w:ilvl w:val="0"/>
          <w:numId w:val="1001"/>
        </w:numPr>
        <w:pStyle w:val="Compact"/>
      </w:pPr>
      <w:r>
        <w:rPr>
          <w:bCs/>
          <w:b/>
        </w:rPr>
        <w:t xml:space="preserve">Compliance with Algerian Law:</w:t>
      </w:r>
      <w:r>
        <w:t xml:space="preserve"> </w:t>
      </w:r>
      <w:r>
        <w:t xml:space="preserve">This</w:t>
      </w:r>
      <w:r>
        <w:t xml:space="preserve"> </w:t>
      </w:r>
      <w:r>
        <w:t xml:space="preserve">Purchase Order</w:t>
      </w:r>
      <w:r>
        <w:t xml:space="preserve"> </w:t>
      </w:r>
      <w:r>
        <w:t xml:space="preserve">is governed by and shall be interpreted in accordance with the laws of the People's Democratic Republic of Algeria, including the Algerian Commercial Code and applicable tax legislation.</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constitutes a binding commercial agreement upon signature by both authorized representatives. The</w:t>
      </w:r>
      <w:r>
        <w:t xml:space="preserve"> </w:t>
      </w:r>
      <w:r>
        <w:t xml:space="preserve">Electronics Engineer</w:t>
      </w:r>
      <w:r>
        <w:t xml:space="preserve"> </w:t>
      </w:r>
      <w:r>
        <w:t xml:space="preserve">services described herein are to be executed exclusively within the territory of</w:t>
      </w:r>
      <w:r>
        <w:t xml:space="preserve"> </w:t>
      </w:r>
      <w:r>
        <w:t xml:space="preserve">Algeria Algiers</w:t>
      </w:r>
      <w:r>
        <w:t xml:space="preserve"> </w:t>
      </w:r>
      <w:r>
        <w:t xml:space="preserve">unless otherwise agreed in writing. All invoices must reference this</w:t>
      </w:r>
      <w:r>
        <w:t xml:space="preserve"> </w:t>
      </w:r>
      <w:r>
        <w:t xml:space="preserve">Purchase Order</w:t>
      </w:r>
      <w:r>
        <w:t xml:space="preserve"> </w:t>
      </w:r>
      <w:r>
        <w:t xml:space="preserve">number (PO-ALG-2025-00472) for processing.</w:t>
      </w:r>
    </w:p>
    <w:p>
      <w:pPr>
        <w:pStyle w:val="BodyText"/>
      </w:pPr>
      <w:r>
        <w:t xml:space="preserve">5. AUTHORIZED SIGNATURES</w:t>
      </w:r>
    </w:p>
    <w:p>
      <w:pPr>
        <w:pStyle w:val="BodyText"/>
      </w:pPr>
      <w:r>
        <w:rPr>
          <w:bCs/>
          <w:b/>
        </w:rPr>
        <w:t xml:space="preserve">For and on behalf of the BUYER:</w:t>
      </w:r>
    </w:p>
    <w:p>
      <w:pPr>
        <w:pStyle w:val="BodyText"/>
      </w:pPr>
      <w:r>
        <w:t xml:space="preserve">Sahara Electronics &amp; Telecommunications S.A.R.L.</w:t>
      </w:r>
    </w:p>
    <w:p>
      <w:pPr>
        <w:pStyle w:val="BodyText"/>
      </w:pPr>
      <w:r>
        <w:t xml:space="preserve">Mr. Karim Benali</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Atlas Circuit Design &amp; Engineering Bureau</w:t>
      </w:r>
    </w:p>
    <w:p>
      <w:pPr>
        <w:pStyle w:val="BodyText"/>
      </w:pPr>
      <w:r>
        <w:t xml:space="preserve">Dr. Yasmine Haddad</w:t>
      </w:r>
      <w:r>
        <w:br/>
      </w:r>
      <w:r>
        <w:t xml:space="preserve">Lead Electronics Engineer / Managing Director</w:t>
      </w:r>
      <w:r>
        <w:br/>
      </w:r>
      <w:r>
        <w:t xml:space="preserve">Date: _______________</w:t>
      </w:r>
    </w:p>
    <w:p>
      <w:pPr>
        <w:pStyle w:val="BodyText"/>
      </w:pPr>
      <w:r>
        <w:t xml:space="preserve">This</w:t>
      </w:r>
      <w:r>
        <w:t xml:space="preserve"> </w:t>
      </w:r>
      <w:r>
        <w:t xml:space="preserve">Purchase Order</w:t>
      </w:r>
      <w:r>
        <w:t xml:space="preserve"> </w:t>
      </w:r>
      <w:r>
        <w:t xml:space="preserve">(PO-ALG-2025-00472) was issued in</w:t>
      </w:r>
      <w:r>
        <w:t xml:space="preserve"> </w:t>
      </w:r>
      <w:r>
        <w:t xml:space="preserve">Algeria Algiers</w:t>
      </w:r>
      <w:r>
        <w:t xml:space="preserve"> </w:t>
      </w:r>
      <w:r>
        <w:t xml:space="preserve">on 15 June 2025. It is valid for a period of thirty (30) days from the date of issue. The</w:t>
      </w:r>
      <w:r>
        <w:t xml:space="preserve"> </w:t>
      </w:r>
      <w:r>
        <w:t xml:space="preserve">Electronics Engineer</w:t>
      </w:r>
      <w:r>
        <w:t xml:space="preserve"> </w:t>
      </w:r>
      <w:r>
        <w:t xml:space="preserve">services outlined herein are subject to the terms and conditions stated above. Printed copies of this document are valid when bearing the original signatures and company stamps of both parties.</w:t>
      </w:r>
    </w:p>
    <w:p>
      <w:pPr>
        <w:pStyle w:val="BodyText"/>
      </w:pPr>
      <w:r>
        <w:t xml:space="preserve">© 2025 Sahara Electronics &amp; Telecommunications S.A.R.L. — Algiers, Algeria.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Algeria Algiers</dc:title>
  <dc:creator/>
  <dc:language>en</dc:language>
  <cp:keywords/>
  <dcterms:created xsi:type="dcterms:W3CDTF">2026-10-10T03:56:13Z</dcterms:created>
  <dcterms:modified xsi:type="dcterms:W3CDTF">2026-10-10T03:56:13Z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