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Formal Procurement Document for Professional Services — Belgium Brussels</w:t>
      </w:r>
    </w:p>
    <w:bookmarkEnd w:id="20"/>
    <w:p>
      <w:pPr>
        <w:pStyle w:val="BodyText"/>
      </w:pPr>
      <w:r>
        <w:t xml:space="preserve">Purchase Order Number:</w:t>
      </w:r>
      <w:r>
        <w:t xml:space="preserve"> </w:t>
      </w:r>
      <w:r>
        <w:t xml:space="preserve">PO-BE-BRU-2025-04782</w:t>
      </w:r>
    </w:p>
    <w:p>
      <w:pPr>
        <w:pStyle w:val="BodyText"/>
      </w:pPr>
      <w:r>
        <w:t xml:space="preserve">Date of Issue:</w:t>
      </w:r>
      <w:r>
        <w:t xml:space="preserve"> </w:t>
      </w:r>
      <w:r>
        <w:t xml:space="preserve">14 June 2025</w:t>
      </w:r>
    </w:p>
    <w:p>
      <w:pPr>
        <w:pStyle w:val="BodyText"/>
      </w:pPr>
      <w:r>
        <w:t xml:space="preserve">Delivery Location:</w:t>
      </w:r>
      <w:r>
        <w:t xml:space="preserve"> </w:t>
      </w:r>
      <w:r>
        <w:t xml:space="preserve">Belgium Brussels</w:t>
      </w:r>
    </w:p>
    <w:p>
      <w:pPr>
        <w:pStyle w:val="BodyText"/>
      </w:pPr>
      <w:r>
        <w:t xml:space="preserve">Currency:</w:t>
      </w:r>
      <w:r>
        <w:t xml:space="preserve"> </w:t>
      </w:r>
      <w:r>
        <w:t xml:space="preserve">EUR (€)</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EuroTech Solutions NV</w:t>
      </w:r>
    </w:p>
    <w:p>
      <w:pPr>
        <w:pStyle w:val="BodyText"/>
      </w:pPr>
      <w:r>
        <w:rPr>
          <w:bCs/>
          <w:b/>
        </w:rPr>
        <w:t xml:space="preserve">Address:</w:t>
      </w:r>
      <w:r>
        <w:t xml:space="preserve"> </w:t>
      </w:r>
      <w:r>
        <w:t xml:space="preserve">Avenue Louise 425, 1050 Belgium Brussels</w:t>
      </w:r>
    </w:p>
    <w:p>
      <w:pPr>
        <w:pStyle w:val="BodyText"/>
      </w:pPr>
      <w:r>
        <w:rPr>
          <w:bCs/>
          <w:b/>
        </w:rPr>
        <w:t xml:space="preserve">VAT Number:</w:t>
      </w:r>
      <w:r>
        <w:t xml:space="preserve"> </w:t>
      </w:r>
      <w:r>
        <w:t xml:space="preserve">BE 0765.432.109</w:t>
      </w:r>
    </w:p>
    <w:p>
      <w:pPr>
        <w:pStyle w:val="BodyText"/>
      </w:pPr>
      <w:r>
        <w:rPr>
          <w:bCs/>
          <w:b/>
        </w:rPr>
        <w:t xml:space="preserve">Contact:</w:t>
      </w:r>
      <w:r>
        <w:t xml:space="preserve"> </w:t>
      </w:r>
      <w:r>
        <w:t xml:space="preserve">Mr. Jean-Pierre Van den Berghe</w:t>
      </w:r>
    </w:p>
    <w:p>
      <w:pPr>
        <w:pStyle w:val="BodyText"/>
      </w:pPr>
      <w:r>
        <w:rPr>
          <w:bCs/>
          <w:b/>
        </w:rPr>
        <w:t xml:space="preserve">Email:</w:t>
      </w:r>
      <w:r>
        <w:t xml:space="preserve"> </w:t>
      </w:r>
      <w:r>
        <w:t xml:space="preserve">procurement@eurotechsolutions.be</w:t>
      </w:r>
    </w:p>
    <w:p>
      <w:pPr>
        <w:pStyle w:val="BodyText"/>
      </w:pPr>
      <w:r>
        <w:rPr>
          <w:bCs/>
          <w:b/>
        </w:rPr>
        <w:t xml:space="preserve">Phone:</w:t>
      </w:r>
      <w:r>
        <w:t xml:space="preserve"> </w:t>
      </w:r>
      <w:r>
        <w:t xml:space="preserve">+32 2 555 0147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CircuitPro Engineering SRL</w:t>
      </w:r>
    </w:p>
    <w:p>
      <w:pPr>
        <w:pStyle w:val="BodyText"/>
      </w:pPr>
      <w:r>
        <w:rPr>
          <w:bCs/>
          <w:b/>
        </w:rPr>
        <w:t xml:space="preserve">Address:</w:t>
      </w:r>
      <w:r>
        <w:t xml:space="preserve"> </w:t>
      </w:r>
      <w:r>
        <w:t xml:space="preserve">Rue de la Loi 180, 1040 Belgium Brussels</w:t>
      </w:r>
    </w:p>
    <w:p>
      <w:pPr>
        <w:pStyle w:val="BodyText"/>
      </w:pPr>
      <w:r>
        <w:rPr>
          <w:bCs/>
          <w:b/>
        </w:rPr>
        <w:t xml:space="preserve">VAT Number:</w:t>
      </w:r>
      <w:r>
        <w:t xml:space="preserve"> </w:t>
      </w:r>
      <w:r>
        <w:t xml:space="preserve">BE 0812.567.432</w:t>
      </w:r>
    </w:p>
    <w:p>
      <w:pPr>
        <w:pStyle w:val="BodyText"/>
      </w:pPr>
      <w:r>
        <w:rPr>
          <w:bCs/>
          <w:b/>
        </w:rPr>
        <w:t xml:space="preserve">Contact:</w:t>
      </w:r>
      <w:r>
        <w:t xml:space="preserve"> </w:t>
      </w:r>
      <w:r>
        <w:t xml:space="preserve">Dr. Annelies De Smet</w:t>
      </w:r>
    </w:p>
    <w:p>
      <w:pPr>
        <w:pStyle w:val="BodyText"/>
      </w:pPr>
      <w:r>
        <w:rPr>
          <w:bCs/>
          <w:b/>
        </w:rPr>
        <w:t xml:space="preserve">Email:</w:t>
      </w:r>
      <w:r>
        <w:t xml:space="preserve"> </w:t>
      </w:r>
      <w:r>
        <w:t xml:space="preserve">contracts@circuitpro.be</w:t>
      </w:r>
    </w:p>
    <w:p>
      <w:pPr>
        <w:pStyle w:val="BodyText"/>
      </w:pPr>
      <w:r>
        <w:rPr>
          <w:bCs/>
          <w:b/>
        </w:rPr>
        <w:t xml:space="preserve">Phone:</w:t>
      </w:r>
      <w:r>
        <w:t xml:space="preserve"> </w:t>
      </w:r>
      <w:r>
        <w:t xml:space="preserve">+32 2 777 8923</w:t>
      </w:r>
    </w:p>
    <w:bookmarkEnd w:id="22"/>
    <w:p>
      <w:pPr>
        <w:pStyle w:val="BodyText"/>
      </w:pPr>
      <w:r>
        <w:t xml:space="preserve">Scope of Procurement</w:t>
      </w:r>
    </w:p>
    <w:p>
      <w:pPr>
        <w:pStyle w:val="BodyText"/>
      </w:pPr>
      <w:r>
        <w:t xml:space="preserve">This Purchase Order is issued by EuroTech Solutions NV, a registered entity operating in Belgium Brussels, to procure the professional services of a qualified</w:t>
      </w:r>
      <w:r>
        <w:t xml:space="preserve"> </w:t>
      </w:r>
      <w:r>
        <w:rPr>
          <w:bCs/>
          <w:b/>
        </w:rPr>
        <w:t xml:space="preserve">Electronics Engineer</w:t>
      </w:r>
      <w:r>
        <w:t xml:space="preserve"> </w:t>
      </w:r>
      <w:r>
        <w:t xml:space="preserve">for the design, development, and validation of embedded control systems for an industrial automation project. The Electronics Engineer shall be engaged on a full-time basis at the Belgium Brussels office premises for a duration of twelve (12) months, commencing 1 September 2025. All deliverables, technical documentation, and on-site work shall be conducted within the Belgium Brussels metropolitan area unless otherwise agreed in writing.</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Senior Electronics Engineer — Embedded Systems Design &amp; PCB Layout (12-month contract, Belgium Brussels office)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€ 84,000.00</w:t>
            </w:r>
          </w:p>
        </w:tc>
        <w:tc>
          <w:tcPr/>
          <w:p>
            <w:pPr>
              <w:pStyle w:val="Compact"/>
              <w:jc w:val="left"/>
            </w:pPr>
            <w:r>
              <w:t xml:space="preserve">€ 84,000.00</w:t>
            </w:r>
          </w:p>
        </w:tc>
        <w:tc>
          <w:tcPr/>
          <w:p>
            <w:pPr>
              <w:pStyle w:val="Compact"/>
              <w:jc w:val="left"/>
            </w:pPr>
            <w:r>
              <w:t xml:space="preserve">€ 17,640.00</w:t>
            </w:r>
          </w:p>
        </w:tc>
      </w:tr>
      <w:tr>
        <w:tc>
          <w:tcPr/>
          <w:p>
            <w:pPr>
              <w:pStyle w:val="Compact"/>
              <w:jc w:val="left"/>
            </w:pPr>
            <w:r>
              <w:t xml:space="preserve">2</w:t>
            </w:r>
          </w:p>
        </w:tc>
        <w:tc>
          <w:tcPr/>
          <w:p>
            <w:pPr>
              <w:pStyle w:val="Compact"/>
              <w:jc w:val="left"/>
            </w:pPr>
            <w:r>
              <w:t xml:space="preserve">Electronics Engineer — Firmware Development &amp; Signal Processing Module (6-month contract, Belgium Brussels)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€ 42,500.00</w:t>
            </w:r>
          </w:p>
        </w:tc>
        <w:tc>
          <w:tcPr/>
          <w:p>
            <w:pPr>
              <w:pStyle w:val="Compact"/>
              <w:jc w:val="left"/>
            </w:pPr>
            <w:r>
              <w:t xml:space="preserve">€ 42,500.00</w:t>
            </w:r>
          </w:p>
        </w:tc>
        <w:tc>
          <w:tcPr/>
          <w:p>
            <w:pPr>
              <w:pStyle w:val="Compact"/>
              <w:jc w:val="left"/>
            </w:pPr>
            <w:r>
              <w:t xml:space="preserve">€ 8,925.00</w:t>
            </w:r>
          </w:p>
        </w:tc>
      </w:tr>
      <w:tr>
        <w:tc>
          <w:tcPr/>
          <w:p>
            <w:pPr>
              <w:pStyle w:val="Compact"/>
              <w:jc w:val="left"/>
            </w:pPr>
            <w:r>
              <w:t xml:space="preserve">3</w:t>
            </w:r>
          </w:p>
        </w:tc>
        <w:tc>
          <w:tcPr/>
          <w:p>
            <w:pPr>
              <w:pStyle w:val="Compact"/>
              <w:jc w:val="left"/>
            </w:pPr>
            <w:r>
              <w:t xml:space="preserve">Electronics Engineer — EMC/EMI Compliance Testing &amp; Certification Support (Belgium Brussels laboratory access)</w:t>
            </w:r>
          </w:p>
        </w:tc>
        <w:tc>
          <w:tcPr/>
          <w:p>
            <w:pPr>
              <w:pStyle w:val="Compact"/>
              <w:jc w:val="left"/>
            </w:pPr>
            <w:r>
              <w:t xml:space="preserve">3</w:t>
            </w:r>
          </w:p>
        </w:tc>
        <w:tc>
          <w:tcPr/>
          <w:p>
            <w:pPr>
              <w:pStyle w:val="Compact"/>
              <w:jc w:val="left"/>
            </w:pPr>
            <w:r>
              <w:t xml:space="preserve">Weeks</w:t>
            </w:r>
          </w:p>
        </w:tc>
        <w:tc>
          <w:tcPr/>
          <w:p>
            <w:pPr>
              <w:pStyle w:val="Compact"/>
              <w:jc w:val="left"/>
            </w:pPr>
            <w:r>
              <w:t xml:space="preserve">€ 4,200.00</w:t>
            </w:r>
          </w:p>
        </w:tc>
        <w:tc>
          <w:tcPr/>
          <w:p>
            <w:pPr>
              <w:pStyle w:val="Compact"/>
              <w:jc w:val="left"/>
            </w:pPr>
            <w:r>
              <w:t xml:space="preserve">€ 12,600.00</w:t>
            </w:r>
          </w:p>
        </w:tc>
        <w:tc>
          <w:tcPr/>
          <w:p>
            <w:pPr>
              <w:pStyle w:val="Compact"/>
              <w:jc w:val="left"/>
            </w:pPr>
            <w:r>
              <w:t xml:space="preserve">€ 2,646.00</w:t>
            </w:r>
          </w:p>
        </w:tc>
      </w:tr>
      <w:tr>
        <w:tc>
          <w:tcPr/>
          <w:p>
            <w:pPr>
              <w:pStyle w:val="Compact"/>
              <w:jc w:val="left"/>
            </w:pPr>
            <w:r>
              <w:t xml:space="preserve">4</w:t>
            </w:r>
          </w:p>
        </w:tc>
        <w:tc>
          <w:tcPr/>
          <w:p>
            <w:pPr>
              <w:pStyle w:val="Compact"/>
              <w:jc w:val="left"/>
            </w:pPr>
            <w:r>
              <w:t xml:space="preserve">Technical Documentation &amp; Design Review Package (IEC 61508 / CE marking, Belgium Brussels regulatory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€ 6,800.00</w:t>
            </w:r>
          </w:p>
        </w:tc>
        <w:tc>
          <w:tcPr/>
          <w:p>
            <w:pPr>
              <w:pStyle w:val="Compact"/>
              <w:jc w:val="left"/>
            </w:pPr>
            <w:r>
              <w:t xml:space="preserve">€ 6,800.00</w:t>
            </w:r>
          </w:p>
        </w:tc>
        <w:tc>
          <w:tcPr/>
          <w:p>
            <w:pPr>
              <w:pStyle w:val="Compact"/>
              <w:jc w:val="left"/>
            </w:pPr>
            <w:r>
              <w:t xml:space="preserve">€ 1,428.00</w:t>
            </w:r>
          </w:p>
        </w:tc>
      </w:tr>
      <w:tr>
        <w:tc>
          <w:tcPr/>
          <w:p>
            <w:pPr>
              <w:pStyle w:val="Compact"/>
              <w:jc w:val="left"/>
            </w:pPr>
            <w:r>
              <w:t xml:space="preserve">5</w:t>
            </w:r>
          </w:p>
        </w:tc>
        <w:tc>
          <w:tcPr/>
          <w:p>
            <w:pPr>
              <w:pStyle w:val="Compact"/>
              <w:jc w:val="left"/>
            </w:pPr>
            <w:r>
              <w:t xml:space="preserve">Specialized Test Equipment Rental — Oscilloscopes, Spectrum Analyzers, Logic Analyzers (Belgium Brussels on-site)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€ 1,150.00</w:t>
            </w:r>
          </w:p>
        </w:tc>
        <w:tc>
          <w:tcPr/>
          <w:p>
            <w:pPr>
              <w:pStyle w:val="Compact"/>
              <w:jc w:val="left"/>
            </w:pPr>
            <w:r>
              <w:t xml:space="preserve">€ 13,800.00</w:t>
            </w:r>
          </w:p>
        </w:tc>
        <w:tc>
          <w:tcPr/>
          <w:p>
            <w:pPr>
              <w:pStyle w:val="Compact"/>
              <w:jc w:val="left"/>
            </w:pPr>
            <w:r>
              <w:t xml:space="preserve">€ 2,898.00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€ 159,700.00</w:t>
            </w:r>
          </w:p>
        </w:tc>
      </w:tr>
      <w:tr>
        <w:tc>
          <w:tcPr/>
          <w:p>
            <w:pPr>
              <w:pStyle w:val="Compact"/>
              <w:jc w:val="left"/>
            </w:pPr>
            <w:r>
              <w:t xml:space="preserve">VAT @ 21% (Belgium Brussels standard rate)</w:t>
            </w:r>
          </w:p>
        </w:tc>
        <w:tc>
          <w:tcPr/>
          <w:p>
            <w:pPr>
              <w:pStyle w:val="Compact"/>
              <w:jc w:val="right"/>
            </w:pPr>
            <w:r>
              <w:t xml:space="preserve">€ 33,537.00</w:t>
            </w:r>
          </w:p>
        </w:tc>
      </w:tr>
      <w:tr>
        <w:tc>
          <w:tcPr/>
          <w:p>
            <w:pPr>
              <w:pStyle w:val="Compact"/>
              <w:jc w:val="left"/>
            </w:pPr>
            <w:r>
              <w:t xml:space="preserve">Grand Total (incl. VAT)</w:t>
            </w:r>
          </w:p>
        </w:tc>
        <w:tc>
          <w:tcPr/>
          <w:p>
            <w:pPr>
              <w:pStyle w:val="Compact"/>
              <w:jc w:val="right"/>
            </w:pPr>
            <w:r>
              <w:t xml:space="preserve">€ 193,237.00</w:t>
            </w:r>
          </w:p>
        </w:tc>
      </w:tr>
    </w:tbl>
    <w:p>
      <w:pPr>
        <w:pStyle w:val="BodyText"/>
      </w:pPr>
      <w:r>
        <w:t xml:space="preserve">All prices are denominated in Euro (EUR). VAT is applied at the Belgian standard rate of 21% as applicable in Belgium Brussels. Invoices must reference this Purchase Order number PO-BE-BRU-2025-04782.</w:t>
      </w:r>
    </w:p>
    <w:p>
      <w:pPr>
        <w:pStyle w:val="BodyText"/>
      </w:pPr>
      <w:r>
        <w:t xml:space="preserve">Terms and Conditions</w:t>
      </w:r>
    </w:p>
    <w:p>
      <w:pPr>
        <w:pStyle w:val="BodyText"/>
      </w:pPr>
      <w:r>
        <w:rPr>
          <w:bCs/>
          <w:b/>
        </w:rPr>
        <w:t xml:space="preserve">1. Governing Law and Jurisdiction:</w:t>
      </w:r>
      <w:r>
        <w:t xml:space="preserve"> </w:t>
      </w:r>
      <w:r>
        <w:t xml:space="preserve">This Purchase Order shall be governed by and construed in accordance with the laws of the Kingdom of Belgium. Any disputes arising from or in connection with this Purchase Order shall be subject to the exclusive jurisdiction of the competent courts of Belgium Brussels.</w:t>
      </w:r>
    </w:p>
    <w:p>
      <w:pPr>
        <w:pStyle w:val="BodyText"/>
      </w:pPr>
      <w:r>
        <w:rPr>
          <w:bCs/>
          <w:b/>
        </w:rPr>
        <w:t xml:space="preserve">2. Scope of Work:</w:t>
      </w:r>
      <w:r>
        <w:t xml:space="preserve"> </w:t>
      </w:r>
      <w:r>
        <w:t xml:space="preserve">The Electronics Engineer engaged under this Purchase Order shall perform all duties in accordance with the technical specifications annexed to this document. The Electronics Engineer must hold a minimum of a Master's degree in Electrical or Electronics Engineering and possess at least eight (8) years of professional experience in embedded systems design. All work shall be performed at the Belgium Brussels premises of EuroTech Solutions NV unless remote work is explicitly authorized in writing.</w:t>
      </w:r>
    </w:p>
    <w:p>
      <w:pPr>
        <w:pStyle w:val="BodyText"/>
      </w:pPr>
      <w:r>
        <w:rPr>
          <w:bCs/>
          <w:b/>
        </w:rPr>
        <w:t xml:space="preserve">3. Payment Terms:</w:t>
      </w:r>
      <w:r>
        <w:t xml:space="preserve"> </w:t>
      </w:r>
      <w:r>
        <w:t xml:space="preserve">Payment shall be made within thirty (30) calendar days from the date of receipt of a valid invoice referencing this Purchase Order. Invoices must be submitted to the accounts payable department of EuroTech Solutions NV, Belgium Brussels. Late payments shall accrue interest at the rate prescribed by Belgian law (Article 5:111 of the Belgian Code of Economic Law).</w:t>
      </w:r>
    </w:p>
    <w:p>
      <w:pPr>
        <w:pStyle w:val="BodyText"/>
      </w:pPr>
      <w:r>
        <w:rPr>
          <w:bCs/>
          <w:b/>
        </w:rPr>
        <w:t xml:space="preserve">4. Delivery and Acceptance:</w:t>
      </w:r>
      <w:r>
        <w:t xml:space="preserve"> </w:t>
      </w:r>
      <w:r>
        <w:t xml:space="preserve">All deliverables, including but not limited to schematics, PCB layouts, firmware binaries, test reports, and compliance documentation, shall be delivered to the Belgium Brussels project office. Acceptance shall be confirmed in writing within fifteen (15) business days of delivery. Failure to confirm acceptance within this period shall constitute deemed acceptance.</w:t>
      </w:r>
    </w:p>
    <w:p>
      <w:pPr>
        <w:pStyle w:val="BodyText"/>
      </w:pPr>
      <w:r>
        <w:rPr>
          <w:bCs/>
          <w:b/>
        </w:rPr>
        <w:t xml:space="preserve">5. Intellectual Property:</w:t>
      </w:r>
      <w:r>
        <w:t xml:space="preserve"> </w:t>
      </w:r>
      <w:r>
        <w:t xml:space="preserve">All work product, designs, code, and documentation created by the Electronics Engineer in the course of performing services under this Purchase Order shall be the sole and exclusive property of EuroTech Solutions NV. The Electronics Engineer hereby assigns all intellectual property rights arising from the engagement to the Purchasing Party.</w:t>
      </w:r>
    </w:p>
    <w:p>
      <w:pPr>
        <w:pStyle w:val="BodyText"/>
      </w:pPr>
      <w:r>
        <w:rPr>
          <w:bCs/>
          <w:b/>
        </w:rPr>
        <w:t xml:space="preserve">6. Confidentiality:</w:t>
      </w:r>
      <w:r>
        <w:t xml:space="preserve"> </w:t>
      </w:r>
      <w:r>
        <w:t xml:space="preserve">The Electronics Engineer shall maintain strict confidentiality regarding all proprietary information, trade secrets, and technical data encountered during the engagement in Belgium Brussels. This obligation shall survive the termination of this Purchase Order for a period of five (5) years.</w:t>
      </w:r>
    </w:p>
    <w:p>
      <w:pPr>
        <w:pStyle w:val="BodyText"/>
      </w:pPr>
      <w:r>
        <w:rPr>
          <w:bCs/>
          <w:b/>
        </w:rPr>
        <w:t xml:space="preserve">7. 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rights or obligations, including payment for services rendered up to the date of termination.</w:t>
      </w:r>
    </w:p>
    <w:p>
      <w:pPr>
        <w:pStyle w:val="BodyText"/>
      </w:pPr>
      <w:r>
        <w:rPr>
          <w:bCs/>
          <w:b/>
        </w:rPr>
        <w:t xml:space="preserve">8. Health, Safety, and Compliance:</w:t>
      </w:r>
      <w:r>
        <w:t xml:space="preserve"> </w:t>
      </w:r>
      <w:r>
        <w:t xml:space="preserve">The Electronics Engineer shall comply with all applicable Belgian occupational health and safety regulations, as well as all electrical safety standards (NEN 1010 / IEC 60364) applicable in Belgium Brussels. The supplier shall ensure that the Electronics Engineer carries adequate professional liability insurance.</w:t>
      </w:r>
    </w:p>
    <w:p>
      <w:pPr>
        <w:pStyle w:val="BodyTex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war, or government-imposed restrictions affecting operations in Belgium Brussels.</w:t>
      </w:r>
    </w:p>
    <w:p>
      <w:pPr>
        <w:pStyle w:val="BodyText"/>
      </w:pPr>
      <w:r>
        <w:rPr>
          <w:bCs/>
          <w:b/>
        </w:rPr>
        <w:t xml:space="preserve">10. Anti-Corruption:</w:t>
      </w:r>
      <w:r>
        <w:t xml:space="preserve"> </w:t>
      </w:r>
      <w:r>
        <w:t xml:space="preserve">Both parties warrant that no bribe, kickback, or improper payment has been offered or made in connection with this Purchase Order, in compliance with Belgian anti-corruption legislation and EU regulations.</w:t>
      </w:r>
    </w:p>
    <w:p>
      <w:pPr>
        <w:pStyle w:val="BodyText"/>
      </w:pPr>
      <w:r>
        <w:t xml:space="preserve">Authorization and Acceptance</w:t>
      </w:r>
    </w:p>
    <w:p>
      <w:pPr>
        <w:pStyle w:val="BodyText"/>
      </w:pPr>
      <w:r>
        <w:t xml:space="preserve">By signing below, both parties acknowledge and agree to the terms set forth in this Purchase Order for the procurement of Electronics Engineer services in Belgium Brussels.</w:t>
      </w:r>
    </w:p>
    <w:p>
      <w:pPr>
        <w:pStyle w:val="BodyText"/>
      </w:pPr>
      <w:r>
        <w:rPr>
          <w:bCs/>
          <w:b/>
        </w:rPr>
        <w:t xml:space="preserve">For and on behalf of EuroTech Solutions NV (Buyer)</w:t>
      </w:r>
    </w:p>
    <w:p>
      <w:pPr>
        <w:pStyle w:val="BodyText"/>
      </w:pPr>
      <w:r>
        <w:t xml:space="preserve">Mr. Jean-Pierre Van den Berghe</w:t>
      </w:r>
    </w:p>
    <w:p>
      <w:pPr>
        <w:pStyle w:val="BodyText"/>
      </w:pPr>
      <w:r>
        <w:t xml:space="preserve">Head of Procurement</w:t>
      </w:r>
    </w:p>
    <w:p>
      <w:pPr>
        <w:pStyle w:val="BodyText"/>
      </w:pPr>
      <w:r>
        <w:t xml:space="preserve">Date: _______________</w:t>
      </w:r>
    </w:p>
    <w:p>
      <w:pPr>
        <w:pStyle w:val="BodyText"/>
      </w:pPr>
      <w:r>
        <w:rPr>
          <w:bCs/>
          <w:b/>
        </w:rPr>
        <w:t xml:space="preserve">For and on behalf of CircuitPro Engineering SRL (Supplier)</w:t>
      </w:r>
    </w:p>
    <w:p>
      <w:pPr>
        <w:pStyle w:val="BodyText"/>
      </w:pPr>
      <w:r>
        <w:t xml:space="preserve">Dr. Annelies De Smet</w:t>
      </w:r>
    </w:p>
    <w:p>
      <w:pPr>
        <w:pStyle w:val="BodyText"/>
      </w:pPr>
      <w:r>
        <w:t xml:space="preserve">Managing Director</w:t>
      </w:r>
    </w:p>
    <w:p>
      <w:pPr>
        <w:pStyle w:val="BodyText"/>
      </w:pPr>
      <w:r>
        <w:t xml:space="preserve">Date: _______________</w:t>
      </w:r>
    </w:p>
    <w:p>
      <w:pPr>
        <w:pStyle w:val="BodyText"/>
      </w:pPr>
      <w:r>
        <w:t xml:space="preserve">This Purchase Order (PO-BE-BRU-2025-04782) is a legally binding document issued in Belgium Brussels. It is valid for a period of ninety (90) days from the date of issue. For any amendments or clarifications, please contact the Procurement Department of EuroTech Solutions NV, Avenue Louise 425, 1050 Belgium Brussels. This document is printed in duplicate; one copy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Belgium Brussels</dc:title>
  <dc:creator/>
  <dc:language>en</dc:language>
  <cp:keywords/>
  <dcterms:created xsi:type="dcterms:W3CDTF">2026-10-10T05:00:54Z</dcterms:created>
  <dcterms:modified xsi:type="dcterms:W3CDTF">2026-10-10T05:00:54Z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