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p>
      <w:pPr>
        <w:pStyle w:val="FirstParagraph"/>
      </w:pPr>
      <w:r>
        <w:t xml:space="preserve">Tecnologie Elettroniche Roma S.r.l.</w:t>
      </w:r>
    </w:p>
    <w:p>
      <w:pPr>
        <w:pStyle w:val="BodyText"/>
      </w:pPr>
      <w:r>
        <w:t xml:space="preserve">Via dell'Innovazione, 42</w:t>
      </w:r>
    </w:p>
    <w:p>
      <w:pPr>
        <w:pStyle w:val="BodyText"/>
      </w:pPr>
      <w:r>
        <w:t xml:space="preserve">00185 Roma, Lazio, Italy</w:t>
      </w:r>
    </w:p>
    <w:p>
      <w:pPr>
        <w:pStyle w:val="BodyText"/>
      </w:pPr>
      <w:r>
        <w:t xml:space="preserve">VAT: IT01234567890</w:t>
      </w:r>
    </w:p>
    <w:p>
      <w:pPr>
        <w:pStyle w:val="BodyText"/>
      </w:pPr>
      <w:r>
        <w:t xml:space="preserve">Tel: +39 06 555 1234</w:t>
      </w:r>
    </w:p>
    <w:p>
      <w:pPr>
        <w:pStyle w:val="BodyText"/>
      </w:pPr>
      <w:r>
        <w:t xml:space="preserve">Email: procurement@techeroma.it</w:t>
      </w:r>
    </w:p>
    <w:p>
      <w:pPr>
        <w:pStyle w:val="BodyText"/>
      </w:pPr>
      <w:r>
        <w:t xml:space="preserve">PURCHASE ORDER</w:t>
      </w:r>
    </w:p>
    <w:p>
      <w:pPr>
        <w:pStyle w:val="BodyText"/>
      </w:pPr>
      <w:r>
        <w:t xml:space="preserve">PO No.: TER-2025-00487</w:t>
      </w:r>
    </w:p>
    <w:p>
      <w:pPr>
        <w:pStyle w:val="BodyText"/>
      </w:pPr>
      <w:r>
        <w:t xml:space="preserve">Date: 15 June 2025</w:t>
      </w:r>
    </w:p>
    <w:p>
      <w:pPr>
        <w:pStyle w:val="BodyText"/>
      </w:pPr>
      <w:r>
        <w:t xml:space="preserve">Valid Until: 15 September 2025</w:t>
      </w:r>
    </w:p>
    <w:bookmarkStart w:id="20" w:name="supplier-vendor"/>
    <w:p>
      <w:pPr>
        <w:pStyle w:val="Heading3"/>
      </w:pPr>
      <w:r>
        <w:t xml:space="preserve">Supplier / Vendor</w:t>
      </w:r>
    </w:p>
    <w:p>
      <w:pPr>
        <w:pStyle w:val="FirstParagraph"/>
      </w:pPr>
      <w:r>
        <w:rPr>
          <w:bCs/>
          <w:b/>
        </w:rPr>
        <w:t xml:space="preserve">ElectroTech Solutions International S.p.A.</w:t>
      </w:r>
    </w:p>
    <w:p>
      <w:pPr>
        <w:pStyle w:val="BodyText"/>
      </w:pPr>
      <w:r>
        <w:t xml:space="preserve">Via dei Mille, 18</w:t>
      </w:r>
    </w:p>
    <w:p>
      <w:pPr>
        <w:pStyle w:val="BodyText"/>
      </w:pPr>
      <w:r>
        <w:t xml:space="preserve">00187 Roma, Lazio, Italy</w:t>
      </w:r>
    </w:p>
    <w:p>
      <w:pPr>
        <w:pStyle w:val="BodyText"/>
      </w:pPr>
      <w:r>
        <w:t xml:space="preserve">VAT: IT09876543210</w:t>
      </w:r>
    </w:p>
    <w:p>
      <w:pPr>
        <w:pStyle w:val="BodyText"/>
      </w:pPr>
      <w:r>
        <w:t xml:space="preserve">Contact: Dr. Marco Bellini</w:t>
      </w:r>
    </w:p>
    <w:p>
      <w:pPr>
        <w:pStyle w:val="BodyText"/>
      </w:pPr>
      <w:r>
        <w:t xml:space="preserve">Email: sales@electrotech-intl.com</w:t>
      </w:r>
    </w:p>
    <w:bookmarkEnd w:id="20"/>
    <w:bookmarkStart w:id="21" w:name="bill-to-ship-to"/>
    <w:p>
      <w:pPr>
        <w:pStyle w:val="Heading3"/>
      </w:pPr>
      <w:r>
        <w:t xml:space="preserve">Bill To / Ship To</w:t>
      </w:r>
    </w:p>
    <w:p>
      <w:pPr>
        <w:pStyle w:val="FirstParagraph"/>
      </w:pPr>
      <w:r>
        <w:rPr>
          <w:bCs/>
          <w:b/>
        </w:rPr>
        <w:t xml:space="preserve">Tecnologie Elettroniche Roma S.r.l.</w:t>
      </w:r>
    </w:p>
    <w:p>
      <w:pPr>
        <w:pStyle w:val="BodyText"/>
      </w:pPr>
      <w:r>
        <w:t xml:space="preserve">Engineering Division – Floor 3</w:t>
      </w:r>
    </w:p>
    <w:p>
      <w:pPr>
        <w:pStyle w:val="BodyText"/>
      </w:pPr>
      <w:r>
        <w:t xml:space="preserve">Via dell'Innovazione, 42</w:t>
      </w:r>
    </w:p>
    <w:p>
      <w:pPr>
        <w:pStyle w:val="BodyText"/>
      </w:pPr>
      <w:r>
        <w:t xml:space="preserve">00185 Roma, Lazio, Italy</w:t>
      </w:r>
    </w:p>
    <w:p>
      <w:pPr>
        <w:pStyle w:val="BodyText"/>
      </w:pPr>
      <w:r>
        <w:t xml:space="preserve">Attn: Chief Procurement Officer</w:t>
      </w:r>
    </w:p>
    <w:p>
      <w:pPr>
        <w:pStyle w:val="BodyText"/>
      </w:pPr>
      <w:r>
        <w:t xml:space="preserve">Delivery Zone: Central Rome, Italy</w:t>
      </w:r>
    </w:p>
    <w:bookmarkEnd w:id="21"/>
    <w:bookmarkStart w:id="23" w:name="Xcc05dda6bfa05466d85eca7fb6989d9f24f2909"/>
    <w:p>
      <w:pPr>
        <w:pStyle w:val="Heading2"/>
      </w:pPr>
      <w:r>
        <w:t xml:space="preserve">Line Items – Electronics Engineer Services &amp; Equipment</w:t>
      </w:r>
    </w:p>
    <w:p>
      <w:pPr>
        <w:pStyle w:val="FirstParagraph"/>
      </w:pPr>
      <w:r>
        <w:t xml:space="preserve">This Purchase Order covers the engagement of a senior Electronics Engineer and associated technical equipment for the development of embedded control systems at our Rome, Italy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Senior Electronics Engineer – Full-time contract (12 months). Scope: design, simulation, and prototyping of mixed-signal PCB assemblies. The Electronics Engineer shall be based at the Rome, Italy headquarters and report directly to the R&amp;D Director.</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002</w:t>
            </w:r>
          </w:p>
        </w:tc>
        <w:tc>
          <w:tcPr/>
          <w:p>
            <w:pPr>
              <w:pStyle w:val="Compact"/>
              <w:jc w:val="left"/>
            </w:pPr>
            <w:r>
              <w:t xml:space="preserve">Electronics Engineer – Part-time consultancy (6 months). Scope: firmware integration, signal integrity analysis, and compliance testing per CE and RoHS directives. On-site presence required at the Italy Rome laboratory, minimum 3 days per week.</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36,500.00</w:t>
            </w:r>
          </w:p>
        </w:tc>
        <w:tc>
          <w:tcPr/>
          <w:p>
            <w:pPr>
              <w:pStyle w:val="Compact"/>
              <w:jc w:val="left"/>
            </w:pPr>
            <w:r>
              <w:t xml:space="preserve">36,500.00</w:t>
            </w:r>
          </w:p>
        </w:tc>
      </w:tr>
      <w:tr>
        <w:tc>
          <w:tcPr/>
          <w:p>
            <w:pPr>
              <w:pStyle w:val="Compact"/>
              <w:jc w:val="left"/>
            </w:pPr>
            <w:r>
              <w:t xml:space="preserve">003</w:t>
            </w:r>
          </w:p>
        </w:tc>
        <w:tc>
          <w:tcPr/>
          <w:p>
            <w:pPr>
              <w:pStyle w:val="Compact"/>
              <w:jc w:val="left"/>
            </w:pPr>
            <w:r>
              <w:t xml:space="preserve">Keysight DSOX3034G Oscilloscope (350 MHz, 4-channel) – for the Electronics Engineer workstation in Rome, Italy.</w:t>
            </w:r>
          </w:p>
        </w:tc>
        <w:tc>
          <w:tcPr/>
          <w:p>
            <w:pPr>
              <w:pStyle w:val="Compact"/>
              <w:jc w:val="left"/>
            </w:pPr>
            <w:r>
              <w:t xml:space="preserve">2</w:t>
            </w:r>
          </w:p>
        </w:tc>
        <w:tc>
          <w:tcPr/>
          <w:p>
            <w:pPr>
              <w:pStyle w:val="Compact"/>
              <w:jc w:val="left"/>
            </w:pPr>
            <w:r>
              <w:t xml:space="preserve">Unit</w:t>
            </w:r>
          </w:p>
        </w:tc>
        <w:tc>
          <w:tcPr/>
          <w:p>
            <w:pPr>
              <w:pStyle w:val="Compact"/>
              <w:jc w:val="left"/>
            </w:pPr>
            <w:r>
              <w:t xml:space="preserve">4,250.00</w:t>
            </w:r>
          </w:p>
        </w:tc>
        <w:tc>
          <w:tcPr/>
          <w:p>
            <w:pPr>
              <w:pStyle w:val="Compact"/>
              <w:jc w:val="left"/>
            </w:pPr>
            <w:r>
              <w:t xml:space="preserve">8,500.00</w:t>
            </w:r>
          </w:p>
        </w:tc>
      </w:tr>
      <w:tr>
        <w:tc>
          <w:tcPr/>
          <w:p>
            <w:pPr>
              <w:pStyle w:val="Compact"/>
              <w:jc w:val="left"/>
            </w:pPr>
            <w:r>
              <w:t xml:space="preserve">004</w:t>
            </w:r>
          </w:p>
        </w:tc>
        <w:tc>
          <w:tcPr/>
          <w:p>
            <w:pPr>
              <w:pStyle w:val="Compact"/>
              <w:jc w:val="left"/>
            </w:pPr>
            <w:r>
              <w:t xml:space="preserve">Tektronix PWR5600 Power Supply (60 V / 10 A) – dedicated to the Electronics Engineer test bench, Italy Rome facility.</w:t>
            </w:r>
          </w:p>
        </w:tc>
        <w:tc>
          <w:tcPr/>
          <w:p>
            <w:pPr>
              <w:pStyle w:val="Compact"/>
              <w:jc w:val="left"/>
            </w:pPr>
            <w:r>
              <w:t xml:space="preserve">2</w:t>
            </w:r>
          </w:p>
        </w:tc>
        <w:tc>
          <w:tcPr/>
          <w:p>
            <w:pPr>
              <w:pStyle w:val="Compact"/>
              <w:jc w:val="left"/>
            </w:pPr>
            <w:r>
              <w:t xml:space="preserve">Unit</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005</w:t>
            </w:r>
          </w:p>
        </w:tc>
        <w:tc>
          <w:tcPr/>
          <w:p>
            <w:pPr>
              <w:pStyle w:val="Compact"/>
              <w:jc w:val="left"/>
            </w:pPr>
            <w:r>
              <w:t xml:space="preserve">Altium Designer 24 Enterprise License (perpetual) – PCB design software for the Electronics Engineer, deployed at the Rome, Italy office.</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006</w:t>
            </w:r>
          </w:p>
        </w:tc>
        <w:tc>
          <w:tcPr/>
          <w:p>
            <w:pPr>
              <w:pStyle w:val="Compact"/>
              <w:jc w:val="left"/>
            </w:pPr>
            <w:r>
              <w:t xml:space="preserve">Custom PCB Prototype Batch (6-layer, 10 units) – manufactured per the Electronics Engineer specifications, delivered to the Italy Rome workshop.</w:t>
            </w:r>
          </w:p>
        </w:tc>
        <w:tc>
          <w:tcPr/>
          <w:p>
            <w:pPr>
              <w:pStyle w:val="Compact"/>
              <w:jc w:val="left"/>
            </w:pPr>
            <w:r>
              <w:t xml:space="preserve">10</w:t>
            </w:r>
          </w:p>
        </w:tc>
        <w:tc>
          <w:tcPr/>
          <w:p>
            <w:pPr>
              <w:pStyle w:val="Compact"/>
              <w:jc w:val="left"/>
            </w:pPr>
            <w:r>
              <w:t xml:space="preserve">Board</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007</w:t>
            </w:r>
          </w:p>
        </w:tc>
        <w:tc>
          <w:tcPr/>
          <w:p>
            <w:pPr>
              <w:pStyle w:val="Compact"/>
              <w:jc w:val="left"/>
            </w:pPr>
            <w:r>
              <w:t xml:space="preserve">EMI/EMC Pre-compliance Testing – conducted by the Electronics Engineer at the accredited lab in Rome, Italy. Includes full report and corrective-action recommendations.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008</w:t>
            </w:r>
          </w:p>
        </w:tc>
        <w:tc>
          <w:tcPr/>
          <w:p>
            <w:pPr>
              <w:pStyle w:val="Compact"/>
              <w:jc w:val="left"/>
            </w:pPr>
            <w:r>
              <w:t xml:space="preserve">Technical Documentation &amp; Handover Package – complete design files, BOM, test procedures, and user manuals prepared by the Electronics Engineer for the Italy Rome engineering archive.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3,400.00</w:t>
            </w:r>
          </w:p>
        </w:tc>
        <w:tc>
          <w:tcPr/>
          <w:p>
            <w:pPr>
              <w:pStyle w:val="Compact"/>
              <w:jc w:val="left"/>
            </w:pPr>
            <w:r>
              <w:t xml:space="preserve">3,400.00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€ 152,900.00</w:t>
            </w:r>
          </w:p>
        </w:tc>
      </w:tr>
      <w:tr>
        <w:tc>
          <w:tcPr/>
          <w:p>
            <w:pPr>
              <w:pStyle w:val="Compact"/>
              <w:jc w:val="left"/>
            </w:pPr>
            <w:r>
              <w:t xml:space="preserve">VAT (22% – Italy)</w:t>
            </w:r>
          </w:p>
        </w:tc>
        <w:tc>
          <w:tcPr/>
          <w:p>
            <w:pPr>
              <w:pStyle w:val="Compact"/>
              <w:jc w:val="right"/>
            </w:pPr>
            <w:r>
              <w:t xml:space="preserve">€ 33,638.00</w:t>
            </w:r>
          </w:p>
        </w:tc>
      </w:tr>
      <w:tr>
        <w:tc>
          <w:tcPr/>
          <w:p>
            <w:pPr>
              <w:pStyle w:val="Compact"/>
              <w:jc w:val="left"/>
            </w:pPr>
            <w:r>
              <w:t xml:space="preserve">Grand Total</w:t>
            </w:r>
          </w:p>
        </w:tc>
        <w:tc>
          <w:tcPr/>
          <w:p>
            <w:pPr>
              <w:pStyle w:val="Compact"/>
              <w:jc w:val="right"/>
            </w:pPr>
            <w:r>
              <w:t xml:space="preserve">€ 186,538.00</w:t>
            </w:r>
          </w:p>
        </w:tc>
      </w:tr>
    </w:tbl>
    <w:bookmarkStart w:id="22" w:name="terms-conditions-of-this-purchase-order"/>
    <w:p>
      <w:pPr>
        <w:pStyle w:val="Heading3"/>
      </w:pPr>
      <w:r>
        <w:t xml:space="preserve">Terms &amp; Conditions of this Purchase Order</w:t>
      </w:r>
    </w:p>
    <w:p>
      <w:pPr>
        <w:numPr>
          <w:ilvl w:val="0"/>
          <w:numId w:val="1001"/>
        </w:numPr>
        <w:pStyle w:val="Compact"/>
      </w:pPr>
      <w:r>
        <w:rPr>
          <w:bCs/>
          <w:b/>
        </w:rPr>
        <w:t xml:space="preserve">Scope of Engagement:</w:t>
      </w:r>
      <w:r>
        <w:t xml:space="preserve"> </w:t>
      </w:r>
      <w:r>
        <w:t xml:space="preserve">The Electronics Engineer(s) engaged under this Purchase Order shall perform all duties in accordance with the technical specifications annexed to this document. All work shall be executed at the supplier's facility located in Italy Rome, unless otherwise agreed in writing.</w:t>
      </w:r>
    </w:p>
    <w:p>
      <w:pPr>
        <w:numPr>
          <w:ilvl w:val="0"/>
          <w:numId w:val="1001"/>
        </w:numPr>
        <w:pStyle w:val="Compact"/>
      </w:pPr>
      <w:r>
        <w:rPr>
          <w:bCs/>
          <w:b/>
        </w:rPr>
        <w:t xml:space="preserve">Delivery &amp; Location:</w:t>
      </w:r>
      <w:r>
        <w:t xml:space="preserve"> </w:t>
      </w:r>
      <w:r>
        <w:t xml:space="preserve">All equipment, components, and deliverables referenced in this Purchase Order shall be delivered to the address in Rome, Italy specified in the Bill To section. Delivery within the Rome metropolitan area is included in the quoted price. Any delivery outside the Lazio region shall incur additional freight charges at cost.</w:t>
      </w:r>
    </w:p>
    <w:p>
      <w:pPr>
        <w:numPr>
          <w:ilvl w:val="0"/>
          <w:numId w:val="1001"/>
        </w:numPr>
        <w:pStyle w:val="Compact"/>
      </w:pPr>
      <w:r>
        <w:rPr>
          <w:bCs/>
          <w:b/>
        </w:rPr>
        <w:t xml:space="preserve">Payment Terms:</w:t>
      </w:r>
      <w:r>
        <w:t xml:space="preserve"> </w:t>
      </w:r>
      <w:r>
        <w:t xml:space="preserve">Payment shall be made within 60 days of receipt of a valid invoice. A 30% advance payment is due upon acceptance of this Purchase Order. The remaining 70% shall be settled in two equal installments: 50% upon completion of the Electronics Engineer's mid-project review (Month 6) and 50% upon final acceptance of all deliverables. All transactions shall be processed in EUR via bank transfer to the supplier's Italian bank account.</w:t>
      </w:r>
    </w:p>
    <w:p>
      <w:pPr>
        <w:numPr>
          <w:ilvl w:val="0"/>
          <w:numId w:val="1001"/>
        </w:numPr>
        <w:pStyle w:val="Compact"/>
      </w:pPr>
      <w:r>
        <w:rPr>
          <w:bCs/>
          <w:b/>
        </w:rPr>
        <w:t xml:space="preserve">Intellectual Property:</w:t>
      </w:r>
      <w:r>
        <w:t xml:space="preserve"> </w:t>
      </w:r>
      <w:r>
        <w:t xml:space="preserve">All designs, schematics, firmware, and documentation produced by the Electronics Engineer under this Purchase Order shall become the exclusive property of Tecnologie Elettroniche Roma S.r.l. upon full payment. The supplier warrants that no third-party IP is infringed.</w:t>
      </w:r>
    </w:p>
    <w:p>
      <w:pPr>
        <w:numPr>
          <w:ilvl w:val="0"/>
          <w:numId w:val="1001"/>
        </w:numPr>
        <w:pStyle w:val="Compact"/>
      </w:pPr>
      <w:r>
        <w:rPr>
          <w:bCs/>
          <w:b/>
        </w:rPr>
        <w:t xml:space="preserve">Compliance &amp; Standards:</w:t>
      </w:r>
      <w:r>
        <w:t xml:space="preserve"> </w:t>
      </w:r>
      <w:r>
        <w:t xml:space="preserve">The Electronics Engineer shall ensure all designs comply with applicable Italian and European regulations, including but not limited to the Italian Legislative Decree 46/1997 (Electrical Safety), EU Directive 2014/30/EU (EMC), and Directive 2011/65/EU (RoHS). Testing shall be conducted at an accredited laboratory in Italy Rome or as mutually agreed.</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business information exchanged in connection with this Purchase Order. This obligation survives termination for a period of five (5) years.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Electronics Engineer shall deliver all work-in-progress materials and documentation to the buyer in Rome, Italy, and the buyer shall compensate for work completed up to the termination date.</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the Italian Republic. Any disputes arising hereunder shall be subject to the exclusive jurisdiction of the competent courts of Rome, Italy.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supply-chain disruptions affecting the Italy Rome region.</w:t>
      </w:r>
    </w:p>
    <w:p>
      <w:pPr>
        <w:numPr>
          <w:ilvl w:val="0"/>
          <w:numId w:val="1001"/>
        </w:numPr>
        <w:pStyle w:val="Compact"/>
      </w:pPr>
      <w:r>
        <w:rPr>
          <w:bCs/>
          <w:b/>
        </w:rPr>
        <w:t xml:space="preserve">Acceptance:</w:t>
      </w:r>
      <w:r>
        <w:t xml:space="preserve"> </w:t>
      </w:r>
      <w:r>
        <w:t xml:space="preserve">This Purchase Order becomes binding upon written signature by both parties. The supplier's acceptance of this Purchase Order constitutes full agreement to all terms, conditions, and specifications herein.</w:t>
      </w:r>
    </w:p>
    <w:bookmarkEnd w:id="22"/>
    <w:p>
      <w:pPr>
        <w:pStyle w:val="FirstParagraph"/>
      </w:pPr>
      <w:r>
        <w:rPr>
          <w:bCs/>
          <w:b/>
        </w:rPr>
        <w:t xml:space="preserve">For and on behalf of the Buyer:</w:t>
      </w:r>
    </w:p>
    <w:p>
      <w:pPr>
        <w:pStyle w:val="BodyText"/>
      </w:pPr>
      <w:r>
        <w:t xml:space="preserve">Tecnologie Elettroniche Roma S.r.l.</w:t>
      </w:r>
    </w:p>
    <w:p>
      <w:pPr>
        <w:pStyle w:val="BodyText"/>
      </w:pPr>
      <w:r>
        <w:rPr>
          <w:bCs/>
          <w:b/>
        </w:rPr>
        <w:t xml:space="preserve">Name:</w:t>
      </w:r>
      <w:r>
        <w:t xml:space="preserve"> </w:t>
      </w:r>
      <w:r>
        <w:t xml:space="preserve">Ing. Laura Conti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ElectroTech Solutions International S.p.A.</w:t>
      </w:r>
    </w:p>
    <w:p>
      <w:pPr>
        <w:pStyle w:val="BodyText"/>
      </w:pPr>
      <w:r>
        <w:rPr>
          <w:bCs/>
          <w:b/>
        </w:rPr>
        <w:t xml:space="preserve">Name:</w:t>
      </w:r>
      <w:r>
        <w:t xml:space="preserve"> </w:t>
      </w:r>
      <w:r>
        <w:t xml:space="preserve">Dr. Marco Bellini</w:t>
      </w:r>
      <w:r>
        <w:br/>
      </w:r>
      <w:r>
        <w:rPr>
          <w:bCs/>
          <w:b/>
        </w:rPr>
        <w:t xml:space="preserve">Title:</w:t>
      </w:r>
      <w:r>
        <w:t xml:space="preserve"> </w:t>
      </w:r>
      <w:r>
        <w:t xml:space="preserve">Director of Engineering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 No. TER-2025-00487) was issued by Tecnologie Elettroniche Roma S.r.l., Rome, Italy. It pertains to the procurement of Electronics Engineer services and associated technical equipment. All communications regarding this Purchase Order shall be directed to procurement@techeroma.it. This document is valid only when signed by both parties. Unauthorised reproduction or distribution is prohibited under Italian copyright law (Legge 633/1941).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Italy Rome</dc:title>
  <dc:creator/>
  <dc:language>en</dc:language>
  <cp:keywords/>
  <dcterms:created xsi:type="dcterms:W3CDTF">2026-10-10T05:42:22Z</dcterms:created>
  <dcterms:modified xsi:type="dcterms:W3CDTF">2026-10-10T05:42:22Z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