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purchase-order"/>
    <w:p>
      <w:pPr>
        <w:pStyle w:val="Heading1"/>
      </w:pPr>
      <w:r>
        <w:t xml:space="preserve">PURCHASE ORDER</w:t>
      </w:r>
    </w:p>
    <w:p>
      <w:pPr>
        <w:pStyle w:val="FirstParagraph"/>
      </w:pPr>
      <w:r>
        <w:rPr>
          <w:bCs/>
          <w:b/>
        </w:rPr>
        <w:t xml:space="preserve">Issuing Company:</w:t>
      </w:r>
      <w:r>
        <w:br/>
      </w:r>
      <w:r>
        <w:t xml:space="preserve">Savanna Circuit Technologies (Pty) Ltd</w:t>
      </w:r>
      <w:r>
        <w:br/>
      </w:r>
      <w:r>
        <w:t xml:space="preserve">142 Rivonia Road, Sandton</w:t>
      </w:r>
      <w:r>
        <w:br/>
      </w:r>
      <w:r>
        <w:t xml:space="preserve">Johannesburg, 2196</w:t>
      </w:r>
      <w:r>
        <w:br/>
      </w:r>
      <w:r>
        <w:t xml:space="preserve">South Africa</w:t>
      </w:r>
      <w:r>
        <w:br/>
      </w:r>
      <w:r>
        <w:t xml:space="preserve">VAT No: 4930287651</w:t>
      </w:r>
      <w:r>
        <w:br/>
      </w:r>
      <w:r>
        <w:t xml:space="preserve">Registration No: 2019/482731/07</w:t>
      </w:r>
    </w:p>
    <w:p>
      <w:pPr>
        <w:pStyle w:val="BodyText"/>
      </w:pPr>
      <w:r>
        <w:rPr>
          <w:bCs/>
          <w:b/>
        </w:rPr>
        <w:t xml:space="preserve">Purchase Order No:</w:t>
      </w:r>
      <w:r>
        <w:t xml:space="preserve"> </w:t>
      </w:r>
      <w:r>
        <w:t xml:space="preserve">PO-2025-JHB-0047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Incoterms:</w:t>
      </w:r>
      <w:r>
        <w:t xml:space="preserve"> </w:t>
      </w:r>
      <w:r>
        <w:t xml:space="preserve">DAP Johannesburg</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Thabo Mokoena, Registered Electronics Engineer (SAEEC)</w:t>
            </w:r>
          </w:p>
        </w:tc>
      </w:tr>
      <w:tr>
        <w:tc>
          <w:tcPr/>
          <w:p>
            <w:pPr>
              <w:pStyle w:val="Compact"/>
              <w:jc w:val="left"/>
            </w:pPr>
            <w:r>
              <w:t xml:space="preserve">Professional Registration</w:t>
            </w:r>
          </w:p>
        </w:tc>
        <w:tc>
          <w:tcPr/>
          <w:p>
            <w:pPr>
              <w:pStyle w:val="Compact"/>
              <w:jc w:val="left"/>
            </w:pPr>
            <w:r>
              <w:t xml:space="preserve">SAEEC Reg. No. EE-2018-44721, Professional Electronics Engineer</w:t>
            </w:r>
          </w:p>
        </w:tc>
      </w:tr>
      <w:tr>
        <w:tc>
          <w:tcPr/>
          <w:p>
            <w:pPr>
              <w:pStyle w:val="Compact"/>
              <w:jc w:val="left"/>
            </w:pPr>
            <w:r>
              <w:t xml:space="preserve">Business Address</w:t>
            </w:r>
          </w:p>
        </w:tc>
        <w:tc>
          <w:tcPr/>
          <w:p>
            <w:pPr>
              <w:pStyle w:val="Compact"/>
              <w:jc w:val="left"/>
            </w:pPr>
            <w:r>
              <w:t xml:space="preserve">Unit 7, Innovation Hub, 88 Nelson Mandela Drive, Rosebank, Johannesburg, 2196, South Africa</w:t>
            </w:r>
          </w:p>
        </w:tc>
      </w:tr>
      <w:tr>
        <w:tc>
          <w:tcPr/>
          <w:p>
            <w:pPr>
              <w:pStyle w:val="Compact"/>
              <w:jc w:val="left"/>
            </w:pPr>
            <w:r>
              <w:t xml:space="preserve">Contact Email</w:t>
            </w:r>
          </w:p>
        </w:tc>
        <w:tc>
          <w:tcPr/>
          <w:p>
            <w:pPr>
              <w:pStyle w:val="Compact"/>
              <w:jc w:val="left"/>
            </w:pPr>
            <w:r>
              <w:t xml:space="preserve">t.mokoena@saeeconsult.co.za</w:t>
            </w:r>
          </w:p>
        </w:tc>
      </w:tr>
      <w:tr>
        <w:tc>
          <w:tcPr/>
          <w:p>
            <w:pPr>
              <w:pStyle w:val="Compact"/>
              <w:jc w:val="left"/>
            </w:pPr>
            <w:r>
              <w:t xml:space="preserve">Contact Telephone</w:t>
            </w:r>
          </w:p>
        </w:tc>
        <w:tc>
          <w:tcPr/>
          <w:p>
            <w:pPr>
              <w:pStyle w:val="Compact"/>
              <w:jc w:val="left"/>
            </w:pPr>
            <w:r>
              <w:t xml:space="preserve">+27 (0)11 447 8832</w:t>
            </w:r>
          </w:p>
        </w:tc>
      </w:tr>
      <w:tr>
        <w:tc>
          <w:tcPr/>
          <w:p>
            <w:pPr>
              <w:pStyle w:val="Compact"/>
              <w:jc w:val="left"/>
            </w:pPr>
            <w:r>
              <w:t xml:space="preserve">VAT Number</w:t>
            </w:r>
          </w:p>
        </w:tc>
        <w:tc>
          <w:tcPr/>
          <w:p>
            <w:pPr>
              <w:pStyle w:val="Compact"/>
              <w:jc w:val="left"/>
            </w:pPr>
            <w:r>
              <w:t xml:space="preserve">5012345678</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Savanna Circuit Technologies (Pty) Ltd for the engagement of a qualified</w:t>
      </w:r>
      <w:r>
        <w:t xml:space="preserve"> </w:t>
      </w:r>
      <w:r>
        <w:rPr>
          <w:bCs/>
          <w:b/>
        </w:rPr>
        <w:t xml:space="preserve">Electronics Engineer</w:t>
      </w:r>
      <w:r>
        <w:t xml:space="preserve"> </w:t>
      </w:r>
      <w:r>
        <w:t xml:space="preserve">to provide comprehensive design, development, testing, and commissioning services for industrial control systems. The scope of work is to be executed within the metropolitan area of</w:t>
      </w:r>
      <w:r>
        <w:t xml:space="preserve"> </w:t>
      </w:r>
      <w:r>
        <w:rPr>
          <w:bCs/>
          <w:b/>
        </w:rPr>
        <w:t xml:space="preserve">South Africa Johannesburg</w:t>
      </w:r>
      <w:r>
        <w:t xml:space="preserve">, specifically at the client's manufacturing facility located in the industrial precinct of Kempton Park, Johannesburg, South Africa.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Design and schematic development of a 12-channel industrial PLC control board for automated assembly lines. The Electronics Engineer shall produce full schematics, PCB layout files, and Bill of Materials (BOM) compliant with SANS 10142-1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185 000.00</w:t>
            </w:r>
          </w:p>
        </w:tc>
        <w:tc>
          <w:tcPr/>
          <w:p>
            <w:pPr>
              <w:pStyle w:val="Compact"/>
              <w:jc w:val="left"/>
            </w:pPr>
            <w:r>
              <w:t xml:space="preserve">185 000.00</w:t>
            </w:r>
          </w:p>
        </w:tc>
      </w:tr>
      <w:tr>
        <w:tc>
          <w:tcPr/>
          <w:p>
            <w:pPr>
              <w:pStyle w:val="Compact"/>
              <w:jc w:val="left"/>
            </w:pPr>
            <w:r>
              <w:t xml:space="preserve">02</w:t>
            </w:r>
          </w:p>
        </w:tc>
        <w:tc>
          <w:tcPr/>
          <w:p>
            <w:pPr>
              <w:pStyle w:val="Compact"/>
              <w:jc w:val="left"/>
            </w:pPr>
            <w:r>
              <w:t xml:space="preserve">Prototyping and bench testing of the control board at the Electronics Engineer's laboratory in Rosebank, Johannesburg, South Africa. Includes three (3) iterative prototype cycles with full test reports.</w:t>
            </w:r>
          </w:p>
        </w:tc>
        <w:tc>
          <w:tcPr/>
          <w:p>
            <w:pPr>
              <w:pStyle w:val="Compact"/>
              <w:jc w:val="left"/>
            </w:pPr>
            <w:r>
              <w:t xml:space="preserve">3</w:t>
            </w:r>
          </w:p>
        </w:tc>
        <w:tc>
          <w:tcPr/>
          <w:p>
            <w:pPr>
              <w:pStyle w:val="Compact"/>
              <w:jc w:val="left"/>
            </w:pPr>
            <w:r>
              <w:t xml:space="preserve">Cycles</w:t>
            </w:r>
          </w:p>
        </w:tc>
        <w:tc>
          <w:tcPr/>
          <w:p>
            <w:pPr>
              <w:pStyle w:val="Compact"/>
              <w:jc w:val="left"/>
            </w:pPr>
            <w:r>
              <w:t xml:space="preserve">42 500.00</w:t>
            </w:r>
          </w:p>
        </w:tc>
        <w:tc>
          <w:tcPr/>
          <w:p>
            <w:pPr>
              <w:pStyle w:val="Compact"/>
              <w:jc w:val="left"/>
            </w:pPr>
            <w:r>
              <w:t xml:space="preserve">127 500.00</w:t>
            </w:r>
          </w:p>
        </w:tc>
      </w:tr>
      <w:tr>
        <w:tc>
          <w:tcPr/>
          <w:p>
            <w:pPr>
              <w:pStyle w:val="Compact"/>
              <w:jc w:val="left"/>
            </w:pPr>
            <w:r>
              <w:t xml:space="preserve">03</w:t>
            </w:r>
          </w:p>
        </w:tc>
        <w:tc>
          <w:tcPr/>
          <w:p>
            <w:pPr>
              <w:pStyle w:val="Compact"/>
              <w:jc w:val="left"/>
            </w:pPr>
            <w:r>
              <w:t xml:space="preserve">On-site commissioning and integration of the final control board into the client's production line at Kempton Park, Johannesburg. The Electronics Engineer shall be physically present at the South Africa Johannesburg site for a minimum of ten (10) working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6 800.00</w:t>
            </w:r>
          </w:p>
        </w:tc>
        <w:tc>
          <w:tcPr/>
          <w:p>
            <w:pPr>
              <w:pStyle w:val="Compact"/>
              <w:jc w:val="left"/>
            </w:pPr>
            <w:r>
              <w:t xml:space="preserve">68 000.00</w:t>
            </w:r>
          </w:p>
        </w:tc>
      </w:tr>
      <w:tr>
        <w:tc>
          <w:tcPr/>
          <w:p>
            <w:pPr>
              <w:pStyle w:val="Compact"/>
              <w:jc w:val="left"/>
            </w:pPr>
            <w:r>
              <w:t xml:space="preserve">04</w:t>
            </w:r>
          </w:p>
        </w:tc>
        <w:tc>
          <w:tcPr/>
          <w:p>
            <w:pPr>
              <w:pStyle w:val="Compact"/>
              <w:jc w:val="left"/>
            </w:pPr>
            <w:r>
              <w:t xml:space="preserve">Preparation of full technical documentation package including user manuals, maintenance guides, fault diagnosis flowcharts, and compliance certificates for the South African National Regulator for Compulsory Specifications (NRCS).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38 000.00</w:t>
            </w:r>
          </w:p>
        </w:tc>
        <w:tc>
          <w:tcPr/>
          <w:p>
            <w:pPr>
              <w:pStyle w:val="Compact"/>
              <w:jc w:val="left"/>
            </w:pPr>
            <w:r>
              <w:t xml:space="preserve">38 000.00</w:t>
            </w:r>
          </w:p>
        </w:tc>
      </w:tr>
      <w:tr>
        <w:tc>
          <w:tcPr/>
          <w:p>
            <w:pPr>
              <w:pStyle w:val="Compact"/>
              <w:jc w:val="left"/>
            </w:pPr>
            <w:r>
              <w:t xml:space="preserve">05</w:t>
            </w:r>
          </w:p>
        </w:tc>
        <w:tc>
          <w:tcPr/>
          <w:p>
            <w:pPr>
              <w:pStyle w:val="Compact"/>
              <w:jc w:val="left"/>
            </w:pPr>
            <w:r>
              <w:t xml:space="preserve">Post-commissioning support and warranty period of six (6) months, during which the Electronics Engineer shall respond to any technical queries or defect reports within 48 hours. Support to be provided remotely or on-site in Johannesburg, South Africa, as required.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12 000.00</w:t>
            </w:r>
          </w:p>
        </w:tc>
        <w:tc>
          <w:tcPr/>
          <w:p>
            <w:pPr>
              <w:pStyle w:val="Compact"/>
              <w:jc w:val="left"/>
            </w:pPr>
            <w:r>
              <w:t xml:space="preserve">72 000.00</w:t>
            </w:r>
          </w:p>
        </w:tc>
      </w:tr>
      <w:tr>
        <w:tc>
          <w:tcPr>
            <w:gridSpan w:val="5"/>
          </w:tcPr>
          <w:p>
            <w:pPr>
              <w:pStyle w:val="Compact"/>
              <w:jc w:val="left"/>
            </w:pPr>
            <w:r>
              <w:t xml:space="preserve">Subtotal (ZAR)</w:t>
            </w:r>
          </w:p>
        </w:tc>
        <w:tc>
          <w:tcPr/>
          <w:p>
            <w:pPr>
              <w:pStyle w:val="Compact"/>
              <w:jc w:val="left"/>
            </w:pPr>
            <w:r>
              <w:t xml:space="preserve">490 500.00</w:t>
            </w:r>
          </w:p>
        </w:tc>
      </w:tr>
      <w:tr>
        <w:tc>
          <w:tcPr>
            <w:gridSpan w:val="5"/>
          </w:tcPr>
          <w:p>
            <w:pPr>
              <w:pStyle w:val="Compact"/>
              <w:jc w:val="left"/>
            </w:pPr>
            <w:r>
              <w:t xml:space="preserve">VAT @ 15% (ZAR)</w:t>
            </w:r>
          </w:p>
        </w:tc>
        <w:tc>
          <w:tcPr/>
          <w:p>
            <w:pPr>
              <w:pStyle w:val="Compact"/>
              <w:jc w:val="left"/>
            </w:pPr>
            <w:r>
              <w:t xml:space="preserve">73 575.00</w:t>
            </w:r>
          </w:p>
        </w:tc>
      </w:tr>
      <w:tr>
        <w:tc>
          <w:tcPr>
            <w:gridSpan w:val="5"/>
          </w:tcPr>
          <w:p>
            <w:pPr>
              <w:pStyle w:val="Compact"/>
              <w:jc w:val="left"/>
            </w:pPr>
            <w:r>
              <w:t xml:space="preserve">TOTAL AMOUNT DUE (ZAR)</w:t>
            </w:r>
          </w:p>
        </w:tc>
        <w:tc>
          <w:tcPr/>
          <w:p>
            <w:pPr>
              <w:pStyle w:val="Compact"/>
              <w:jc w:val="left"/>
            </w:pPr>
            <w:r>
              <w:t xml:space="preserve">564 075.00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Electronics Engineer. The supplier must return a signed copy of this Purchase Order to Savanna Circuit Technologies within five (5) business days of receipt.</w:t>
      </w:r>
    </w:p>
    <w:p>
      <w:pPr>
        <w:numPr>
          <w:ilvl w:val="0"/>
          <w:numId w:val="1001"/>
        </w:numPr>
        <w:pStyle w:val="Compact"/>
      </w:pPr>
      <w:r>
        <w:rPr>
          <w:bCs/>
          <w:b/>
        </w:rPr>
        <w:t xml:space="preserve">Commencement Date:</w:t>
      </w:r>
      <w:r>
        <w:t xml:space="preserve"> </w:t>
      </w:r>
      <w:r>
        <w:t xml:space="preserve">The Electronics Engineer shall commence work no later than 1 July 2025. All on-site activities in South Africa Johannesburg shall be scheduled in coordination with the client's production planning department.</w:t>
      </w:r>
    </w:p>
    <w:p>
      <w:pPr>
        <w:numPr>
          <w:ilvl w:val="0"/>
          <w:numId w:val="1001"/>
        </w:numPr>
        <w:pStyle w:val="Compact"/>
      </w:pPr>
      <w:r>
        <w:rPr>
          <w:bCs/>
          <w:b/>
        </w:rPr>
        <w:t xml:space="preserve">Completion Date:</w:t>
      </w:r>
      <w:r>
        <w:t xml:space="preserve"> </w:t>
      </w:r>
      <w:r>
        <w:t xml:space="preserve">All deliverables, including final documentation and commissioning, must be completed by 30 September 2025. The six-month warranty period shall commence upon the date of final sign-off.</w:t>
      </w:r>
    </w:p>
    <w:p>
      <w:pPr>
        <w:numPr>
          <w:ilvl w:val="0"/>
          <w:numId w:val="1001"/>
        </w:numPr>
        <w:pStyle w:val="Compact"/>
      </w:pPr>
      <w:r>
        <w:rPr>
          <w:bCs/>
          <w:b/>
        </w:rPr>
        <w:t xml:space="preserve">Payment Schedule:</w:t>
      </w:r>
      <w:r>
        <w:t xml:space="preserve"> </w:t>
      </w:r>
      <w:r>
        <w:t xml:space="preserve">Payment shall be made in three (3) instalments: 30% upon acceptance of this Purchase Order, 40% upon successful completion of prototype testing (Line Item 02), and 30% upon final commissioning and handover. All payments shall be made via electronic funds transfer (EFT) to the supplier's registered bank account in South Africa.</w:t>
      </w:r>
    </w:p>
    <w:p>
      <w:pPr>
        <w:numPr>
          <w:ilvl w:val="0"/>
          <w:numId w:val="1001"/>
        </w:numPr>
        <w:pStyle w:val="Compact"/>
      </w:pPr>
      <w:r>
        <w:rPr>
          <w:bCs/>
          <w:b/>
        </w:rPr>
        <w:t xml:space="preserve">Compliance:</w:t>
      </w:r>
      <w:r>
        <w:t xml:space="preserve"> </w:t>
      </w:r>
      <w:r>
        <w:t xml:space="preserve">The Electronics Engineer warrants that all designs and deliverables shall comply with the South African National Standards (SANS), the National Electrical Code of South Africa, and all applicable regulations enforced by the Department of Mineral Resources and Energy in the Gauteng Province, South Africa Johannesburg region.</w:t>
      </w:r>
    </w:p>
    <w:p>
      <w:pPr>
        <w:numPr>
          <w:ilvl w:val="0"/>
          <w:numId w:val="1001"/>
        </w:numPr>
        <w:pStyle w:val="Compact"/>
      </w:pPr>
      <w:r>
        <w:rPr>
          <w:bCs/>
          <w:b/>
        </w:rPr>
        <w:t xml:space="preserve">Intellectual Property:</w:t>
      </w:r>
      <w:r>
        <w:t xml:space="preserve"> </w:t>
      </w:r>
      <w:r>
        <w:t xml:space="preserve">All schematics, PCB designs, firmware code, and documentation produced under this Purchase Order shall become the exclusive property of Savanna Circuit Technologies (Pty) Ltd upon full payment. The Electronics Engineer retains the right to reference the project in professional portfolios with prior written consent.</w:t>
      </w:r>
    </w:p>
    <w:p>
      <w:pPr>
        <w:numPr>
          <w:ilvl w:val="0"/>
          <w:numId w:val="1001"/>
        </w:numPr>
        <w:pStyle w:val="Compact"/>
      </w:pPr>
      <w:r>
        <w:rPr>
          <w:bCs/>
          <w:b/>
        </w:rPr>
        <w:t xml:space="preserve">Insurance and Liability:</w:t>
      </w:r>
      <w:r>
        <w:t xml:space="preserve"> </w:t>
      </w:r>
      <w:r>
        <w:t xml:space="preserve">The Electronics Engineer shall maintain professional indemnity insurance of no less than ZAR 2 000 000 and public liability insurance of no less than ZAR 5 000 000 for the duration of the engagement. The supplier shall indemnify the client against any claims arising from negligence or professional misconduct while working at the South Africa Johannesburg site.</w:t>
      </w:r>
    </w:p>
    <w:p>
      <w:pPr>
        <w:numPr>
          <w:ilvl w:val="0"/>
          <w:numId w:val="1001"/>
        </w:numPr>
        <w:pStyle w:val="Compact"/>
      </w:pPr>
      <w:r>
        <w:rPr>
          <w:bCs/>
          <w:b/>
        </w:rPr>
        <w:t xml:space="preserve">Health and Safety:</w:t>
      </w:r>
      <w:r>
        <w:t xml:space="preserve"> </w:t>
      </w:r>
      <w:r>
        <w:t xml:space="preserve">The Electronics Engineer shall comply with all Occupational Health and Safety Act (OHSA) requirements while on-site in Johannesburg. The supplier must present a valid medical certificate and site-specific safety induction prior to commencing on-site work at the Kempton Park facility.</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client shall pay for all services rendered up to the date of termination, and the Electronics Engineer shall deliver all work-in-progress documentation.</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South Africa. Any disputes shall be subject to the exclusive jurisdiction of the High Court of South Africa, Gauteng Division, Johannesburg.</w:t>
      </w:r>
    </w:p>
    <w:p>
      <w:pPr>
        <w:numPr>
          <w:ilvl w:val="0"/>
          <w:numId w:val="1001"/>
        </w:numPr>
        <w:pStyle w:val="Compact"/>
      </w:pPr>
      <w:r>
        <w:rPr>
          <w:bCs/>
          <w:b/>
        </w:rPr>
        <w:t xml:space="preserve">Confidentiality:</w:t>
      </w:r>
      <w:r>
        <w:t xml:space="preserve"> </w:t>
      </w:r>
      <w:r>
        <w:t xml:space="preserve">The Electronics Engineer agrees to maintain strict confidentiality regarding all proprietary information, trade secrets, and technical data disclosed during the course of this engagement. This obligation shall survive the termination of this Purchase Order for a period of three (3) years.</w:t>
      </w:r>
    </w:p>
    <w:bookmarkEnd w:id="22"/>
    <w:bookmarkStart w:id="23" w:name="delivery-and-site-access"/>
    <w:p>
      <w:pPr>
        <w:pStyle w:val="Heading2"/>
      </w:pPr>
      <w:r>
        <w:t xml:space="preserve">4. Delivery and Site Access</w:t>
      </w:r>
    </w:p>
    <w:p>
      <w:pPr>
        <w:pStyle w:val="FirstParagraph"/>
      </w:pPr>
      <w:r>
        <w:t xml:space="preserve">All on-site work shall be conducted at the following location in South Africa Johannesburg: Savanna Circuit Technologies (Pty) Ltd, 45 Industrial Avenue, Kempton Park, Johannesburg, 1619, South Africa. The Electronics Engineer must report to the site security office at 07:30 on each scheduled working day and present valid identification. The client shall provide reasonable access to the production floor, electrical rooms, and testing laboratories as required for the scope of work outlined in this Purchase Order.</w:t>
      </w:r>
    </w:p>
    <w:bookmarkEnd w:id="23"/>
    <w:bookmarkStart w:id="24" w:name="authorisation-and-acceptance"/>
    <w:p>
      <w:pPr>
        <w:pStyle w:val="Heading2"/>
      </w:pPr>
      <w:r>
        <w:t xml:space="preserve">5. Authorisation and Acceptance</w:t>
      </w:r>
    </w:p>
    <w:p>
      <w:pPr>
        <w:pStyle w:val="FirstParagraph"/>
      </w:pPr>
      <w:r>
        <w:rPr>
          <w:bCs/>
          <w:b/>
        </w:rPr>
        <w:t xml:space="preserve">For and on behalf of Savanna Circuit Technologies (Pty) Ltd:</w:t>
      </w:r>
      <w:r>
        <w:br/>
      </w:r>
      <w:r>
        <w:br/>
      </w:r>
      <w:r>
        <w:t xml:space="preserve">Name: Ms. Lerato van der Merwe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Electronics Engineer (Supplier):</w:t>
      </w:r>
      <w:r>
        <w:br/>
      </w:r>
      <w:r>
        <w:br/>
      </w:r>
      <w:r>
        <w:t xml:space="preserve">Name: Dr. Thabo Mokoena</w:t>
      </w:r>
      <w:r>
        <w:br/>
      </w:r>
      <w:r>
        <w:t xml:space="preserve">Title: Professional Electronics Engineer (SAEEC)</w:t>
      </w:r>
      <w:r>
        <w:br/>
      </w:r>
      <w:r>
        <w:t xml:space="preserve">Signature: _________________________</w:t>
      </w:r>
      <w:r>
        <w:br/>
      </w:r>
      <w:r>
        <w:t xml:space="preserve">Date: _________________________</w:t>
      </w:r>
    </w:p>
    <w:p>
      <w:pPr>
        <w:pStyle w:val="BodyText"/>
      </w:pPr>
      <w:r>
        <w:t xml:space="preserve">This Purchase Order is valid for a period of thirty (30) days from the date of issue. Failure to accept within this period shall render this document null and void. All amounts are quoted in South African Rand (ZAR) and are inclusive of all applicable levies unless otherwise stated. This document was prepared in accordance with the South African Consumer Protection Act and the National Credit Act where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South Africa Johannesburg</dc:title>
  <dc:creator/>
  <dc:language>en</dc:language>
  <cp:keywords/>
  <dcterms:created xsi:type="dcterms:W3CDTF">2026-10-10T02:06:16Z</dcterms:created>
  <dcterms:modified xsi:type="dcterms:W3CDTF">2026-10-10T02:06:16Z</dcterms:modified>
</cp:coreProperties>
</file>

<file path=docProps/custom.xml><?xml version="1.0" encoding="utf-8"?>
<Properties xmlns="http://schemas.openxmlformats.org/officeDocument/2006/custom-properties" xmlns:vt="http://schemas.openxmlformats.org/officeDocument/2006/docPropsVTypes"/>
</file>