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Official Document</w:t>
      </w:r>
    </w:p>
    <w:p>
      <w:pPr>
        <w:pStyle w:val="BodyText"/>
      </w:pPr>
      <w:r>
        <w:t xml:space="preserve">Seoul Electronics &amp; Technology Solutions Co., Ltd.</w:t>
      </w:r>
    </w:p>
    <w:p>
      <w:pPr>
        <w:pStyle w:val="BodyText"/>
      </w:pPr>
      <w:r>
        <w:t xml:space="preserve">456 Gangnam-daero, Gangnam-gu, Seoul, South Korea 06164</w:t>
      </w:r>
    </w:p>
    <w:p>
      <w:pPr>
        <w:pStyle w:val="BodyText"/>
      </w:pPr>
      <w:r>
        <w:t xml:space="preserve">Tel: +82-2-555-0147 | Email: procurement@seoul-ets.co.kr</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PO-2025-SE-0847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15,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KRW (South Korean Won)</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Hanbit Engineering Services Inc.</w:t>
      </w:r>
    </w:p>
    <w:p>
      <w:pPr>
        <w:pStyle w:val="BodyText"/>
      </w:pPr>
      <w:r>
        <w:rPr>
          <w:bCs/>
          <w:b/>
        </w:rPr>
        <w:t xml:space="preserve">Address:</w:t>
      </w:r>
      <w:r>
        <w:t xml:space="preserve"> </w:t>
      </w:r>
      <w:r>
        <w:t xml:space="preserve">78 Yeoksam-dong, Gangnam-gu, Seoul, South Korea</w:t>
      </w:r>
    </w:p>
    <w:p>
      <w:pPr>
        <w:pStyle w:val="BodyText"/>
      </w:pPr>
      <w:r>
        <w:rPr>
          <w:bCs/>
          <w:b/>
        </w:rPr>
        <w:t xml:space="preserve">Contact:</w:t>
      </w:r>
      <w:r>
        <w:t xml:space="preserve"> </w:t>
      </w:r>
      <w:r>
        <w:t xml:space="preserve">Mr. Park Ji-hoon</w:t>
      </w:r>
    </w:p>
    <w:p>
      <w:pPr>
        <w:pStyle w:val="BodyText"/>
      </w:pPr>
      <w:r>
        <w:rPr>
          <w:bCs/>
          <w:b/>
        </w:rPr>
        <w:t xml:space="preserve">Email:</w:t>
      </w:r>
      <w:r>
        <w:t xml:space="preserve"> </w:t>
      </w:r>
      <w:r>
        <w:t xml:space="preserve">jh.park@hanbit-eng.co.kr</w:t>
      </w:r>
    </w:p>
    <w:p>
      <w:pPr>
        <w:pStyle w:val="BodyText"/>
      </w:pPr>
      <w:r>
        <w:rPr>
          <w:bCs/>
          <w:b/>
        </w:rPr>
        <w:t xml:space="preserve">Tax ID:</w:t>
      </w:r>
      <w:r>
        <w:t xml:space="preserve"> </w:t>
      </w:r>
      <w:r>
        <w:t xml:space="preserve">123-45-67890</w:t>
      </w:r>
    </w:p>
    <w:bookmarkEnd w:id="22"/>
    <w:bookmarkStart w:id="23" w:name="bill-to-ship-to"/>
    <w:p>
      <w:pPr>
        <w:pStyle w:val="Heading3"/>
      </w:pPr>
      <w:r>
        <w:t xml:space="preserve">Bill To / Ship To</w:t>
      </w:r>
    </w:p>
    <w:p>
      <w:pPr>
        <w:pStyle w:val="FirstParagraph"/>
      </w:pPr>
      <w:r>
        <w:rPr>
          <w:bCs/>
          <w:b/>
        </w:rPr>
        <w:t xml:space="preserve">Company:</w:t>
      </w:r>
      <w:r>
        <w:t xml:space="preserve"> </w:t>
      </w:r>
      <w:r>
        <w:t xml:space="preserve">Seoul Electronics &amp; Technology Solutions Co., Ltd.</w:t>
      </w:r>
    </w:p>
    <w:p>
      <w:pPr>
        <w:pStyle w:val="BodyText"/>
      </w:pPr>
      <w:r>
        <w:rPr>
          <w:bCs/>
          <w:b/>
        </w:rPr>
        <w:t xml:space="preserve">Address:</w:t>
      </w:r>
      <w:r>
        <w:t xml:space="preserve"> </w:t>
      </w:r>
      <w:r>
        <w:t xml:space="preserve">456 Gangnam-daero, Gangnam-gu, Seoul, South Korea 06164</w:t>
      </w:r>
    </w:p>
    <w:p>
      <w:pPr>
        <w:pStyle w:val="BodyText"/>
      </w:pPr>
      <w:r>
        <w:rPr>
          <w:bCs/>
          <w:b/>
        </w:rPr>
        <w:t xml:space="preserve">Attn:</w:t>
      </w:r>
      <w:r>
        <w:t xml:space="preserve"> </w:t>
      </w:r>
      <w:r>
        <w:t xml:space="preserve">Ms. Lee Soo-min, Procurement Manager</w:t>
      </w:r>
    </w:p>
    <w:p>
      <w:pPr>
        <w:pStyle w:val="BodyText"/>
      </w:pPr>
      <w:r>
        <w:rPr>
          <w:bCs/>
          <w:b/>
        </w:rPr>
        <w:t xml:space="preserve">Phone:</w:t>
      </w:r>
      <w:r>
        <w:t xml:space="preserve"> </w:t>
      </w:r>
      <w:r>
        <w:t xml:space="preserve">+82-2-555-0147</w:t>
      </w:r>
    </w:p>
    <w:bookmarkEnd w:id="23"/>
    <w:bookmarkStart w:id="24" w:name="Xcc05dda6bfa05466d85eca7fb6989d9f24f2909"/>
    <w:p>
      <w:pPr>
        <w:pStyle w:val="Heading2"/>
      </w:pPr>
      <w:r>
        <w:t xml:space="preserve">Line Items – Electronics Engineer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Senior Electronics Engineer – PCB Design &amp; Layout (Full-time, 3-month contract) for semiconductor test equipment project in South Korea Seoul</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Electronics Engineer – Firmware Development &amp; Embedded Systems (Full-time, 3-month contract) for IoT sensor array deployment in South Korea Seoul</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Electronics Engineer – Signal Integrity Analysis &amp; EMC Testing (Part-time, 6-month contract) for 5G base station module validation in South Korea Seoul</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Keysight DSOX3034G Oscilloscope (4-channel, 350 MHz) – for Electronics Engineer laboratory use in South Korea Seoul</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NI PXIe-1082 Chassis with PXIe-4492 Multifunction DAQ – for Electronics Engineer test bench in South Korea Seoul</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Altium Designer 24 Enterprise License (perpetual) – for Electronics Engineer PCB design workflow in South Korea Seoul</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7</w:t>
            </w:r>
          </w:p>
        </w:tc>
        <w:tc>
          <w:tcPr/>
          <w:p>
            <w:pPr>
              <w:pStyle w:val="Compact"/>
              <w:jc w:val="left"/>
            </w:pPr>
            <w:r>
              <w:t xml:space="preserve">Custom PCB Prototyping (6-layer, 10x10 cm, 5 units) – for Electronics Engineer prototype validation in South Korea Seoul</w:t>
            </w:r>
          </w:p>
        </w:tc>
        <w:tc>
          <w:tcPr/>
          <w:p>
            <w:pPr>
              <w:pStyle w:val="Compact"/>
              <w:jc w:val="left"/>
            </w:pPr>
            <w:r>
              <w:t xml:space="preserve">5</w:t>
            </w:r>
          </w:p>
        </w:tc>
        <w:tc>
          <w:tcPr/>
          <w:p>
            <w:pPr>
              <w:pStyle w:val="Compact"/>
              <w:jc w:val="left"/>
            </w:pPr>
            <w:r>
              <w:t xml:space="preserve">Board</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Technical Documentation &amp; Project Handover Package – Electronics Engineer deliverables for South Korea Seoul R&amp;D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27,400,000</w:t>
            </w:r>
          </w:p>
        </w:tc>
      </w:tr>
      <w:tr>
        <w:tc>
          <w:tcPr>
            <w:gridSpan w:val="5"/>
          </w:tcPr>
          <w:p>
            <w:pPr>
              <w:pStyle w:val="Compact"/>
              <w:jc w:val="right"/>
            </w:pPr>
            <w:r>
              <w:t xml:space="preserve">VAT (10% – South Korea)</w:t>
            </w:r>
          </w:p>
        </w:tc>
        <w:tc>
          <w:tcPr/>
          <w:p>
            <w:pPr>
              <w:pStyle w:val="Compact"/>
              <w:jc w:val="left"/>
            </w:pPr>
            <w:r>
              <w:t xml:space="preserve">2,740,000</w:t>
            </w:r>
          </w:p>
        </w:tc>
      </w:tr>
      <w:tr>
        <w:tc>
          <w:tcPr>
            <w:gridSpan w:val="5"/>
          </w:tcPr>
          <w:p>
            <w:pPr>
              <w:pStyle w:val="Compact"/>
              <w:jc w:val="right"/>
            </w:pPr>
            <w:r>
              <w:rPr>
                <w:bCs/>
                <w:b/>
              </w:rPr>
              <w:t xml:space="preserve">GRAND TOTAL (KRW)</w:t>
            </w:r>
          </w:p>
        </w:tc>
        <w:tc>
          <w:tcPr/>
          <w:p>
            <w:pPr>
              <w:pStyle w:val="Compact"/>
              <w:jc w:val="left"/>
            </w:pPr>
            <w:r>
              <w:rPr>
                <w:bCs/>
                <w:b/>
              </w:rPr>
              <w:t xml:space="preserve">30,140,000</w:t>
            </w:r>
          </w:p>
        </w:tc>
      </w:tr>
    </w:tbl>
    <w:bookmarkEnd w:id="24"/>
    <w:bookmarkStart w:id="25" w:name="terms-conditions"/>
    <w:p>
      <w:pPr>
        <w:pStyle w:val="Heading2"/>
      </w:pPr>
      <w:r>
        <w:t xml:space="preserve">Terms &amp; Conditions</w:t>
      </w:r>
    </w:p>
    <w:p>
      <w:pPr>
        <w:numPr>
          <w:ilvl w:val="0"/>
          <w:numId w:val="1001"/>
        </w:numPr>
        <w:pStyle w:val="Compact"/>
      </w:pPr>
      <w:r>
        <w:t xml:space="preserve">This Purchase Order (PO-2025-SE-0847) is issued by Seoul Electronics &amp; Technology Solutions Co., Ltd. and constitutes a binding agreement upon acceptance by the vendor. All services and equipment listed herein are intended for the engagement of qualified Electronics Engineer professionals and the procurement of supporting laboratory equipment at our facility located in South Korea Seoul.</w:t>
      </w:r>
    </w:p>
    <w:p>
      <w:pPr>
        <w:numPr>
          <w:ilvl w:val="0"/>
          <w:numId w:val="1001"/>
        </w:numPr>
        <w:pStyle w:val="Compact"/>
      </w:pPr>
      <w:r>
        <w:t xml:space="preserve">The Electronics Engineer personnel engaged under this Purchase Order must hold a minimum of a Bachelor's degree in Electrical Engineering, Electronics Engineering, or a closely related field from an accredited institution in South Korea or internationally recognized universities. A minimum of five (5) years of professional experience in PCB design, embedded systems, or signal integrity analysis is required for the senior positions specified in Line Items 1 through 3.</w:t>
      </w:r>
    </w:p>
    <w:p>
      <w:pPr>
        <w:numPr>
          <w:ilvl w:val="0"/>
          <w:numId w:val="1001"/>
        </w:numPr>
        <w:pStyle w:val="Compact"/>
      </w:pPr>
      <w:r>
        <w:t xml:space="preserve">All Electronics Engineer services shall be performed at the vendor's designated workspace in Gangnam-gu, South Korea Seoul, or at the buyer's R&amp;D facility at 456 Gangnam-daero, Gangnam-gu, Seoul, South Korea, as mutually agreed upon in writing prior to commencement of work.</w:t>
      </w:r>
    </w:p>
    <w:p>
      <w:pPr>
        <w:numPr>
          <w:ilvl w:val="0"/>
          <w:numId w:val="1001"/>
        </w:numPr>
        <w:pStyle w:val="Compact"/>
      </w:pPr>
      <w:r>
        <w:t xml:space="preserve">Delivery of all physical equipment (Line Items 4 through 7) shall be made to the buyer's South Korea Seoul facility no later than July 15, 2025. The vendor is responsible for all shipping, insurance, and customs clearance within South Korea. Any delays beyond the stipulated date will incur a penalty of 0.5% of the affected line item value per calendar day.</w:t>
      </w:r>
    </w:p>
    <w:p>
      <w:pPr>
        <w:numPr>
          <w:ilvl w:val="0"/>
          <w:numId w:val="1001"/>
        </w:numPr>
        <w:pStyle w:val="Compact"/>
      </w:pPr>
      <w:r>
        <w:t xml:space="preserve">Payment shall be made via bank transfer to the vendor's designated account in South Korea within forty-five (45) calendar days from the date of invoice receipt, provided that all deliverables have been inspected and accepted by the buyer's project management team in South Korea Seoul.</w:t>
      </w:r>
    </w:p>
    <w:p>
      <w:pPr>
        <w:numPr>
          <w:ilvl w:val="0"/>
          <w:numId w:val="1001"/>
        </w:numPr>
        <w:pStyle w:val="Compact"/>
      </w:pPr>
      <w:r>
        <w:t xml:space="preserve">The Electronics Engineer deliverables, including but not limited to schematics, layout files, firmware source code, test reports, and technical documentation, shall be the exclusive intellectual property of Seoul Electronics &amp; Technology Solutions Co., Ltd. upon full payment. The vendor shall execute a non-disclosure agreement (NDA) prior to the commencement of any work related to this Purchase Order.</w:t>
      </w:r>
    </w:p>
    <w:p>
      <w:pPr>
        <w:numPr>
          <w:ilvl w:val="0"/>
          <w:numId w:val="1001"/>
        </w:numPr>
        <w:pStyle w:val="Compact"/>
      </w:pPr>
      <w:r>
        <w:t xml:space="preserve">This Purchase Order is governed by the laws of the Republic of Korea. Any disputes arising from or in connection with this Purchase Order shall be resolved through arbitration in Seoul, South Korea, in accordance with the rules of the Korean Commercial Arbitration Board (KCAB).</w:t>
      </w:r>
    </w:p>
    <w:p>
      <w:pPr>
        <w:numPr>
          <w:ilvl w:val="0"/>
          <w:numId w:val="1001"/>
        </w:numPr>
        <w:pStyle w:val="Compact"/>
      </w:pPr>
      <w:r>
        <w:t xml:space="preserve">The vendor warrants that all Electronics Engineer personnel assigned to this Purchase Order shall comply with all applicable South Korean labor laws, occupational safety regulations, and data protection statutes (including the Personal Information Protection Act of South Korea) throughout the duration of the engagement.</w:t>
      </w:r>
    </w:p>
    <w:p>
      <w:pPr>
        <w:numPr>
          <w:ilvl w:val="0"/>
          <w:numId w:val="1001"/>
        </w:numPr>
        <w:pStyle w:val="Compact"/>
      </w:pPr>
      <w:r>
        <w:t xml:space="preserve">This Purchase Order may be amended only by mutual written agreement of both parties. No oral modifications shall be valid or enforceable. All amendments must reference the original Purchase Order number PO-2025-SE-0847.</w:t>
      </w:r>
    </w:p>
    <w:p>
      <w:pPr>
        <w:numPr>
          <w:ilvl w:val="0"/>
          <w:numId w:val="1001"/>
        </w:numPr>
        <w:pStyle w:val="Compact"/>
      </w:pPr>
      <w:r>
        <w:t xml:space="preserve">The vendor shall maintain professional liability insurance with a minimum coverage of KRW 500,000,000 for the duration of this Purchase Order and shall provide a certificate of insurance to the buyer upon request.</w:t>
      </w:r>
    </w:p>
    <w:bookmarkEnd w:id="25"/>
    <w:bookmarkStart w:id="26"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outlined in this Purchase Order for the engagement of Electronics Engineer services and the procurement of associated equipment in South Korea Seoul.</w:t>
      </w:r>
    </w:p>
    <w:p>
      <w:pPr>
        <w:pStyle w:val="BodyText"/>
      </w:pPr>
      <w:r>
        <w:rPr>
          <w:bCs/>
          <w:b/>
        </w:rPr>
        <w:t xml:space="preserve">For: Seoul Electronics &amp; Technology Solutions Co., Ltd.</w:t>
      </w:r>
    </w:p>
    <w:p>
      <w:pPr>
        <w:pStyle w:val="BodyText"/>
      </w:pPr>
      <w:r>
        <w:t xml:space="preserve">Ms. Lee Soo-min</w:t>
      </w:r>
    </w:p>
    <w:p>
      <w:pPr>
        <w:pStyle w:val="BodyText"/>
      </w:pPr>
      <w:r>
        <w:t xml:space="preserve">Procurement Manager</w:t>
      </w:r>
    </w:p>
    <w:p>
      <w:pPr>
        <w:pStyle w:val="BodyText"/>
      </w:pPr>
      <w:r>
        <w:t xml:space="preserve">Date: _______________</w:t>
      </w:r>
    </w:p>
    <w:p>
      <w:pPr>
        <w:pStyle w:val="BodyText"/>
      </w:pPr>
      <w:r>
        <w:rPr>
          <w:bCs/>
          <w:b/>
        </w:rPr>
        <w:t xml:space="preserve">For: Hanbit Engineering Services Inc.</w:t>
      </w:r>
    </w:p>
    <w:p>
      <w:pPr>
        <w:pStyle w:val="BodyText"/>
      </w:pPr>
      <w:r>
        <w:t xml:space="preserve">Mr. Park Ji-hoon</w:t>
      </w:r>
    </w:p>
    <w:p>
      <w:pPr>
        <w:pStyle w:val="BodyText"/>
      </w:pPr>
      <w:r>
        <w:t xml:space="preserve">Director of Engineering Services</w:t>
      </w:r>
    </w:p>
    <w:p>
      <w:pPr>
        <w:pStyle w:val="BodyText"/>
      </w:pPr>
      <w:r>
        <w:t xml:space="preserve">Date: _______________</w:t>
      </w:r>
    </w:p>
    <w:p>
      <w:pPr>
        <w:pStyle w:val="BodyText"/>
      </w:pPr>
      <w:r>
        <w:t xml:space="preserve">Purchase Order No. PO-2025-SE-0847 | Issued in South Korea Seoul | Page 1 of 1</w:t>
      </w:r>
    </w:p>
    <w:p>
      <w:pPr>
        <w:pStyle w:val="BodyText"/>
      </w:pPr>
      <w:r>
        <w:t xml:space="preserve">This document is the property of Seoul Electronics &amp; Technology Solutions Co., Ltd. Unauthorized reproduction or distribution is prohibited.</w:t>
      </w:r>
    </w:p>
    <w:p>
      <w:pPr>
        <w:pStyle w:val="BodyText"/>
      </w:pPr>
      <w:r>
        <w:t xml:space="preserve">For inquiries regarding this Purchase Order, contact the Procurement Department at +82-2-555-0147 or procurement@seoul-ets.co.kr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South Korea Seoul</dc:title>
  <dc:creator/>
  <dc:language>en</dc:language>
  <cp:keywords/>
  <dcterms:created xsi:type="dcterms:W3CDTF">2026-10-10T02:34:35Z</dcterms:created>
  <dcterms:modified xsi:type="dcterms:W3CDTF">2026-10-10T02:34:35Z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