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Electronics Engineering &amp; Technical Consultancy</w:t>
      </w:r>
    </w:p>
    <w:bookmarkEnd w:id="20"/>
    <w:p>
      <w:pPr>
        <w:pStyle w:val="BodyText"/>
      </w:pPr>
      <w:r>
        <w:t xml:space="preserve">Purchase Order No.: PO-ZW-HRE-2025-04782</w:t>
      </w:r>
    </w:p>
    <w:p>
      <w:pPr>
        <w:pStyle w:val="BodyText"/>
      </w:pPr>
      <w:r>
        <w:rPr>
          <w:bCs/>
          <w:b/>
        </w:rPr>
        <w:t xml:space="preserve">Date of Issue:</w:t>
      </w:r>
      <w:r>
        <w:t xml:space="preserve"> </w:t>
      </w:r>
      <w:r>
        <w:t xml:space="preserve">14 June 2025</w:t>
      </w:r>
      <w:r>
        <w:t xml:space="preserve"> </w:t>
      </w:r>
      <w:r>
        <w:rPr>
          <w:bCs/>
          <w:b/>
        </w:rPr>
        <w:t xml:space="preserve">Required Delivery Date:</w:t>
      </w:r>
      <w:r>
        <w:t xml:space="preserve"> </w:t>
      </w:r>
      <w:r>
        <w:t xml:space="preserve">30 September 2025</w:t>
      </w:r>
      <w:r>
        <w:t xml:space="preserve"> </w:t>
      </w:r>
      <w:r>
        <w:rPr>
          <w:bCs/>
          <w:b/>
        </w:rPr>
        <w:t xml:space="preserve">Valid Until:</w:t>
      </w:r>
      <w:r>
        <w:t xml:space="preserve"> </w:t>
      </w:r>
      <w:r>
        <w:t xml:space="preserve">14 July 2025</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Harare Industrial Technologies (Pvt) Ltd</w:t>
      </w:r>
    </w:p>
    <w:p>
      <w:pPr>
        <w:pStyle w:val="BodyText"/>
      </w:pPr>
      <w:r>
        <w:rPr>
          <w:bCs/>
          <w:b/>
        </w:rPr>
        <w:t xml:space="preserve">Address:</w:t>
      </w:r>
      <w:r>
        <w:t xml:space="preserve"> </w:t>
      </w:r>
      <w:r>
        <w:t xml:space="preserve">12 Samora Machel Avenue, Borrowdale, Zimbabwe Harare</w:t>
      </w:r>
    </w:p>
    <w:p>
      <w:pPr>
        <w:pStyle w:val="BodyText"/>
      </w:pPr>
      <w:r>
        <w:rPr>
          <w:bCs/>
          <w:b/>
        </w:rPr>
        <w:t xml:space="preserve">Registration No.:</w:t>
      </w:r>
      <w:r>
        <w:t xml:space="preserve"> </w:t>
      </w:r>
      <w:r>
        <w:t xml:space="preserve">ZW-REG-2019-44821</w:t>
      </w:r>
    </w:p>
    <w:p>
      <w:pPr>
        <w:pStyle w:val="BodyText"/>
      </w:pPr>
      <w:r>
        <w:rPr>
          <w:bCs/>
          <w:b/>
        </w:rPr>
        <w:t xml:space="preserve">Tax ID (VAT):</w:t>
      </w:r>
      <w:r>
        <w:t xml:space="preserve"> </w:t>
      </w:r>
      <w:r>
        <w:t xml:space="preserve">44821-001-5</w:t>
      </w:r>
    </w:p>
    <w:p>
      <w:pPr>
        <w:pStyle w:val="BodyText"/>
      </w:pPr>
      <w:r>
        <w:rPr>
          <w:bCs/>
          <w:b/>
        </w:rPr>
        <w:t xml:space="preserve">Contact Person:</w:t>
      </w:r>
      <w:r>
        <w:t xml:space="preserve"> </w:t>
      </w:r>
      <w:r>
        <w:t xml:space="preserve">Mr. Tendai Moyo, Procurement Director</w:t>
      </w:r>
    </w:p>
    <w:p>
      <w:pPr>
        <w:pStyle w:val="BodyText"/>
      </w:pPr>
      <w:r>
        <w:rPr>
          <w:bCs/>
          <w:b/>
        </w:rPr>
        <w:t xml:space="preserve">Email:</w:t>
      </w:r>
      <w:r>
        <w:t xml:space="preserve"> </w:t>
      </w:r>
      <w:r>
        <w:t xml:space="preserve">procurement@harareindtech.co.zw</w:t>
      </w:r>
    </w:p>
    <w:p>
      <w:pPr>
        <w:pStyle w:val="BodyText"/>
      </w:pPr>
      <w:r>
        <w:rPr>
          <w:bCs/>
          <w:b/>
        </w:rPr>
        <w:t xml:space="preserve">Telephone:</w:t>
      </w:r>
      <w:r>
        <w:t xml:space="preserve"> </w:t>
      </w:r>
      <w:r>
        <w:t xml:space="preserve">+263 242 701 5533</w:t>
      </w:r>
    </w:p>
    <w:bookmarkEnd w:id="21"/>
    <w:bookmarkStart w:id="22" w:name="supplier-service-provider-seller"/>
    <w:p>
      <w:pPr>
        <w:pStyle w:val="Heading3"/>
      </w:pPr>
      <w:r>
        <w:t xml:space="preserve">Supplier / Service Provider (Seller)</w:t>
      </w:r>
    </w:p>
    <w:p>
      <w:pPr>
        <w:pStyle w:val="FirstParagraph"/>
      </w:pPr>
      <w:r>
        <w:rPr>
          <w:bCs/>
          <w:b/>
        </w:rPr>
        <w:t xml:space="preserve">Company:</w:t>
      </w:r>
      <w:r>
        <w:t xml:space="preserve"> </w:t>
      </w:r>
      <w:r>
        <w:t xml:space="preserve">Moyo &amp; Associates Electronics Engineering (Pvt) Ltd</w:t>
      </w:r>
    </w:p>
    <w:p>
      <w:pPr>
        <w:pStyle w:val="BodyText"/>
      </w:pPr>
      <w:r>
        <w:rPr>
          <w:bCs/>
          <w:b/>
        </w:rPr>
        <w:t xml:space="preserve">Address:</w:t>
      </w:r>
      <w:r>
        <w:t xml:space="preserve"> </w:t>
      </w:r>
      <w:r>
        <w:t xml:space="preserve">45 Avondale Road, Avondale, Zimbabwe Harare</w:t>
      </w:r>
    </w:p>
    <w:p>
      <w:pPr>
        <w:pStyle w:val="BodyText"/>
      </w:pPr>
      <w:r>
        <w:rPr>
          <w:bCs/>
          <w:b/>
        </w:rPr>
        <w:t xml:space="preserve">Registration No.:</w:t>
      </w:r>
      <w:r>
        <w:t xml:space="preserve"> </w:t>
      </w:r>
      <w:r>
        <w:t xml:space="preserve">ZW-REG-2016-33107</w:t>
      </w:r>
    </w:p>
    <w:p>
      <w:pPr>
        <w:pStyle w:val="BodyText"/>
      </w:pPr>
      <w:r>
        <w:rPr>
          <w:bCs/>
          <w:b/>
        </w:rPr>
        <w:t xml:space="preserve">Tax ID (VAT):</w:t>
      </w:r>
      <w:r>
        <w:t xml:space="preserve"> </w:t>
      </w:r>
      <w:r>
        <w:t xml:space="preserve">33107-002-8</w:t>
      </w:r>
    </w:p>
    <w:p>
      <w:pPr>
        <w:pStyle w:val="BodyText"/>
      </w:pPr>
      <w:r>
        <w:rPr>
          <w:bCs/>
          <w:b/>
        </w:rPr>
        <w:t xml:space="preserve">Contact Person:</w:t>
      </w:r>
      <w:r>
        <w:t xml:space="preserve"> </w:t>
      </w:r>
      <w:r>
        <w:t xml:space="preserve">Eng. Farai Moyo, Lead Electronics Engineer</w:t>
      </w:r>
    </w:p>
    <w:p>
      <w:pPr>
        <w:pStyle w:val="BodyText"/>
      </w:pPr>
      <w:r>
        <w:rPr>
          <w:bCs/>
          <w:b/>
        </w:rPr>
        <w:t xml:space="preserve">Email:</w:t>
      </w:r>
      <w:r>
        <w:t xml:space="preserve"> </w:t>
      </w:r>
      <w:r>
        <w:t xml:space="preserve">eng.farai@moyoassociates.co.zw</w:t>
      </w:r>
    </w:p>
    <w:p>
      <w:pPr>
        <w:pStyle w:val="BodyText"/>
      </w:pPr>
      <w:r>
        <w:rPr>
          <w:bCs/>
          <w:b/>
        </w:rPr>
        <w:t xml:space="preserve">Telephone:</w:t>
      </w:r>
      <w:r>
        <w:t xml:space="preserve"> </w:t>
      </w:r>
      <w:r>
        <w:t xml:space="preserve">+263 242 703 8891</w:t>
      </w:r>
    </w:p>
    <w:bookmarkEnd w:id="22"/>
    <w:p>
      <w:pPr>
        <w:pStyle w:val="BodyText"/>
      </w:pPr>
      <w:r>
        <w:t xml:space="preserve">1. SCOPE OF WORK AND DESCRIPTION OF SERVICES</w:t>
      </w:r>
    </w:p>
    <w:p>
      <w:pPr>
        <w:pStyle w:val="BodyText"/>
      </w:pPr>
      <w:r>
        <w:t xml:space="preserve">This Purchase Order is issued by Harare Industrial Technologies (Pvt) Ltd to procure the professional services of a qualified</w:t>
      </w:r>
      <w:r>
        <w:t xml:space="preserve"> </w:t>
      </w:r>
      <w:r>
        <w:t xml:space="preserve">Electronics Engineer</w:t>
      </w:r>
      <w:r>
        <w:t xml:space="preserve"> </w:t>
      </w:r>
      <w:r>
        <w:t xml:space="preserve">and associated technical support team for the design, development, testing, and commissioning of industrial control systems at our manufacturing facility located in Zimbabwe Harare. The</w:t>
      </w:r>
      <w:r>
        <w:t xml:space="preserve"> </w:t>
      </w:r>
      <w:r>
        <w:t xml:space="preserve">Electronics Engineer</w:t>
      </w:r>
      <w:r>
        <w:t xml:space="preserve"> </w:t>
      </w:r>
      <w:r>
        <w:t xml:space="preserve">shall be responsible for the complete lifecycle of the project, including schematic design, printed circuit board (PCB) layout, firmware development, hardware integration, and final system validation. All work shall be performed in accordance with the Zimbabwe National Standards (ZS) and applicable International Electrotechnical Commission (IEC) standards. The</w:t>
      </w:r>
      <w:r>
        <w:t xml:space="preserve"> </w:t>
      </w:r>
      <w:r>
        <w:t xml:space="preserve">Electronics Engineer</w:t>
      </w:r>
      <w:r>
        <w:t xml:space="preserve"> </w:t>
      </w:r>
      <w:r>
        <w:t xml:space="preserve">must hold a valid professional registration with the Engineering Institution of Zimbabwe (EIZ) and possess a minimum of ten (10) years of documented experience in industrial electronics and embedded systems engineering.</w:t>
      </w:r>
    </w:p>
    <w:p>
      <w:pPr>
        <w:pStyle w:val="BodyText"/>
      </w:pPr>
      <w:r>
        <w:t xml:space="preserve">2.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(USD)</w:t>
            </w:r>
          </w:p>
        </w:tc>
        <w:tc>
          <w:tcPr/>
          <w:p>
            <w:pPr>
              <w:pStyle w:val="Compact"/>
              <w:jc w:val="left"/>
            </w:pPr>
            <w:r>
              <w:t xml:space="preserve">Total (USD)</w:t>
            </w:r>
          </w:p>
        </w:tc>
        <w:tc>
          <w:tcPr/>
          <w:p>
            <w:pPr>
              <w:pStyle w:val="Compact"/>
              <w:jc w:val="left"/>
            </w:pPr>
            <w:r>
              <w:t xml:space="preserve">Delivery / Completion</w:t>
            </w:r>
          </w:p>
        </w:tc>
      </w:tr>
      <w:tr>
        <w:tc>
          <w:tcPr/>
          <w:p>
            <w:pPr>
              <w:pStyle w:val="Compact"/>
              <w:jc w:val="left"/>
            </w:pPr>
            <w:r>
              <w:t xml:space="preserve">01</w:t>
            </w:r>
          </w:p>
        </w:tc>
        <w:tc>
          <w:tcPr/>
          <w:p>
            <w:pPr>
              <w:pStyle w:val="Compact"/>
              <w:jc w:val="left"/>
            </w:pPr>
            <w:r>
              <w:t xml:space="preserve">Senior Electronics Engineer – System Architecture &amp; Schematic Design (industrial PLC and HMI integration for Zimbabwe Harare facility)</w:t>
            </w:r>
          </w:p>
        </w:tc>
        <w:tc>
          <w:tcPr/>
          <w:p>
            <w:pPr>
              <w:pStyle w:val="Compact"/>
              <w:jc w:val="left"/>
            </w:pPr>
            <w:r>
              <w:t xml:space="preserve">1 (full-time, 12 weeks)</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Weeks 1–4</w:t>
            </w:r>
          </w:p>
        </w:tc>
      </w:tr>
      <w:tr>
        <w:tc>
          <w:tcPr/>
          <w:p>
            <w:pPr>
              <w:pStyle w:val="Compact"/>
              <w:jc w:val="left"/>
            </w:pPr>
            <w:r>
              <w:t xml:space="preserve">02</w:t>
            </w:r>
          </w:p>
        </w:tc>
        <w:tc>
          <w:tcPr/>
          <w:p>
            <w:pPr>
              <w:pStyle w:val="Compact"/>
              <w:jc w:val="left"/>
            </w:pPr>
            <w:r>
              <w:t xml:space="preserve">Electronics Engineer – PCB Design, Layout &amp; Prototyping (4-layer industrial control boards, 6 units)</w:t>
            </w:r>
          </w:p>
        </w:tc>
        <w:tc>
          <w:tcPr/>
          <w:p>
            <w:pPr>
              <w:pStyle w:val="Compact"/>
              <w:jc w:val="left"/>
            </w:pPr>
            <w:r>
              <w:t xml:space="preserve">6 units</w:t>
            </w:r>
          </w:p>
        </w:tc>
        <w:tc>
          <w:tcPr/>
          <w:p>
            <w:pPr>
              <w:pStyle w:val="Compact"/>
              <w:jc w:val="left"/>
            </w:pPr>
            <w:r>
              <w:t xml:space="preserve">$3,200.00</w:t>
            </w:r>
          </w:p>
        </w:tc>
        <w:tc>
          <w:tcPr/>
          <w:p>
            <w:pPr>
              <w:pStyle w:val="Compact"/>
              <w:jc w:val="left"/>
            </w:pPr>
            <w:r>
              <w:t xml:space="preserve">$19,200.00</w:t>
            </w:r>
          </w:p>
        </w:tc>
        <w:tc>
          <w:tcPr/>
          <w:p>
            <w:pPr>
              <w:pStyle w:val="Compact"/>
              <w:jc w:val="left"/>
            </w:pPr>
            <w:r>
              <w:t xml:space="preserve">Weeks 4–8</w:t>
            </w:r>
          </w:p>
        </w:tc>
      </w:tr>
      <w:tr>
        <w:tc>
          <w:tcPr/>
          <w:p>
            <w:pPr>
              <w:pStyle w:val="Compact"/>
              <w:jc w:val="left"/>
            </w:pPr>
            <w:r>
              <w:t xml:space="preserve">03</w:t>
            </w:r>
          </w:p>
        </w:tc>
        <w:tc>
          <w:tcPr/>
          <w:p>
            <w:pPr>
              <w:pStyle w:val="Compact"/>
              <w:jc w:val="left"/>
            </w:pPr>
            <w:r>
              <w:t xml:space="preserve">Firmware Development &amp; Embedded Software (C/C++, real-time OS, sensor interfacing)</w:t>
            </w:r>
          </w:p>
        </w:tc>
        <w:tc>
          <w:tcPr/>
          <w:p>
            <w:pPr>
              <w:pStyle w:val="Compact"/>
              <w:jc w:val="left"/>
            </w:pPr>
            <w:r>
              <w:t xml:space="preserve">1 (project)</w:t>
            </w:r>
          </w:p>
        </w:tc>
        <w:tc>
          <w:tcPr/>
          <w:p>
            <w:pPr>
              <w:pStyle w:val="Compact"/>
              <w:jc w:val="left"/>
            </w:pPr>
            <w:r>
              <w:t xml:space="preserve">$8,750.00</w:t>
            </w:r>
          </w:p>
        </w:tc>
        <w:tc>
          <w:tcPr/>
          <w:p>
            <w:pPr>
              <w:pStyle w:val="Compact"/>
              <w:jc w:val="left"/>
            </w:pPr>
            <w:r>
              <w:t xml:space="preserve">$8,750.00</w:t>
            </w:r>
          </w:p>
        </w:tc>
        <w:tc>
          <w:tcPr/>
          <w:p>
            <w:pPr>
              <w:pStyle w:val="Compact"/>
              <w:jc w:val="left"/>
            </w:pPr>
            <w:r>
              <w:t xml:space="preserve">Weeks 6–10</w:t>
            </w:r>
          </w:p>
        </w:tc>
      </w:tr>
      <w:tr>
        <w:tc>
          <w:tcPr/>
          <w:p>
            <w:pPr>
              <w:pStyle w:val="Compact"/>
              <w:jc w:val="left"/>
            </w:pPr>
            <w:r>
              <w:t xml:space="preserve">04</w:t>
            </w:r>
          </w:p>
        </w:tc>
        <w:tc>
          <w:tcPr/>
          <w:p>
            <w:pPr>
              <w:pStyle w:val="Compact"/>
              <w:jc w:val="left"/>
            </w:pPr>
            <w:r>
              <w:t xml:space="preserve">Hardware Integration, Bench Testing &amp; EMC Compliance (per IEC 61000-4 series)</w:t>
            </w:r>
          </w:p>
        </w:tc>
        <w:tc>
          <w:tcPr/>
          <w:p>
            <w:pPr>
              <w:pStyle w:val="Compact"/>
              <w:jc w:val="left"/>
            </w:pPr>
            <w:r>
              <w:t xml:space="preserve">1 (project)</w:t>
            </w:r>
          </w:p>
        </w:tc>
        <w:tc>
          <w:tcPr/>
          <w:p>
            <w:pPr>
              <w:pStyle w:val="Compact"/>
              <w:jc w:val="left"/>
            </w:pPr>
            <w:r>
              <w:t xml:space="preserve">$6,400.00</w:t>
            </w:r>
          </w:p>
        </w:tc>
        <w:tc>
          <w:tcPr/>
          <w:p>
            <w:pPr>
              <w:pStyle w:val="Compact"/>
              <w:jc w:val="left"/>
            </w:pPr>
            <w:r>
              <w:t xml:space="preserve">$6,400.00</w:t>
            </w:r>
          </w:p>
        </w:tc>
        <w:tc>
          <w:tcPr/>
          <w:p>
            <w:pPr>
              <w:pStyle w:val="Compact"/>
              <w:jc w:val="left"/>
            </w:pPr>
            <w:r>
              <w:t xml:space="preserve">Weeks 9–11</w:t>
            </w:r>
          </w:p>
        </w:tc>
      </w:tr>
      <w:tr>
        <w:tc>
          <w:tcPr/>
          <w:p>
            <w:pPr>
              <w:pStyle w:val="Compact"/>
              <w:jc w:val="left"/>
            </w:pPr>
            <w:r>
              <w:t xml:space="preserve">05</w:t>
            </w:r>
          </w:p>
        </w:tc>
        <w:tc>
          <w:tcPr/>
          <w:p>
            <w:pPr>
              <w:pStyle w:val="Compact"/>
              <w:jc w:val="left"/>
            </w:pPr>
            <w:r>
              <w:t xml:space="preserve">On-site Commissioning &amp; Training at Zimbabwe Harare Plant (3-day on-site engagement)</w:t>
            </w:r>
          </w:p>
        </w:tc>
        <w:tc>
          <w:tcPr/>
          <w:p>
            <w:pPr>
              <w:pStyle w:val="Compact"/>
              <w:jc w:val="left"/>
            </w:pPr>
            <w:r>
              <w:t xml:space="preserve">3 days</w:t>
            </w:r>
          </w:p>
        </w:tc>
        <w:tc>
          <w:tcPr/>
          <w:p>
            <w:pPr>
              <w:pStyle w:val="Compact"/>
              <w:jc w:val="left"/>
            </w:pPr>
            <w:r>
              <w:t xml:space="preserve">$1,800.00</w:t>
            </w:r>
          </w:p>
        </w:tc>
        <w:tc>
          <w:tcPr/>
          <w:p>
            <w:pPr>
              <w:pStyle w:val="Compact"/>
              <w:jc w:val="left"/>
            </w:pPr>
            <w:r>
              <w:t xml:space="preserve">$5,400.00</w:t>
            </w:r>
          </w:p>
        </w:tc>
        <w:tc>
          <w:tcPr/>
          <w:p>
            <w:pPr>
              <w:pStyle w:val="Compact"/>
              <w:jc w:val="left"/>
            </w:pPr>
            <w:r>
              <w:t xml:space="preserve">Week 12</w:t>
            </w:r>
          </w:p>
        </w:tc>
      </w:tr>
      <w:tr>
        <w:tc>
          <w:tcPr/>
          <w:p>
            <w:pPr>
              <w:pStyle w:val="Compact"/>
              <w:jc w:val="left"/>
            </w:pPr>
            <w:r>
              <w:t xml:space="preserve">06</w:t>
            </w:r>
          </w:p>
        </w:tc>
        <w:tc>
          <w:tcPr/>
          <w:p>
            <w:pPr>
              <w:pStyle w:val="Compact"/>
              <w:jc w:val="left"/>
            </w:pPr>
            <w:r>
              <w:t xml:space="preserve">Technical Documentation, As-Built Drawings &amp; Maintenance Manuals</w:t>
            </w:r>
          </w:p>
        </w:tc>
        <w:tc>
          <w:tcPr/>
          <w:p>
            <w:pPr>
              <w:pStyle w:val="Compact"/>
              <w:jc w:val="left"/>
            </w:pPr>
            <w:r>
              <w:t xml:space="preserve">1 (set)</w:t>
            </w:r>
          </w:p>
        </w:tc>
        <w:tc>
          <w:tcPr/>
          <w:p>
            <w:pPr>
              <w:pStyle w:val="Compact"/>
              <w:jc w:val="left"/>
            </w:pPr>
            <w:r>
              <w:t xml:space="preserve">$2,150.00</w:t>
            </w:r>
          </w:p>
        </w:tc>
        <w:tc>
          <w:tcPr/>
          <w:p>
            <w:pPr>
              <w:pStyle w:val="Compact"/>
              <w:jc w:val="left"/>
            </w:pPr>
            <w:r>
              <w:t xml:space="preserve">$2,150.00</w:t>
            </w:r>
          </w:p>
        </w:tc>
        <w:tc>
          <w:tcPr/>
          <w:p>
            <w:pPr>
              <w:pStyle w:val="Compact"/>
              <w:jc w:val="left"/>
            </w:pPr>
            <w:r>
              <w:t xml:space="preserve">Week 12</w:t>
            </w:r>
          </w:p>
        </w:tc>
      </w:tr>
      <w:tr>
        <w:tc>
          <w:tcPr/>
          <w:p>
            <w:pPr>
              <w:pStyle w:val="Compact"/>
              <w:jc w:val="left"/>
            </w:pPr>
            <w:r>
              <w:t xml:space="preserve">07</w:t>
            </w:r>
          </w:p>
        </w:tc>
        <w:tc>
          <w:tcPr/>
          <w:p>
            <w:pPr>
              <w:pStyle w:val="Compact"/>
              <w:jc w:val="left"/>
            </w:pPr>
            <w:r>
              <w:t xml:space="preserve">Warranty &amp; Post-Commissioning Support (6 months, remote and on-site in Zimbabwe Harare)</w:t>
            </w:r>
          </w:p>
        </w:tc>
        <w:tc>
          <w:tcPr/>
          <w:p>
            <w:pPr>
              <w:pStyle w:val="Compact"/>
              <w:jc w:val="left"/>
            </w:pPr>
            <w:r>
              <w:t xml:space="preserve">6 months</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Months 13–18</w:t>
            </w:r>
          </w:p>
        </w:tc>
      </w:tr>
      <w:tr>
        <w:tc>
          <w:tcPr>
            <w:gridSpan w:val="4"/>
          </w:tcPr>
          <w:p>
            <w:pPr>
              <w:pStyle w:val="Compact"/>
              <w:jc w:val="right"/>
            </w:pPr>
            <w:r>
              <w:t xml:space="preserve">SUBTOTAL (USD)</w:t>
            </w:r>
          </w:p>
        </w:tc>
        <w:tc>
          <w:tcPr/>
          <w:p>
            <w:pPr>
              <w:pStyle w:val="Compact"/>
              <w:jc w:val="left"/>
            </w:pPr>
            <w:r>
              <w:t xml:space="preserve">$58,900.00</w:t>
            </w:r>
          </w:p>
        </w:tc>
        <w:tc>
          <w:tcPr/>
          <w:p>
            <w:pPr>
              <w:pStyle w:val="Compact"/>
            </w:pPr>
          </w:p>
        </w:tc>
      </w:tr>
      <w:tr>
        <w:tc>
          <w:tcPr>
            <w:gridSpan w:val="4"/>
          </w:tcPr>
          <w:p>
            <w:pPr>
              <w:pStyle w:val="Compact"/>
              <w:jc w:val="right"/>
            </w:pPr>
            <w:r>
              <w:t xml:space="preserve">VAT @ 15% (Zimbabwe Revenue Authority)</w:t>
            </w:r>
          </w:p>
        </w:tc>
        <w:tc>
          <w:tcPr/>
          <w:p>
            <w:pPr>
              <w:pStyle w:val="Compact"/>
              <w:jc w:val="left"/>
            </w:pPr>
            <w:r>
              <w:t xml:space="preserve">$8,835.00</w:t>
            </w:r>
          </w:p>
        </w:tc>
        <w:tc>
          <w:tcPr/>
          <w:p>
            <w:pPr>
              <w:pStyle w:val="Compact"/>
            </w:pPr>
          </w:p>
        </w:tc>
      </w:tr>
      <w:tr>
        <w:tc>
          <w:tcPr>
            <w:gridSpan w:val="4"/>
          </w:tcPr>
          <w:p>
            <w:pPr>
              <w:pStyle w:val="Compact"/>
              <w:jc w:val="right"/>
            </w:pPr>
            <w:r>
              <w:t xml:space="preserve">GRAND TOTAL (USD)</w:t>
            </w:r>
          </w:p>
        </w:tc>
        <w:tc>
          <w:tcPr/>
          <w:p>
            <w:pPr>
              <w:pStyle w:val="Compact"/>
              <w:jc w:val="left"/>
            </w:pPr>
            <w:r>
              <w:t xml:space="preserve">$67,735.00</w:t>
            </w:r>
          </w:p>
        </w:tc>
        <w:tc>
          <w:tcPr/>
          <w:p>
            <w:pPr>
              <w:pStyle w:val="Compact"/>
            </w:pPr>
          </w:p>
        </w:tc>
      </w:tr>
    </w:tbl>
    <w:p>
      <w:pPr>
        <w:pStyle w:val="BodyText"/>
      </w:pPr>
      <w:r>
        <w:t xml:space="preserve">3. TERMS AND CONDITIONS OF THIS PURCHASE ORDER</w:t>
      </w:r>
    </w:p>
    <w:p>
      <w:pPr>
        <w:numPr>
          <w:ilvl w:val="0"/>
          <w:numId w:val="1001"/>
        </w:numPr>
        <w:pStyle w:val="Compact"/>
      </w:pPr>
      <w:r>
        <w:rPr>
          <w:bCs/>
          <w:b/>
        </w:rPr>
        <w:t xml:space="preserve">Acceptance:</w:t>
      </w:r>
      <w:r>
        <w:t xml:space="preserve"> </w:t>
      </w:r>
      <w:r>
        <w:t xml:space="preserve">This Purchase Order constitutes a binding offer. The Supplier, Moyo &amp; Associates Electronics Engineering (Pvt) Ltd, shall confirm acceptance in writing within five (5) business days of the date of issue. Failure to respond within this period shall render this Purchase Order null and void.</w:t>
      </w:r>
    </w:p>
    <w:p>
      <w:pPr>
        <w:numPr>
          <w:ilvl w:val="0"/>
          <w:numId w:val="1001"/>
        </w:numPr>
        <w:pStyle w:val="Compact"/>
      </w:pPr>
      <w:r>
        <w:rPr>
          <w:bCs/>
          <w:b/>
        </w:rPr>
        <w:t xml:space="preserve">Payment Terms:</w:t>
      </w:r>
      <w:r>
        <w:t xml:space="preserve"> </w:t>
      </w:r>
      <w:r>
        <w:t xml:space="preserve">Payment shall be made in three (3) tranches: 30% upon signed acceptance of this Purchase Order, 40% upon successful completion of hardware integration and bench testing (Line Items 01–04), and 30% upon final commissioning, training, and handover of all documentation at the Zimbabwe Harare facility. All payments shall be made via bank transfer to the Supplier's designated account in United States Dollars (USD) or its equivalent in Zimbabwe Gold (ZiG) at the prevailing Reserve Bank of Zimbabwe (RBZ) rate on the date of invoice.</w:t>
      </w:r>
    </w:p>
    <w:p>
      <w:pPr>
        <w:numPr>
          <w:ilvl w:val="0"/>
          <w:numId w:val="1001"/>
        </w:numPr>
        <w:pStyle w:val="Compact"/>
      </w:pPr>
      <w:r>
        <w:rPr>
          <w:bCs/>
          <w:b/>
        </w:rPr>
        <w:t xml:space="preserve">Quality &amp; Compliance:</w:t>
      </w:r>
      <w:r>
        <w:t xml:space="preserve"> </w:t>
      </w:r>
      <w:r>
        <w:t xml:space="preserve">The</w:t>
      </w:r>
      <w:r>
        <w:t xml:space="preserve"> </w:t>
      </w:r>
      <w:r>
        <w:t xml:space="preserve">Electronics Engineer</w:t>
      </w:r>
      <w:r>
        <w:t xml:space="preserve"> </w:t>
      </w:r>
      <w:r>
        <w:t xml:space="preserve">and all associated personnel shall ensure that all deliverables comply with the specifications outlined in Annexure A (attached separately) and with all applicable regulations of the Zimbabwe National Standards Authority (ZANAS) and the Ministry of Industry and Commerce, Zimbabwe Harare. Non-conforming work shall be rectified at the Supplier's sole cost.</w:t>
      </w:r>
    </w:p>
    <w:p>
      <w:pPr>
        <w:numPr>
          <w:ilvl w:val="0"/>
          <w:numId w:val="1001"/>
        </w:numPr>
        <w:pStyle w:val="Compact"/>
      </w:pPr>
      <w:r>
        <w:rPr>
          <w:bCs/>
          <w:b/>
        </w:rPr>
        <w:t xml:space="preserve">Intellectual Property:</w:t>
      </w:r>
      <w:r>
        <w:t xml:space="preserve"> </w:t>
      </w:r>
      <w:r>
        <w:t xml:space="preserve">All designs, schematics, firmware source code, PCB layouts, and documentation produced under this Purchase Order shall become the exclusive property of Harare Industrial Technologies (Pvt) Ltd upon full payment. The</w:t>
      </w:r>
      <w:r>
        <w:t xml:space="preserve"> </w:t>
      </w:r>
      <w:r>
        <w:t xml:space="preserve">Electronics Engineer</w:t>
      </w:r>
      <w:r>
        <w:t xml:space="preserve"> </w:t>
      </w:r>
      <w:r>
        <w:t xml:space="preserve">shall assign all intellectual property rights in writing as part of the final deliverables.</w:t>
      </w:r>
    </w:p>
    <w:p>
      <w:pPr>
        <w:numPr>
          <w:ilvl w:val="0"/>
          <w:numId w:val="1001"/>
        </w:numPr>
        <w:pStyle w:val="Compact"/>
      </w:pPr>
      <w:r>
        <w:rPr>
          <w:bCs/>
          <w:b/>
        </w:rPr>
        <w:t xml:space="preserve">Confidentiality:</w:t>
      </w:r>
      <w:r>
        <w:t xml:space="preserve"> </w:t>
      </w:r>
      <w:r>
        <w:t xml:space="preserve">Both parties agree to maintain strict confidentiality regarding all technical data, trade secrets, and proprietary information exchanged in connection with this Purchase Order. This obligation shall survive for a period of three (3) years following project completion.</w:t>
      </w:r>
    </w:p>
    <w:p>
      <w:pPr>
        <w:numPr>
          <w:ilvl w:val="0"/>
          <w:numId w:val="1001"/>
        </w:numPr>
        <w:pStyle w:val="Compact"/>
      </w:pPr>
      <w:r>
        <w:rPr>
          <w:bCs/>
          <w:b/>
        </w:rPr>
        <w:t xml:space="preserve">Health, Safety &amp; Environment:</w:t>
      </w:r>
      <w:r>
        <w:t xml:space="preserve"> </w:t>
      </w:r>
      <w:r>
        <w:t xml:space="preserve">The</w:t>
      </w:r>
      <w:r>
        <w:t xml:space="preserve"> </w:t>
      </w:r>
      <w:r>
        <w:t xml:space="preserve">Electronics Engineer</w:t>
      </w:r>
      <w:r>
        <w:t xml:space="preserve"> </w:t>
      </w:r>
      <w:r>
        <w:t xml:space="preserve">and all supporting staff shall comply with the Occupational Safety and Health Act [Chapter 14:07] of Zimbabwe and the site-specific safety protocols of the Zimbabwe Harare manufacturing facility. Appropriate personal protective equipment (PPE) shall be worn at all times during on-site work.</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sanctions, currency restrictions imposed by the Reserve Bank of Zimbabwe, or acts of war. Affected parties shall notify the other within forty-eight (48) hours of the occurrence.</w:t>
      </w:r>
    </w:p>
    <w:p>
      <w:pPr>
        <w:numPr>
          <w:ilvl w:val="0"/>
          <w:numId w:val="1001"/>
        </w:numPr>
        <w:pStyle w:val="Compact"/>
      </w:pPr>
      <w:r>
        <w:rPr>
          <w:bCs/>
          <w:b/>
        </w:rPr>
        <w:t xml:space="preserve">Dispute Resolution:</w:t>
      </w:r>
      <w:r>
        <w:t xml:space="preserve"> </w:t>
      </w:r>
      <w:r>
        <w:t xml:space="preserve">Any dispute arising from or in connection with this Purchase Order shall first be attempted to be resolved through good-faith negotiation. If unresolved within thirty (30) days, the matter shall be referred to arbitration in Zimbabwe Harare in accordance with the Arbitration Act [Chapter 7:15] of the Laws of Zimbabwe. The language of arbitration shall be English.</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Zimbabwe. The courts of Zimbabwe Harare shall have exclusive jurisdiction over any matters not referred to arbitration.</w:t>
      </w:r>
    </w:p>
    <w:p>
      <w:pPr>
        <w:numPr>
          <w:ilvl w:val="0"/>
          <w:numId w:val="1001"/>
        </w:numPr>
        <w:pStyle w:val="Compact"/>
      </w:pPr>
      <w:r>
        <w:rPr>
          <w:bCs/>
          <w:b/>
        </w:rPr>
        <w:t xml:space="preserve">Amendments:</w:t>
      </w:r>
      <w:r>
        <w:t xml:space="preserve"> </w:t>
      </w:r>
      <w:r>
        <w:t xml:space="preserve">No amendment, variation, or modification of this Purchase Order shall be valid unless made in writing and signed by authorized representatives of both parties.</w:t>
      </w:r>
    </w:p>
    <w:p>
      <w:pPr>
        <w:pStyle w:val="FirstParagraph"/>
      </w:pPr>
      <w:r>
        <w:t xml:space="preserve">4. AUTHORIZED SIGNATORIES</w:t>
      </w:r>
    </w:p>
    <w:p>
      <w:pPr>
        <w:pStyle w:val="BodyText"/>
      </w:pPr>
      <w:r>
        <w:rPr>
          <w:bCs/>
          <w:b/>
        </w:rPr>
        <w:t xml:space="preserve">For and on behalf of the Purchasing Party:</w:t>
      </w:r>
    </w:p>
    <w:p>
      <w:pPr>
        <w:pStyle w:val="BodyText"/>
      </w:pPr>
      <w:r>
        <w:t xml:space="preserve">Harare Industrial Technologies (Pvt) Ltd</w:t>
      </w:r>
    </w:p>
    <w:p>
      <w:pPr>
        <w:pStyle w:val="BodyText"/>
      </w:pPr>
      <w:r>
        <w:t xml:space="preserve">Name: Mr. Tendai Moyo</w:t>
      </w:r>
    </w:p>
    <w:p>
      <w:pPr>
        <w:pStyle w:val="BodyText"/>
      </w:pPr>
      <w:r>
        <w:t xml:space="preserve">Title: Procurement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Supplier / Service Provider:</w:t>
      </w:r>
    </w:p>
    <w:p>
      <w:pPr>
        <w:pStyle w:val="BodyText"/>
      </w:pPr>
      <w:r>
        <w:t xml:space="preserve">Moyo &amp; Associates Electronics Engineering (Pvt) Ltd</w:t>
      </w:r>
    </w:p>
    <w:p>
      <w:pPr>
        <w:pStyle w:val="BodyText"/>
      </w:pPr>
      <w:r>
        <w:t xml:space="preserve">Name: Eng. Farai Moyo</w:t>
      </w:r>
    </w:p>
    <w:p>
      <w:pPr>
        <w:pStyle w:val="BodyText"/>
      </w:pPr>
      <w:r>
        <w:t xml:space="preserve">Title: Lead Electronics Engineer /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(PO-ZW-HRE-2025-04782) is issued by Harare Industrial Technologies (Pvt) Ltd for the procurement of Electronics Engineer professional services in Zimbabwe Harare. This document is valid for a period of thirty (30) days from the date of issue. Unauthorized reproduction or distribution of this Purchase Order is strictly prohibited. All communications regarding this Purchase Order should be directed to the Procurement Department at the Zimbabwe Harare head office.</w:t>
      </w:r>
    </w:p>
    <w:p>
      <w:pPr>
        <w:pStyle w:val="BodyText"/>
      </w:pPr>
      <w:r>
        <w:t xml:space="preserve">© 2025 Harare Industrial Technologies (Pvt) Ltd. All Rights Reserved. | Zimbabwe Harare, Republic of Zimbabwe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Zimbabwe Harare</dc:title>
  <dc:creator/>
  <dc:language>en</dc:language>
  <cp:keywords/>
  <dcterms:created xsi:type="dcterms:W3CDTF">2026-10-10T06:13:04Z</dcterms:created>
  <dcterms:modified xsi:type="dcterms:W3CDTF">2026-10-10T06:13:04Z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