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Afghan Media Production Services (AMPS)</w:t>
      </w:r>
    </w:p>
    <w:p>
      <w:pPr>
        <w:pStyle w:val="BodyText"/>
      </w:pPr>
      <w:r>
        <w:t xml:space="preserve">Office: Wazir Akbar Khan District,</w:t>
      </w:r>
      <w:r>
        <w:t xml:space="preserve"> </w:t>
      </w:r>
      <w:r>
        <w:t xml:space="preserve">Afghanistan Kabul</w:t>
      </w:r>
      <w:r>
        <w:t xml:space="preserve">, 1000</w:t>
      </w:r>
    </w:p>
    <w:p>
      <w:pPr>
        <w:pStyle w:val="BodyText"/>
      </w:pPr>
      <w:r>
        <w:t xml:space="preserve">Tel: +93 700 123 456 | Email: procurement@amps-kabul.af</w:t>
      </w:r>
    </w:p>
    <w:p>
      <w:pPr>
        <w:pStyle w:val="BodyText"/>
      </w:pPr>
      <w:r>
        <w:t xml:space="preserve">PO NO. AMPS-2025-0472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KBL-DOC-2025-019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Creative Production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(Issuing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Seller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Afghan Media Production Services (AMPS)</w:t>
            </w:r>
            <w:r>
              <w:br/>
            </w:r>
            <w:r>
              <w:t xml:space="preserve">Wazir Akbar Khan District</w:t>
            </w:r>
            <w:r>
              <w:br/>
            </w:r>
            <w:r>
              <w:t xml:space="preserve">Afghanistan Kabul</w:t>
            </w:r>
            <w:r>
              <w:t xml:space="preserve">, 1000</w:t>
            </w:r>
            <w:r>
              <w:br/>
            </w:r>
            <w:r>
              <w:t xml:space="preserve">Registration No.: AF-REG-2019-4482</w:t>
            </w:r>
            <w:r>
              <w:br/>
            </w:r>
            <w:r>
              <w:t xml:space="preserve">Contact: Mr. Abdul Rahman Karimi, Procurement Director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Ms. Layla Nazari – Film Director</w:t>
            </w:r>
            <w:r>
              <w:br/>
            </w:r>
            <w:r>
              <w:t xml:space="preserve">Nazari Creative Studio</w:t>
            </w:r>
            <w:r>
              <w:br/>
            </w:r>
            <w:r>
              <w:t xml:space="preserve">Darulaman District</w:t>
            </w:r>
            <w:r>
              <w:br/>
            </w:r>
            <w:r>
              <w:t xml:space="preserve">Afghanistan Kabul</w:t>
            </w:r>
            <w:r>
              <w:t xml:space="preserve">, 1000</w:t>
            </w:r>
            <w:r>
              <w:br/>
            </w:r>
            <w:r>
              <w:t xml:space="preserve">Tax ID: AF-TAX-2021-7731</w:t>
            </w:r>
            <w:r>
              <w:br/>
            </w:r>
            <w:r>
              <w:t xml:space="preserve">Contact: +93 799 887 665</w:t>
            </w:r>
          </w:p>
        </w:tc>
      </w:tr>
    </w:tbl>
    <w:bookmarkEnd w:id="21"/>
    <w:bookmarkStart w:id="22" w:name="X7e5607037ec0f660d4831c6dcd80f5f610eaf96"/>
    <w:p>
      <w:pPr>
        <w:pStyle w:val="Heading2"/>
      </w:pPr>
      <w:r>
        <w:t xml:space="preserve">2. Description of Services – Film Director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Afghan Media Production Services (AMPS) to formally engage the services of a qualified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the production of a 90-minute documentary titled</w:t>
      </w:r>
      <w:r>
        <w:t xml:space="preserve"> </w:t>
      </w:r>
      <w:r>
        <w:rPr>
          <w:iCs/>
          <w:i/>
        </w:rPr>
        <w:t xml:space="preserve">"Voices of the Capital: Life in Afghanistan Kabul"</w:t>
      </w:r>
      <w:r>
        <w:t xml:space="preserve">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be responsible for the complete creative and technical direction of the project, including pre-production planning, on-location filming across multiple districts of</w:t>
      </w:r>
      <w:r>
        <w:t xml:space="preserve"> </w:t>
      </w:r>
      <w:r>
        <w:t xml:space="preserve">Afghanistan Kabul</w:t>
      </w:r>
      <w:r>
        <w:t xml:space="preserve">, post-production oversight, and final delivery of the finished documentary.</w:t>
      </w:r>
    </w:p>
    <w:p>
      <w:pPr>
        <w:pStyle w:val="BodyText"/>
      </w:pPr>
      <w:r>
        <w:t xml:space="preserve">The engagement of this</w:t>
      </w:r>
      <w:r>
        <w:t xml:space="preserve"> </w:t>
      </w:r>
      <w:r>
        <w:t xml:space="preserve">Film Director</w:t>
      </w:r>
      <w:r>
        <w:t xml:space="preserve"> </w:t>
      </w:r>
      <w:r>
        <w:t xml:space="preserve">is critical to the successful execution of AMPS's 2025 cultural documentation initiative, which aims to capture the daily life, heritage, and evolving urban landscape of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for both domestic and international audiences.</w:t>
      </w:r>
    </w:p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/ 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Pre-production: Script development, location scouting across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districts (Karachi Bazaar, Darulaman, Wazir Akbar Khan, Pul-e-Khumri), casting of local participants, and production scheduling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2025 (4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photography: On-set direction of all filming activities in</w:t>
            </w:r>
            <w:r>
              <w:t xml:space="preserve"> </w:t>
            </w:r>
            <w:r>
              <w:t xml:space="preserve">Afghanistan Kabul</w:t>
            </w:r>
            <w:r>
              <w:t xml:space="preserve">, including management of camera crew, sound team, and lighting operators; minimum 25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2025 (6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supervision: Editing direction, color grading oversight, sound design review, and final cut approval of the 90-minute documentary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2025 (5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delivery: Master file (4K DCI-P3), DCP for theatrical screening, and two (2) promotional trailers (2 min and 90 sec) for distribution in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and internationally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2025 (2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screening event: Direction and hosting of the premiere screening at the Kabul International Film Festival venue,</w:t>
            </w:r>
            <w:r>
              <w:t xml:space="preserve"> </w:t>
            </w:r>
            <w: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2025 (1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1,315,000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signing of this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328,750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pre-production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principal photography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September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of all media 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October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Post-screening event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November 2025</w:t>
            </w:r>
          </w:p>
        </w:tc>
      </w:tr>
    </w:tbl>
    <w:p>
      <w:pPr>
        <w:pStyle w:val="BodyText"/>
      </w:pPr>
      <w:r>
        <w:t xml:space="preserve">All payments shall be made via bank transfer to the</w:t>
      </w:r>
      <w:r>
        <w:t xml:space="preserve"> </w:t>
      </w:r>
      <w:r>
        <w:t xml:space="preserve">Film Director</w:t>
      </w:r>
      <w:r>
        <w:t xml:space="preserve">'s designated account at Kabul Bank, Branch: Wazir Akbar Khan,</w:t>
      </w:r>
      <w:r>
        <w:t xml:space="preserve"> </w:t>
      </w:r>
      <w:r>
        <w:t xml:space="preserve">Afghanistan Kabul</w:t>
      </w:r>
      <w:r>
        <w:t xml:space="preserve">. No cash payments shall be accepted under this</w:t>
      </w:r>
      <w:r>
        <w:t xml:space="preserve"> </w:t>
      </w:r>
      <w:r>
        <w:t xml:space="preserve">Purchase Order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commercial laws of the Islamic Republic of Afghanistan. Any disputes arising from this agreement shall be resolved through arbitration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under the rules of the Kabul Chamber of Commerce.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footage, scripts, edits, and final deliverables produced under this engagement shall be the exclusive property of AMPS.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the right to display the work in personal portfolios and festival submissions, subject to AMPS's prior written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ensure that all filming activities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comply with local regulations, including obtaining necessary permits from the Ministry of Information and Culture, Kabul City Municipality, and any relevant district authorities.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maintain professional liability insurance with a minimum coverage of AFN 5,000,000 throughout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AMPS shall compensate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all work completed up to the termination date, plus a 10% cancellation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security disruptions, natural disasters, or government-imposed restrictions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regarding the terms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all production materials until the official public release of the documentary.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Subcontracting:</w:t>
      </w:r>
      <w:r>
        <w:t xml:space="preserve"> </w:t>
      </w: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may engage specialized sub-contractors (e.g., cinematographer, sound engineer) for specific technical tasks, provided that AMPS is notified in writing at least seven (7) days in advance and all sub-contractors operate within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jurisdiction.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. This document constitutes a binding agreement for the engagement of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the production of the aforementioned documentary in</w:t>
      </w:r>
      <w:r>
        <w:t xml:space="preserve"> </w:t>
      </w:r>
      <w:r>
        <w:t xml:space="preserve">Afghanistan Kabul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For and on behalf of AMPS (Buyer):</w:t>
      </w:r>
    </w:p>
    <w:p>
      <w:pPr>
        <w:pStyle w:val="BodyText"/>
      </w:pPr>
      <w:r>
        <w:rPr>
          <w:bCs/>
          <w:b/>
        </w:rPr>
        <w:t xml:space="preserve">Abdul Rahman Karimi</w:t>
      </w:r>
      <w:r>
        <w:br/>
      </w:r>
      <w:r>
        <w:t xml:space="preserve">Procurement Director, AMPS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Film Director (Seller):</w:t>
      </w:r>
    </w:p>
    <w:p>
      <w:pPr>
        <w:pStyle w:val="BodyText"/>
      </w:pPr>
      <w:r>
        <w:rPr>
          <w:bCs/>
          <w:b/>
        </w:rPr>
        <w:t xml:space="preserve">Layla Nazari</w:t>
      </w:r>
      <w:r>
        <w:br/>
      </w:r>
      <w:r>
        <w:t xml:space="preserve">Film Director, Nazari Creative Studio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(No. AMPS-2025-0472) was issued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is valid for a period of thirty (30) days from the date of issue. Unauthorized reproduction or distribution of this document is strictly prohibited.</w:t>
      </w:r>
    </w:p>
    <w:p>
      <w:pPr>
        <w:pStyle w:val="BodyText"/>
      </w:pPr>
      <w:r>
        <w:t xml:space="preserve">Afghan Media Production Services (AMPS) | Wazir Akbar Khan District,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| www.amps-kabul.af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Film Director Services - Afghanistan Kabul</dc:title>
  <dc:creator/>
  <dc:language>en</dc:language>
  <cp:keywords/>
  <dcterms:created xsi:type="dcterms:W3CDTF">2026-10-10T01:59:45Z</dcterms:created>
  <dcterms:modified xsi:type="dcterms:W3CDTF">2026-10-10T01:59:45Z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