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Film Director Services — Republic of Algeria, City of Algiers</w:t>
      </w:r>
    </w:p>
    <w:p>
      <w:pPr>
        <w:pStyle w:val="BodyText"/>
      </w:pPr>
      <w:r>
        <w:t xml:space="preserve">Document Reference: PO-ALG-2025-0472 | Issued under Algerian Commercial Code (Ordonnance n° 75-58)</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PO-ALG-2025-0472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Location:</w:t>
            </w:r>
          </w:p>
        </w:tc>
        <w:tc>
          <w:tcPr/>
          <w:p>
            <w:pPr>
              <w:pStyle w:val="Compact"/>
              <w:jc w:val="left"/>
            </w:pPr>
            <w:r>
              <w:t xml:space="preserve">Algiers, Algeria (Wilaya 16)</w:t>
            </w:r>
          </w:p>
        </w:tc>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Valid Until:</w:t>
            </w:r>
          </w:p>
        </w:tc>
        <w:tc>
          <w:tcPr/>
          <w:p>
            <w:pPr>
              <w:pStyle w:val="Compact"/>
              <w:jc w:val="left"/>
            </w:pPr>
            <w:r>
              <w:t xml:space="preserve">14 September 2025</w:t>
            </w:r>
          </w:p>
        </w:tc>
        <w:tc>
          <w:tcPr/>
          <w:p>
            <w:pPr>
              <w:pStyle w:val="Compact"/>
              <w:jc w:val="left"/>
            </w:pPr>
            <w:r>
              <w:t xml:space="preserve">Payment Terms:</w:t>
            </w:r>
          </w:p>
        </w:tc>
        <w:tc>
          <w:tcPr/>
          <w:p>
            <w:pPr>
              <w:pStyle w:val="Compact"/>
              <w:jc w:val="left"/>
            </w:pPr>
            <w:r>
              <w:t xml:space="preserve">Net 30 Days</w:t>
            </w:r>
          </w:p>
        </w:tc>
      </w:tr>
    </w:tbl>
    <w:bookmarkStart w:id="21" w:name="purchaser-buyer"/>
    <w:p>
      <w:pPr>
        <w:pStyle w:val="Heading3"/>
      </w:pPr>
      <w:r>
        <w:t xml:space="preserve">PURCHASER (Buyer)</w:t>
      </w:r>
    </w:p>
    <w:p>
      <w:pPr>
        <w:pStyle w:val="FirstParagraph"/>
      </w:pPr>
      <w:r>
        <w:rPr>
          <w:bCs/>
          <w:b/>
        </w:rPr>
        <w:t xml:space="preserve">Company:</w:t>
      </w:r>
      <w:r>
        <w:t xml:space="preserve"> </w:t>
      </w:r>
      <w:r>
        <w:t xml:space="preserve">Sahara Cinéma Productions SARL</w:t>
      </w:r>
    </w:p>
    <w:p>
      <w:pPr>
        <w:pStyle w:val="BodyText"/>
      </w:pPr>
      <w:r>
        <w:rPr>
          <w:bCs/>
          <w:b/>
        </w:rPr>
        <w:t xml:space="preserve">Address:</w:t>
      </w:r>
      <w:r>
        <w:t xml:space="preserve"> </w:t>
      </w:r>
      <w:r>
        <w:t xml:space="preserve">42, Rue Didouche Mourad, Hydra, 16000 Algiers, Algeria</w:t>
      </w:r>
    </w:p>
    <w:p>
      <w:pPr>
        <w:pStyle w:val="BodyText"/>
      </w:pPr>
      <w:r>
        <w:rPr>
          <w:bCs/>
          <w:b/>
        </w:rPr>
        <w:t xml:space="preserve">RC:</w:t>
      </w:r>
      <w:r>
        <w:t xml:space="preserve"> </w:t>
      </w:r>
      <w:r>
        <w:t xml:space="preserve">16/00-1234567B25</w:t>
      </w:r>
    </w:p>
    <w:p>
      <w:pPr>
        <w:pStyle w:val="BodyText"/>
      </w:pPr>
      <w:r>
        <w:rPr>
          <w:bCs/>
          <w:b/>
        </w:rPr>
        <w:t xml:space="preserve">NIF:</w:t>
      </w:r>
      <w:r>
        <w:t xml:space="preserve"> </w:t>
      </w:r>
      <w:r>
        <w:t xml:space="preserve">00251600123456789</w:t>
      </w:r>
    </w:p>
    <w:p>
      <w:pPr>
        <w:pStyle w:val="BodyText"/>
      </w:pPr>
      <w:r>
        <w:rPr>
          <w:bCs/>
          <w:b/>
        </w:rPr>
        <w:t xml:space="preserve">Contact:</w:t>
      </w:r>
      <w:r>
        <w:t xml:space="preserve"> </w:t>
      </w:r>
      <w:r>
        <w:t xml:space="preserve">Mr. Karim Benali, General Manager</w:t>
      </w:r>
    </w:p>
    <w:p>
      <w:pPr>
        <w:pStyle w:val="BodyText"/>
      </w:pPr>
      <w:r>
        <w:rPr>
          <w:bCs/>
          <w:b/>
        </w:rPr>
        <w:t xml:space="preserve">Email:</w:t>
      </w:r>
      <w:r>
        <w:t xml:space="preserve"> </w:t>
      </w:r>
      <w:r>
        <w:t xml:space="preserve">k.benali@saharacinema.dz</w:t>
      </w:r>
    </w:p>
    <w:p>
      <w:pPr>
        <w:pStyle w:val="BodyText"/>
      </w:pPr>
      <w:r>
        <w:rPr>
          <w:bCs/>
          <w:b/>
        </w:rPr>
        <w:t xml:space="preserve">Phone:</w:t>
      </w:r>
      <w:r>
        <w:t xml:space="preserve"> </w:t>
      </w:r>
      <w:r>
        <w:t xml:space="preserve">+213 (0) 23 45 67 89</w:t>
      </w:r>
    </w:p>
    <w:bookmarkEnd w:id="21"/>
    <w:bookmarkStart w:id="22" w:name="supplier-seller-service-provider"/>
    <w:p>
      <w:pPr>
        <w:pStyle w:val="Heading3"/>
      </w:pPr>
      <w:r>
        <w:t xml:space="preserve">SUPPLIER (Seller / Service Provider)</w:t>
      </w:r>
    </w:p>
    <w:p>
      <w:pPr>
        <w:pStyle w:val="FirstParagraph"/>
      </w:pPr>
      <w:r>
        <w:rPr>
          <w:bCs/>
          <w:b/>
        </w:rPr>
        <w:t xml:space="preserve">Company:</w:t>
      </w:r>
      <w:r>
        <w:t xml:space="preserve"> </w:t>
      </w:r>
      <w:r>
        <w:t xml:space="preserve">Atlas Vision Creative Studio EURL</w:t>
      </w:r>
    </w:p>
    <w:p>
      <w:pPr>
        <w:pStyle w:val="BodyText"/>
      </w:pPr>
      <w:r>
        <w:rPr>
          <w:bCs/>
          <w:b/>
        </w:rPr>
        <w:t xml:space="preserve">Address:</w:t>
      </w:r>
      <w:r>
        <w:t xml:space="preserve"> </w:t>
      </w:r>
      <w:r>
        <w:t xml:space="preserve">18, Boulevard Zighout Youcef, Bab El Oued, 13000 Algiers, Algeria</w:t>
      </w:r>
    </w:p>
    <w:p>
      <w:pPr>
        <w:pStyle w:val="BodyText"/>
      </w:pPr>
      <w:r>
        <w:rPr>
          <w:bCs/>
          <w:b/>
        </w:rPr>
        <w:t xml:space="preserve">RC:</w:t>
      </w:r>
      <w:r>
        <w:t xml:space="preserve"> </w:t>
      </w:r>
      <w:r>
        <w:t xml:space="preserve">13/00-7654321A24</w:t>
      </w:r>
    </w:p>
    <w:p>
      <w:pPr>
        <w:pStyle w:val="BodyText"/>
      </w:pPr>
      <w:r>
        <w:rPr>
          <w:bCs/>
          <w:b/>
        </w:rPr>
        <w:t xml:space="preserve">NIF:</w:t>
      </w:r>
      <w:r>
        <w:t xml:space="preserve"> </w:t>
      </w:r>
      <w:r>
        <w:t xml:space="preserve">00241300765432189</w:t>
      </w:r>
    </w:p>
    <w:p>
      <w:pPr>
        <w:pStyle w:val="BodyText"/>
      </w:pPr>
      <w:r>
        <w:rPr>
          <w:bCs/>
          <w:b/>
        </w:rPr>
        <w:t xml:space="preserve">Contact:</w:t>
      </w:r>
      <w:r>
        <w:t xml:space="preserve"> </w:t>
      </w:r>
      <w:r>
        <w:t xml:space="preserve">Ms. Nadia Cherif, Lead Film Director</w:t>
      </w:r>
    </w:p>
    <w:p>
      <w:pPr>
        <w:pStyle w:val="BodyText"/>
      </w:pPr>
      <w:r>
        <w:rPr>
          <w:bCs/>
          <w:b/>
        </w:rPr>
        <w:t xml:space="preserve">Email:</w:t>
      </w:r>
      <w:r>
        <w:t xml:space="preserve"> </w:t>
      </w:r>
      <w:r>
        <w:t xml:space="preserve">n.cherif@atlasvision.dz</w:t>
      </w:r>
    </w:p>
    <w:p>
      <w:pPr>
        <w:pStyle w:val="BodyText"/>
      </w:pPr>
      <w:r>
        <w:rPr>
          <w:bCs/>
          <w:b/>
        </w:rPr>
        <w:t xml:space="preserve">Phone:</w:t>
      </w:r>
      <w:r>
        <w:t xml:space="preserve"> </w:t>
      </w:r>
      <w:r>
        <w:t xml:space="preserve">+213 (0) 23 55 44 33</w:t>
      </w:r>
    </w:p>
    <w:bookmarkEnd w:id="22"/>
    <w:p>
      <w:pPr>
        <w:pStyle w:val="BodyText"/>
      </w:pPr>
      <w:r>
        <w:t xml:space="preserve">LINE ITEMS — FILM DIRECTOR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Deliverable / Milestone</w:t>
            </w:r>
          </w:p>
        </w:tc>
      </w:tr>
      <w:tr>
        <w:tc>
          <w:tcPr/>
          <w:p>
            <w:pPr>
              <w:pStyle w:val="Compact"/>
              <w:jc w:val="left"/>
            </w:pPr>
            <w:r>
              <w:t xml:space="preserve">1</w:t>
            </w:r>
          </w:p>
        </w:tc>
        <w:tc>
          <w:tcPr/>
          <w:p>
            <w:pPr>
              <w:pStyle w:val="Compact"/>
              <w:jc w:val="left"/>
            </w:pPr>
            <w:r>
              <w:t xml:space="preserve">Pre-production consultation and creative direction by the assigned Film Director. Includes script analysis, visual concept development, storyboard approval, and location scouting within the Algiers metropolitan area (Hydra, Casbah, El Hamma, and coastal zones).</w:t>
            </w:r>
          </w:p>
        </w:tc>
        <w:tc>
          <w:tcPr/>
          <w:p>
            <w:pPr>
              <w:pStyle w:val="Compact"/>
              <w:jc w:val="left"/>
            </w:pPr>
            <w:r>
              <w:t xml:space="preserve">15 working days</w:t>
            </w:r>
          </w:p>
        </w:tc>
        <w:tc>
          <w:tcPr/>
          <w:p>
            <w:pPr>
              <w:pStyle w:val="Compact"/>
              <w:jc w:val="left"/>
            </w:pPr>
            <w:r>
              <w:t xml:space="preserve">180,000</w:t>
            </w:r>
          </w:p>
        </w:tc>
        <w:tc>
          <w:tcPr/>
          <w:p>
            <w:pPr>
              <w:pStyle w:val="Compact"/>
              <w:jc w:val="left"/>
            </w:pPr>
            <w:r>
              <w:t xml:space="preserve">2,700,000</w:t>
            </w:r>
          </w:p>
        </w:tc>
        <w:tc>
          <w:tcPr/>
          <w:p>
            <w:pPr>
              <w:pStyle w:val="Compact"/>
              <w:jc w:val="left"/>
            </w:pPr>
            <w:r>
              <w:t xml:space="preserve">Approved storyboard &amp; shot list</w:t>
            </w:r>
          </w:p>
        </w:tc>
      </w:tr>
      <w:tr>
        <w:tc>
          <w:tcPr/>
          <w:p>
            <w:pPr>
              <w:pStyle w:val="Compact"/>
              <w:jc w:val="left"/>
            </w:pPr>
            <w:r>
              <w:t xml:space="preserve">2</w:t>
            </w:r>
          </w:p>
        </w:tc>
        <w:tc>
          <w:tcPr/>
          <w:p>
            <w:pPr>
              <w:pStyle w:val="Compact"/>
              <w:jc w:val="left"/>
            </w:pPr>
            <w:r>
              <w:t xml:space="preserve">Principal photography direction. The Film Director shall oversee all on-set operations, actor blocking, camera movement, lighting coordination, and daily creative decisions for a feature-length documentary (approx. 95 minutes) filmed across multiple locations in Algiers, Algeria.</w:t>
            </w:r>
          </w:p>
        </w:tc>
        <w:tc>
          <w:tcPr/>
          <w:p>
            <w:pPr>
              <w:pStyle w:val="Compact"/>
              <w:jc w:val="left"/>
            </w:pPr>
            <w:r>
              <w:t xml:space="preserve">22 shooting days</w:t>
            </w:r>
          </w:p>
        </w:tc>
        <w:tc>
          <w:tcPr/>
          <w:p>
            <w:pPr>
              <w:pStyle w:val="Compact"/>
              <w:jc w:val="left"/>
            </w:pPr>
            <w:r>
              <w:t xml:space="preserve">350,000</w:t>
            </w:r>
          </w:p>
        </w:tc>
        <w:tc>
          <w:tcPr/>
          <w:p>
            <w:pPr>
              <w:pStyle w:val="Compact"/>
              <w:jc w:val="left"/>
            </w:pPr>
            <w:r>
              <w:t xml:space="preserve">7,700,000</w:t>
            </w:r>
          </w:p>
        </w:tc>
        <w:tc>
          <w:tcPr/>
          <w:p>
            <w:pPr>
              <w:pStyle w:val="Compact"/>
              <w:jc w:val="left"/>
            </w:pPr>
            <w:r>
              <w:t xml:space="preserve">Daily dailies review &amp; continuity log</w:t>
            </w:r>
          </w:p>
        </w:tc>
      </w:tr>
      <w:tr>
        <w:tc>
          <w:tcPr/>
          <w:p>
            <w:pPr>
              <w:pStyle w:val="Compact"/>
              <w:jc w:val="left"/>
            </w:pPr>
            <w:r>
              <w:t xml:space="preserve">3</w:t>
            </w:r>
          </w:p>
        </w:tc>
        <w:tc>
          <w:tcPr/>
          <w:p>
            <w:pPr>
              <w:pStyle w:val="Compact"/>
              <w:jc w:val="left"/>
            </w:pPr>
            <w:r>
              <w:t xml:space="preserve">Post-production supervision. The Film Director will attend all editing sessions, provide creative notes on pacing, sound design, color grading, and final cut approval. Includes up to three (3) revision rounds on the final master.</w:t>
            </w:r>
          </w:p>
        </w:tc>
        <w:tc>
          <w:tcPr/>
          <w:p>
            <w:pPr>
              <w:pStyle w:val="Compact"/>
              <w:jc w:val="left"/>
            </w:pPr>
            <w:r>
              <w:t xml:space="preserve">30 working days</w:t>
            </w:r>
          </w:p>
        </w:tc>
        <w:tc>
          <w:tcPr/>
          <w:p>
            <w:pPr>
              <w:pStyle w:val="Compact"/>
              <w:jc w:val="left"/>
            </w:pPr>
            <w:r>
              <w:t xml:space="preserve">220,000</w:t>
            </w:r>
          </w:p>
        </w:tc>
        <w:tc>
          <w:tcPr/>
          <w:p>
            <w:pPr>
              <w:pStyle w:val="Compact"/>
              <w:jc w:val="left"/>
            </w:pPr>
            <w:r>
              <w:t xml:space="preserve">6,600,000</w:t>
            </w:r>
          </w:p>
        </w:tc>
        <w:tc>
          <w:tcPr/>
          <w:p>
            <w:pPr>
              <w:pStyle w:val="Compact"/>
              <w:jc w:val="left"/>
            </w:pPr>
            <w:r>
              <w:t xml:space="preserve">Final locked picture &amp; director's statement</w:t>
            </w:r>
          </w:p>
        </w:tc>
      </w:tr>
      <w:tr>
        <w:tc>
          <w:tcPr/>
          <w:p>
            <w:pPr>
              <w:pStyle w:val="Compact"/>
              <w:jc w:val="left"/>
            </w:pPr>
            <w:r>
              <w:t xml:space="preserve">4</w:t>
            </w:r>
          </w:p>
        </w:tc>
        <w:tc>
          <w:tcPr/>
          <w:p>
            <w:pPr>
              <w:pStyle w:val="Compact"/>
              <w:jc w:val="left"/>
            </w:pPr>
            <w:r>
              <w:t xml:space="preserve">Festival &amp; distribution support. The Film Director shall prepare the film for submission to the Algiers International Film Festival (FIWA) and assist with press kits, trailer direction, and promotional interviews conducted in Algiers, Algeria.</w:t>
            </w:r>
          </w:p>
        </w:tc>
        <w:tc>
          <w:tcPr/>
          <w:p>
            <w:pPr>
              <w:pStyle w:val="Compact"/>
              <w:jc w:val="left"/>
            </w:pPr>
            <w:r>
              <w:t xml:space="preserve">10 working days</w:t>
            </w:r>
          </w:p>
        </w:tc>
        <w:tc>
          <w:tcPr/>
          <w:p>
            <w:pPr>
              <w:pStyle w:val="Compact"/>
              <w:jc w:val="left"/>
            </w:pPr>
            <w:r>
              <w:t xml:space="preserve">150,000</w:t>
            </w:r>
          </w:p>
        </w:tc>
        <w:tc>
          <w:tcPr/>
          <w:p>
            <w:pPr>
              <w:pStyle w:val="Compact"/>
              <w:jc w:val="left"/>
            </w:pPr>
            <w:r>
              <w:t xml:space="preserve">1,500,000</w:t>
            </w:r>
          </w:p>
        </w:tc>
        <w:tc>
          <w:tcPr/>
          <w:p>
            <w:pPr>
              <w:pStyle w:val="Compact"/>
              <w:jc w:val="left"/>
            </w:pPr>
            <w:r>
              <w:t xml:space="preserve">Festival-ready DCP &amp; promotional materials</w:t>
            </w:r>
          </w:p>
        </w:tc>
      </w:tr>
      <w:tr>
        <w:tc>
          <w:tcPr/>
          <w:p>
            <w:pPr>
              <w:pStyle w:val="Compact"/>
              <w:jc w:val="left"/>
            </w:pPr>
            <w:r>
              <w:t xml:space="preserve">5</w:t>
            </w:r>
          </w:p>
        </w:tc>
        <w:tc>
          <w:tcPr/>
          <w:p>
            <w:pPr>
              <w:pStyle w:val="Compact"/>
              <w:jc w:val="left"/>
            </w:pPr>
            <w:r>
              <w:t xml:space="preserve">On-site technical supervision and crew coordination. The Film Director will manage a crew of up to 25 personnel, ensuring compliance with Algerian film production regulations issued by the Ministry of Culture and the National Audiovisual Agency (ANAV).</w:t>
            </w:r>
          </w:p>
        </w:tc>
        <w:tc>
          <w:tcPr/>
          <w:p>
            <w:pPr>
              <w:pStyle w:val="Compact"/>
              <w:jc w:val="left"/>
            </w:pPr>
            <w:r>
              <w:t xml:space="preserve">67 working days (total)</w:t>
            </w:r>
          </w:p>
        </w:tc>
        <w:tc>
          <w:tcPr/>
          <w:p>
            <w:pPr>
              <w:pStyle w:val="Compact"/>
              <w:jc w:val="left"/>
            </w:pPr>
            <w:r>
              <w:t xml:space="preserve">80,000</w:t>
            </w:r>
          </w:p>
        </w:tc>
        <w:tc>
          <w:tcPr/>
          <w:p>
            <w:pPr>
              <w:pStyle w:val="Compact"/>
              <w:jc w:val="left"/>
            </w:pPr>
            <w:r>
              <w:t xml:space="preserve">5,360,000</w:t>
            </w:r>
          </w:p>
        </w:tc>
        <w:tc>
          <w:tcPr/>
          <w:p>
            <w:pPr>
              <w:pStyle w:val="Compact"/>
              <w:jc w:val="left"/>
            </w:pPr>
            <w:r>
              <w:t xml:space="preserve">Weekly production reports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(DZD):</w:t>
            </w:r>
          </w:p>
        </w:tc>
        <w:tc>
          <w:tcPr/>
          <w:p>
            <w:pPr>
              <w:pStyle w:val="Compact"/>
              <w:jc w:val="left"/>
            </w:pPr>
            <w:r>
              <w:t xml:space="preserve">23,860,000.00</w:t>
            </w:r>
          </w:p>
        </w:tc>
      </w:tr>
      <w:tr>
        <w:tc>
          <w:tcPr/>
          <w:p>
            <w:pPr>
              <w:pStyle w:val="Compact"/>
              <w:jc w:val="left"/>
            </w:pPr>
            <w:r>
              <w:t xml:space="preserve">VAT (19% — Algerian standard rate):</w:t>
            </w:r>
          </w:p>
        </w:tc>
        <w:tc>
          <w:tcPr/>
          <w:p>
            <w:pPr>
              <w:pStyle w:val="Compact"/>
              <w:jc w:val="left"/>
            </w:pPr>
            <w:r>
              <w:t xml:space="preserve">4,533,400.00</w:t>
            </w:r>
          </w:p>
        </w:tc>
      </w:tr>
      <w:tr>
        <w:tc>
          <w:tcPr/>
          <w:p>
            <w:pPr>
              <w:pStyle w:val="Compact"/>
              <w:jc w:val="left"/>
            </w:pPr>
            <w:r>
              <w:t xml:space="preserve">Local transport &amp; location permits (Algiers):</w:t>
            </w:r>
          </w:p>
        </w:tc>
        <w:tc>
          <w:tcPr/>
          <w:p>
            <w:pPr>
              <w:pStyle w:val="Compact"/>
              <w:jc w:val="left"/>
            </w:pPr>
            <w:r>
              <w:t xml:space="preserve">320,000.00</w:t>
            </w:r>
          </w:p>
        </w:tc>
      </w:tr>
      <w:tr>
        <w:tc>
          <w:tcPr/>
          <w:p>
            <w:pPr>
              <w:pStyle w:val="Compact"/>
              <w:jc w:val="left"/>
            </w:pPr>
            <w:r>
              <w:t xml:space="preserve">GRAND TOTAL (DZD):</w:t>
            </w:r>
          </w:p>
        </w:tc>
        <w:tc>
          <w:tcPr/>
          <w:p>
            <w:pPr>
              <w:pStyle w:val="Compact"/>
              <w:jc w:val="left"/>
            </w:pPr>
            <w:r>
              <w:t xml:space="preserve">28,713,400.00</w:t>
            </w:r>
          </w:p>
        </w:tc>
      </w:tr>
    </w:tbl>
    <w:p>
      <w:pPr>
        <w:pStyle w:val="BodyText"/>
      </w:pPr>
      <w:r>
        <w:rPr>
          <w:bCs/>
          <w:b/>
        </w:rPr>
        <w:t xml:space="preserve">Important Note:</w:t>
      </w:r>
      <w:r>
        <w:t xml:space="preserve"> </w:t>
      </w:r>
      <w:r>
        <w:t xml:space="preserve">This Purchase Order is governed by the laws of the People's Democratic Republic of Algeria. All services related to the Film Director engagement shall be performed within the jurisdiction of Algiers (Wilaya 16) unless otherwise agreed in writing. Any disputes arising from this Purchase Order shall be submitted to the competent commercial court of Algiers. The Film Director's creative decisions remain subject to the final approval rights of the Purchaser as stipulated in the attached Service Level Agreement (SLA).</w:t>
      </w:r>
    </w:p>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Supplier, represented by the designated Film Director, agrees to deliver all services described in the line items above in accordance with the creative brief attached as Annex A to this Purchase Order. The Film Director shall maintain professional conduct and adhere to all production schedules agreed upon in the master production calendar.</w:t>
      </w:r>
    </w:p>
    <w:p>
      <w:pPr>
        <w:numPr>
          <w:ilvl w:val="0"/>
          <w:numId w:val="1001"/>
        </w:numPr>
        <w:pStyle w:val="Compact"/>
      </w:pPr>
      <w:r>
        <w:rPr>
          <w:bCs/>
          <w:b/>
        </w:rPr>
        <w:t xml:space="preserve">Payment Schedule:</w:t>
      </w:r>
      <w:r>
        <w:t xml:space="preserve"> </w:t>
      </w:r>
      <w:r>
        <w:t xml:space="preserve">Payment shall be made in three (3) installments: 30% upon signing of this Purchase Order, 40% upon completion of principal photography, and 30% upon delivery of the final locked master. All payments shall be made via bank transfer to the Supplier's account at BNA (Banque Nationale d'Algérie), Algiers branch.</w:t>
      </w:r>
    </w:p>
    <w:p>
      <w:pPr>
        <w:numPr>
          <w:ilvl w:val="0"/>
          <w:numId w:val="1001"/>
        </w:numPr>
        <w:pStyle w:val="Compact"/>
      </w:pPr>
      <w:r>
        <w:rPr>
          <w:bCs/>
          <w:b/>
        </w:rPr>
        <w:t xml:space="preserve">Intellectual Property:</w:t>
      </w:r>
      <w:r>
        <w:t xml:space="preserve"> </w:t>
      </w:r>
      <w:r>
        <w:t xml:space="preserve">Upon full payment, all rights to the finished film, including the Film Director's creative contributions, shall vest in the Purchaser. The Film Director retains the right to display the work in personal portfolios and at film festivals in Algeria and internationally, subject to prior written notice to the Purchaser.</w:t>
      </w:r>
    </w:p>
    <w:p>
      <w:pPr>
        <w:numPr>
          <w:ilvl w:val="0"/>
          <w:numId w:val="1001"/>
        </w:numPr>
        <w:pStyle w:val="Compact"/>
      </w:pPr>
      <w:r>
        <w:rPr>
          <w:bCs/>
          <w:b/>
        </w:rPr>
        <w:t xml:space="preserve">Regulatory Compliance:</w:t>
      </w:r>
      <w:r>
        <w:t xml:space="preserve"> </w:t>
      </w:r>
      <w:r>
        <w:t xml:space="preserve">The Supplier and the Film Director shall ensure that all filming activities in Algiers, Algeria comply with permits issued by the local municipal authorities, the ANAV, and any applicable Algerian broadcasting and cultural regulations. Failure to obtain required permits shall be the sole responsibility of the Supplier.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shutdowns, natural disasters affecting the Algiers region, or changes in Algerian film industry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compensate the Film Director for all services rendered up to the termination date, plus a 10% completion bonus for partially finished milestones.</w:t>
      </w:r>
    </w:p>
    <w:p>
      <w:pPr>
        <w:numPr>
          <w:ilvl w:val="0"/>
          <w:numId w:val="1001"/>
        </w:numPr>
        <w:pStyle w:val="Compact"/>
      </w:pPr>
      <w:r>
        <w:rPr>
          <w:bCs/>
          <w:b/>
        </w:rPr>
        <w:t xml:space="preserve">Confidentiality:</w:t>
      </w:r>
      <w:r>
        <w:t xml:space="preserve"> </w:t>
      </w:r>
      <w:r>
        <w:t xml:space="preserve">Both parties agree to maintain strict confidentiality regarding the film's content, script, and production details. This obligation survives the termination of this Purchase Order for a period of five (5) years.</w:t>
      </w:r>
    </w:p>
    <w:p>
      <w:pPr>
        <w:numPr>
          <w:ilvl w:val="0"/>
          <w:numId w:val="1001"/>
        </w:numPr>
        <w:pStyle w:val="Compact"/>
      </w:pPr>
      <w:r>
        <w:rPr>
          <w:bCs/>
          <w:b/>
        </w:rPr>
        <w:t xml:space="preserve">Governing Law &amp; Jurisdiction:</w:t>
      </w:r>
      <w:r>
        <w:t xml:space="preserve"> </w:t>
      </w:r>
      <w:r>
        <w:t xml:space="preserve">This Purchase Order is governed by Algerian law. Any arbitration or litigation shall take place before the Commercial Court of Algiers, Algeria. The parties waive any right to seek jurisdiction in foreign courts.</w:t>
      </w:r>
    </w:p>
    <w:p>
      <w:pPr>
        <w:pStyle w:val="FirstParagraph"/>
      </w:pPr>
      <w:r>
        <w:t xml:space="preserve">AUTHORIZATION &amp; SIGNATURES</w:t>
      </w:r>
    </w:p>
    <w:p>
      <w:pPr>
        <w:pStyle w:val="BodyText"/>
      </w:pPr>
      <w:r>
        <w:rPr>
          <w:bCs/>
          <w:b/>
        </w:rPr>
        <w:t xml:space="preserve">For and on behalf of the Purchaser:</w:t>
      </w:r>
    </w:p>
    <w:p>
      <w:pPr>
        <w:pStyle w:val="BodyText"/>
      </w:pPr>
      <w:r>
        <w:t xml:space="preserve">Sahara Cinéma Productions SARL</w:t>
      </w:r>
    </w:p>
    <w:p>
      <w:pPr>
        <w:pStyle w:val="BodyText"/>
      </w:pPr>
      <w:r>
        <w:t xml:space="preserve">Mr. Karim Benali</w:t>
      </w:r>
    </w:p>
    <w:p>
      <w:pPr>
        <w:pStyle w:val="BodyText"/>
      </w:pPr>
      <w:r>
        <w:t xml:space="preserve">General Manager</w:t>
      </w:r>
    </w:p>
    <w:p>
      <w:pPr>
        <w:pStyle w:val="BodyText"/>
      </w:pPr>
      <w:r>
        <w:t xml:space="preserve">Date: _______________</w:t>
      </w:r>
    </w:p>
    <w:p>
      <w:pPr>
        <w:pStyle w:val="BodyText"/>
      </w:pPr>
      <w:r>
        <w:rPr>
          <w:bCs/>
          <w:b/>
        </w:rPr>
        <w:t xml:space="preserve">For and on behalf of the Supplier:</w:t>
      </w:r>
    </w:p>
    <w:p>
      <w:pPr>
        <w:pStyle w:val="BodyText"/>
      </w:pPr>
      <w:r>
        <w:t xml:space="preserve">Atlas Vision Creative Studio EURL</w:t>
      </w:r>
    </w:p>
    <w:p>
      <w:pPr>
        <w:pStyle w:val="BodyText"/>
      </w:pPr>
      <w:r>
        <w:t xml:space="preserve">Ms. Nadia Cherif</w:t>
      </w:r>
    </w:p>
    <w:p>
      <w:pPr>
        <w:pStyle w:val="BodyText"/>
      </w:pPr>
      <w:r>
        <w:t xml:space="preserve">Lead Film Director / Director of Operations</w:t>
      </w:r>
    </w:p>
    <w:p>
      <w:pPr>
        <w:pStyle w:val="BodyText"/>
      </w:pPr>
      <w:r>
        <w:t xml:space="preserve">Date: _______________</w:t>
      </w:r>
    </w:p>
    <w:p>
      <w:pPr>
        <w:pStyle w:val="BodyText"/>
      </w:pPr>
      <w:r>
        <w:t xml:space="preserve">This Purchase Order (PO-ALG-2025-0472) was prepared and issued in Algiers, Algeria. It constitutes a binding commercial agreement between the parties upon execution. All references to the Film Director herein refer to the individual or entity designated by the Supplier to perform the creative and technical direction of the production. This document is valid only when signed and stamped by both parties. © 2025 Sahara Cinéma Productions SARL —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Algeria Algiers</dc:title>
  <dc:creator/>
  <dc:language>en</dc:language>
  <cp:keywords/>
  <dcterms:created xsi:type="dcterms:W3CDTF">2026-10-10T04:17:56Z</dcterms:created>
  <dcterms:modified xsi:type="dcterms:W3CDTF">2026-10-10T04:17:56Z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