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Professional Services Engagement — Film Director — Belgium Brussels</w:t>
      </w:r>
    </w:p>
    <w:bookmarkEnd w:id="20"/>
    <w:p>
      <w:pPr>
        <w:pStyle w:val="BodyText"/>
      </w:pPr>
      <w:r>
        <w:rPr>
          <w:bCs/>
          <w:b/>
        </w:rPr>
        <w:t xml:space="preserve">Purchase Order No.:</w:t>
      </w:r>
      <w:r>
        <w:t xml:space="preserve"> </w:t>
      </w:r>
      <w:r>
        <w:t xml:space="preserve">PO-BE-BRU-2025-04782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Governing Law:</w:t>
      </w:r>
      <w:r>
        <w:t xml:space="preserve"> </w:t>
      </w:r>
      <w:r>
        <w:t xml:space="preserve">Kingdom of Belgium</w:t>
      </w:r>
    </w:p>
    <w:bookmarkStart w:id="21" w:name="buyer-information"/>
    <w:p>
      <w:pPr>
        <w:pStyle w:val="Heading2"/>
      </w:pPr>
      <w:r>
        <w:t xml:space="preserve">1. Buyer Information</w:t>
      </w:r>
    </w:p>
    <w:p>
      <w:pPr>
        <w:pStyle w:val="FirstParagraph"/>
      </w:pPr>
      <w:r>
        <w:rPr>
          <w:bCs/>
          <w:b/>
        </w:rPr>
        <w:t xml:space="preserve">Company:</w:t>
      </w:r>
      <w:r>
        <w:t xml:space="preserve"> </w:t>
      </w:r>
      <w:r>
        <w:t xml:space="preserve">Cinéma Lumière Productions S.A.</w:t>
      </w:r>
      <w:r>
        <w:br/>
      </w:r>
      <w:r>
        <w:rPr>
          <w:bCs/>
          <w:b/>
        </w:rPr>
        <w:t xml:space="preserve">Address:</w:t>
      </w:r>
      <w:r>
        <w:t xml:space="preserve"> </w:t>
      </w:r>
      <w:r>
        <w:t xml:space="preserve">Avenue Louise 425, 1050 Belgium Brussels, Belgium</w:t>
      </w:r>
      <w:r>
        <w:br/>
      </w:r>
      <w:r>
        <w:rPr>
          <w:bCs/>
          <w:b/>
        </w:rPr>
        <w:t xml:space="preserve">VAT Number:</w:t>
      </w:r>
      <w:r>
        <w:t xml:space="preserve"> </w:t>
      </w:r>
      <w:r>
        <w:t xml:space="preserve">BE 0765.432.109</w:t>
      </w:r>
      <w:r>
        <w:br/>
      </w:r>
      <w:r>
        <w:rPr>
          <w:bCs/>
          <w:b/>
        </w:rPr>
        <w:t xml:space="preserve">Bank Account (IBAN):</w:t>
      </w:r>
      <w:r>
        <w:t xml:space="preserve"> </w:t>
      </w:r>
      <w:r>
        <w:t xml:space="preserve">BE68 5390 0754 7034</w:t>
      </w:r>
      <w:r>
        <w:br/>
      </w:r>
      <w:r>
        <w:rPr>
          <w:bCs/>
          <w:b/>
        </w:rPr>
        <w:t xml:space="preserve">Contact Person:</w:t>
      </w:r>
      <w:r>
        <w:t xml:space="preserve"> </w:t>
      </w:r>
      <w:r>
        <w:t xml:space="preserve">Mr. Jean-Pierre Vandermeulen, Head of Production</w:t>
      </w:r>
      <w:r>
        <w:br/>
      </w:r>
      <w:r>
        <w:rPr>
          <w:bCs/>
          <w:b/>
        </w:rPr>
        <w:t xml:space="preserve">Email:</w:t>
      </w:r>
      <w:r>
        <w:t xml:space="preserve"> </w:t>
      </w:r>
      <w:r>
        <w:t xml:space="preserve">production@cinemalumiere.be</w:t>
      </w:r>
      <w:r>
        <w:br/>
      </w:r>
      <w:r>
        <w:rPr>
          <w:bCs/>
          <w:b/>
        </w:rPr>
        <w:t xml:space="preserve">Phone:</w:t>
      </w:r>
      <w:r>
        <w:t xml:space="preserve"> </w:t>
      </w:r>
      <w:r>
        <w:t xml:space="preserve">+32 2 555 0147</w:t>
      </w:r>
    </w:p>
    <w:bookmarkEnd w:id="21"/>
    <w:bookmarkStart w:id="22" w:name="supplier-service-provider-information"/>
    <w:p>
      <w:pPr>
        <w:pStyle w:val="Heading2"/>
      </w:pPr>
      <w:r>
        <w:t xml:space="preserve">2. Supplier / Service Provider Information</w:t>
      </w:r>
    </w:p>
    <w:p>
      <w:pPr>
        <w:pStyle w:val="FirstParagraph"/>
      </w:pPr>
      <w:r>
        <w:rPr>
          <w:bCs/>
          <w:b/>
        </w:rPr>
        <w:t xml:space="preserve">Name:</w:t>
      </w:r>
      <w:r>
        <w:t xml:space="preserve"> </w:t>
      </w:r>
      <w:r>
        <w:t xml:space="preserve">Ms. Catherine Delacroix, Film Director</w:t>
      </w:r>
      <w:r>
        <w:br/>
      </w:r>
      <w:r>
        <w:rPr>
          <w:bCs/>
          <w:b/>
        </w:rPr>
        <w:t xml:space="preserve">Professional Address:</w:t>
      </w:r>
      <w:r>
        <w:t xml:space="preserve"> </w:t>
      </w:r>
      <w:r>
        <w:t xml:space="preserve">Rue de la Loi 18, 1040 Belgium Brussels, Belgium</w:t>
      </w:r>
      <w:r>
        <w:br/>
      </w:r>
      <w:r>
        <w:rPr>
          <w:bCs/>
          <w:b/>
        </w:rPr>
        <w:t xml:space="preserve">VAT Number:</w:t>
      </w:r>
      <w:r>
        <w:t xml:space="preserve"> </w:t>
      </w:r>
      <w:r>
        <w:t xml:space="preserve">BE 0812.567.432</w:t>
      </w:r>
      <w:r>
        <w:br/>
      </w:r>
      <w:r>
        <w:rPr>
          <w:bCs/>
          <w:b/>
        </w:rPr>
        <w:t xml:space="preserve">Professional Registration:</w:t>
      </w:r>
      <w:r>
        <w:t xml:space="preserve"> </w:t>
      </w:r>
      <w:r>
        <w:t xml:space="preserve">Registered with the Brussels-Capital Region Arts &amp; Culture Directorate</w:t>
      </w:r>
      <w:r>
        <w:br/>
      </w:r>
      <w:r>
        <w:rPr>
          <w:bCs/>
          <w:b/>
        </w:rPr>
        <w:t xml:space="preserve">Contact Person:</w:t>
      </w:r>
      <w:r>
        <w:t xml:space="preserve"> </w:t>
      </w:r>
      <w:r>
        <w:t xml:space="preserve">Ms. Catherine Delacroix, Film Director</w:t>
      </w:r>
      <w:r>
        <w:br/>
      </w:r>
      <w:r>
        <w:rPr>
          <w:bCs/>
          <w:b/>
        </w:rPr>
        <w:t xml:space="preserve">Email:</w:t>
      </w:r>
      <w:r>
        <w:t xml:space="preserve"> </w:t>
      </w:r>
      <w:r>
        <w:t xml:space="preserve">c.delacroix@delacroixfilms.be</w:t>
      </w:r>
      <w:r>
        <w:br/>
      </w:r>
      <w:r>
        <w:rPr>
          <w:bCs/>
          <w:b/>
        </w:rPr>
        <w:t xml:space="preserve">Phone:</w:t>
      </w:r>
      <w:r>
        <w:t xml:space="preserve"> </w:t>
      </w:r>
      <w:r>
        <w:t xml:space="preserve">+32 2 555 0892</w:t>
      </w:r>
    </w:p>
    <w:bookmarkEnd w:id="22"/>
    <w:bookmarkStart w:id="23" w:name="description-of-goods-and-services"/>
    <w:p>
      <w:pPr>
        <w:pStyle w:val="Heading2"/>
      </w:pPr>
      <w:r>
        <w:t xml:space="preserve">3. Description of Goods and Services</w:t>
      </w:r>
    </w:p>
    <w:p>
      <w:pPr>
        <w:pStyle w:val="FirstParagraph"/>
      </w:pPr>
      <w:r>
        <w:t xml:space="preserve">This Purchase Order is issued by Cinéma Lumière Productions S.A., a production company duly registered in Belgium Brussels, for the professional engagement of a</w:t>
      </w:r>
      <w:r>
        <w:t xml:space="preserve"> </w:t>
      </w:r>
      <w:r>
        <w:t xml:space="preserve">Film Director</w:t>
      </w:r>
      <w:r>
        <w:t xml:space="preserve"> </w:t>
      </w:r>
      <w:r>
        <w:t xml:space="preserve">to oversee the creative and technical direction of the feature-length documentary film titled</w:t>
      </w:r>
      <w:r>
        <w:t xml:space="preserve"> </w:t>
      </w:r>
      <w:r>
        <w:rPr>
          <w:iCs/>
          <w:i/>
        </w:rPr>
        <w:t xml:space="preserve">"Voices of the Canal: A Brussels Story"</w:t>
      </w:r>
      <w:r>
        <w:t xml:space="preserve">. The Film Director shall be responsible for the complete artistic vision, on-set direction, casting coordination, script interpretation, and final editorial oversight of the production.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Film Director pre-production consultation, script development, and shot-list planning in Belgium Brussels</w:t>
            </w:r>
          </w:p>
        </w:tc>
        <w:tc>
          <w:tcPr/>
          <w:p>
            <w:pPr>
              <w:pStyle w:val="Compact"/>
              <w:jc w:val="left"/>
            </w:pPr>
            <w:r>
              <w:t xml:space="preserve">3 weeks</w:t>
            </w:r>
          </w:p>
        </w:tc>
        <w:tc>
          <w:tcPr/>
          <w:p>
            <w:pPr>
              <w:pStyle w:val="Compact"/>
              <w:jc w:val="left"/>
            </w:pPr>
            <w:r>
              <w:t xml:space="preserve">€ 4,500.00</w:t>
            </w:r>
          </w:p>
        </w:tc>
        <w:tc>
          <w:tcPr/>
          <w:p>
            <w:pPr>
              <w:pStyle w:val="Compact"/>
              <w:jc w:val="left"/>
            </w:pPr>
            <w:r>
              <w:t xml:space="preserve">€ 13,500.00</w:t>
            </w:r>
          </w:p>
        </w:tc>
      </w:tr>
      <w:tr>
        <w:tc>
          <w:tcPr/>
          <w:p>
            <w:pPr>
              <w:pStyle w:val="Compact"/>
              <w:jc w:val="left"/>
            </w:pPr>
            <w:r>
              <w:t xml:space="preserve">02</w:t>
            </w:r>
          </w:p>
        </w:tc>
        <w:tc>
          <w:tcPr/>
          <w:p>
            <w:pPr>
              <w:pStyle w:val="Compact"/>
              <w:jc w:val="left"/>
            </w:pPr>
            <w:r>
              <w:t xml:space="preserve">Film Director on-set direction, principal photography supervision, and actor/subject coaching</w:t>
            </w:r>
          </w:p>
        </w:tc>
        <w:tc>
          <w:tcPr/>
          <w:p>
            <w:pPr>
              <w:pStyle w:val="Compact"/>
              <w:jc w:val="left"/>
            </w:pPr>
            <w:r>
              <w:t xml:space="preserve">6 weeks</w:t>
            </w:r>
          </w:p>
        </w:tc>
        <w:tc>
          <w:tcPr/>
          <w:p>
            <w:pPr>
              <w:pStyle w:val="Compact"/>
              <w:jc w:val="left"/>
            </w:pPr>
            <w:r>
              <w:t xml:space="preserve">€ 6,200.00</w:t>
            </w:r>
          </w:p>
        </w:tc>
        <w:tc>
          <w:tcPr/>
          <w:p>
            <w:pPr>
              <w:pStyle w:val="Compact"/>
              <w:jc w:val="left"/>
            </w:pPr>
            <w:r>
              <w:t xml:space="preserve">€ 37,200.00</w:t>
            </w:r>
          </w:p>
        </w:tc>
      </w:tr>
      <w:tr>
        <w:tc>
          <w:tcPr/>
          <w:p>
            <w:pPr>
              <w:pStyle w:val="Compact"/>
              <w:jc w:val="left"/>
            </w:pPr>
            <w:r>
              <w:t xml:space="preserve">03</w:t>
            </w:r>
          </w:p>
        </w:tc>
        <w:tc>
          <w:tcPr/>
          <w:p>
            <w:pPr>
              <w:pStyle w:val="Compact"/>
              <w:jc w:val="left"/>
            </w:pPr>
            <w:r>
              <w:t xml:space="preserve">Film Director post-production oversight, rough-cut review, and final editorial approval</w:t>
            </w:r>
          </w:p>
        </w:tc>
        <w:tc>
          <w:tcPr/>
          <w:p>
            <w:pPr>
              <w:pStyle w:val="Compact"/>
              <w:jc w:val="left"/>
            </w:pPr>
            <w:r>
              <w:t xml:space="preserve">4 weeks</w:t>
            </w:r>
          </w:p>
        </w:tc>
        <w:tc>
          <w:tcPr/>
          <w:p>
            <w:pPr>
              <w:pStyle w:val="Compact"/>
              <w:jc w:val="left"/>
            </w:pPr>
            <w:r>
              <w:t xml:space="preserve">€ 5,800.00</w:t>
            </w:r>
          </w:p>
        </w:tc>
        <w:tc>
          <w:tcPr/>
          <w:p>
            <w:pPr>
              <w:pStyle w:val="Compact"/>
              <w:jc w:val="left"/>
            </w:pPr>
            <w:r>
              <w:t xml:space="preserve">€ 23,200.00</w:t>
            </w:r>
          </w:p>
        </w:tc>
      </w:tr>
      <w:tr>
        <w:tc>
          <w:tcPr/>
          <w:p>
            <w:pPr>
              <w:pStyle w:val="Compact"/>
              <w:jc w:val="left"/>
            </w:pPr>
            <w:r>
              <w:t xml:space="preserve">04</w:t>
            </w:r>
          </w:p>
        </w:tc>
        <w:tc>
          <w:tcPr/>
          <w:p>
            <w:pPr>
              <w:pStyle w:val="Compact"/>
              <w:jc w:val="left"/>
            </w:pPr>
            <w:r>
              <w:t xml:space="preserve">Film Director participation in the Brussels International Film Festival premiere and press events</w:t>
            </w:r>
          </w:p>
        </w:tc>
        <w:tc>
          <w:tcPr/>
          <w:p>
            <w:pPr>
              <w:pStyle w:val="Compact"/>
              <w:jc w:val="left"/>
            </w:pPr>
            <w:r>
              <w:t xml:space="preserve">2 days</w:t>
            </w:r>
          </w:p>
        </w:tc>
        <w:tc>
          <w:tcPr/>
          <w:p>
            <w:pPr>
              <w:pStyle w:val="Compact"/>
              <w:jc w:val="left"/>
            </w:pPr>
            <w:r>
              <w:t xml:space="preserve">€ 1,200.00</w:t>
            </w:r>
          </w:p>
        </w:tc>
        <w:tc>
          <w:tcPr/>
          <w:p>
            <w:pPr>
              <w:pStyle w:val="Compact"/>
              <w:jc w:val="left"/>
            </w:pPr>
            <w:r>
              <w:t xml:space="preserve">€ 2,400.00</w:t>
            </w:r>
          </w:p>
        </w:tc>
      </w:tr>
      <w:tr>
        <w:tc>
          <w:tcPr/>
          <w:p>
            <w:pPr>
              <w:pStyle w:val="Compact"/>
              <w:jc w:val="left"/>
            </w:pPr>
            <w:r>
              <w:t xml:space="preserve">05</w:t>
            </w:r>
          </w:p>
        </w:tc>
        <w:tc>
          <w:tcPr/>
          <w:p>
            <w:pPr>
              <w:pStyle w:val="Compact"/>
              <w:jc w:val="left"/>
            </w:pPr>
            <w:r>
              <w:t xml:space="preserve">Travel, accommodation, and per diem expenses within Belgium Brussels and surrounding regions</w:t>
            </w:r>
          </w:p>
        </w:tc>
        <w:tc>
          <w:tcPr/>
          <w:p>
            <w:pPr>
              <w:pStyle w:val="Compact"/>
              <w:jc w:val="left"/>
            </w:pPr>
            <w:r>
              <w:t xml:space="preserve">13 weeks</w:t>
            </w:r>
          </w:p>
        </w:tc>
        <w:tc>
          <w:tcPr/>
          <w:p>
            <w:pPr>
              <w:pStyle w:val="Compact"/>
              <w:jc w:val="left"/>
            </w:pPr>
            <w:r>
              <w:t xml:space="preserve">€ 350.00</w:t>
            </w:r>
          </w:p>
        </w:tc>
        <w:tc>
          <w:tcPr/>
          <w:p>
            <w:pPr>
              <w:pStyle w:val="Compact"/>
              <w:jc w:val="left"/>
            </w:pPr>
            <w:r>
              <w:t xml:space="preserve">€ 4,550.00</w:t>
            </w:r>
          </w:p>
        </w:tc>
      </w:tr>
      <w:tr>
        <w:tc>
          <w:tcPr>
            <w:gridSpan w:val="4"/>
          </w:tcPr>
          <w:p>
            <w:pPr>
              <w:pStyle w:val="Compact"/>
              <w:jc w:val="right"/>
            </w:pPr>
            <w:r>
              <w:t xml:space="preserve">Subtotal (excl. VAT):</w:t>
            </w:r>
          </w:p>
        </w:tc>
        <w:tc>
          <w:tcPr/>
          <w:p>
            <w:pPr>
              <w:pStyle w:val="Compact"/>
              <w:jc w:val="left"/>
            </w:pPr>
            <w:r>
              <w:t xml:space="preserve">€ 80,850.00</w:t>
            </w:r>
          </w:p>
        </w:tc>
      </w:tr>
      <w:tr>
        <w:tc>
          <w:tcPr>
            <w:gridSpan w:val="4"/>
          </w:tcPr>
          <w:p>
            <w:pPr>
              <w:pStyle w:val="Compact"/>
              <w:jc w:val="right"/>
            </w:pPr>
            <w:r>
              <w:t xml:space="preserve">VAT (21% — Belgian Standard Rate):</w:t>
            </w:r>
          </w:p>
        </w:tc>
        <w:tc>
          <w:tcPr/>
          <w:p>
            <w:pPr>
              <w:pStyle w:val="Compact"/>
              <w:jc w:val="left"/>
            </w:pPr>
            <w:r>
              <w:t xml:space="preserve">€ 16,978.50</w:t>
            </w:r>
          </w:p>
        </w:tc>
      </w:tr>
      <w:tr>
        <w:tc>
          <w:tcPr>
            <w:gridSpan w:val="4"/>
          </w:tcPr>
          <w:p>
            <w:pPr>
              <w:pStyle w:val="Compact"/>
              <w:jc w:val="right"/>
            </w:pPr>
            <w:r>
              <w:t xml:space="preserve">Grand Total (incl. VAT):</w:t>
            </w:r>
          </w:p>
        </w:tc>
        <w:tc>
          <w:tcPr/>
          <w:p>
            <w:pPr>
              <w:pStyle w:val="Compact"/>
              <w:jc w:val="left"/>
            </w:pPr>
            <w:r>
              <w:t xml:space="preserve">€ 97,828.50</w:t>
            </w:r>
          </w:p>
        </w:tc>
      </w:tr>
    </w:tbl>
    <w:bookmarkEnd w:id="23"/>
    <w:bookmarkStart w:id="24" w:name="scope-of-work-and-deliverables"/>
    <w:p>
      <w:pPr>
        <w:pStyle w:val="Heading2"/>
      </w:pPr>
      <w:r>
        <w:t xml:space="preserve">4. Scope of Work and Deliverables</w:t>
      </w:r>
    </w:p>
    <w:p>
      <w:pPr>
        <w:pStyle w:val="FirstParagraph"/>
      </w:pPr>
      <w:r>
        <w:t xml:space="preserve">The Film Director engaged under this Purchase Order shall deliver the following to the Buyer, all to be performed in or around Belgium Brussels unless otherwise agreed in writing:</w:t>
      </w:r>
    </w:p>
    <w:p>
      <w:pPr>
        <w:pStyle w:val="BodyText"/>
      </w:pPr>
      <w:r>
        <w:t xml:space="preserve">(a) A complete director's treatment and visual storyboard approved by the Buyer no later than 10 business days prior to the start of principal photography;</w:t>
      </w:r>
      <w:r>
        <w:br/>
      </w:r>
      <w:r>
        <w:t xml:space="preserve">(b) Daily production reports and creative decision logs submitted to the Buyer's production office located in Belgium Brussels;</w:t>
      </w:r>
      <w:r>
        <w:br/>
      </w:r>
      <w:r>
        <w:t xml:space="preserve">(c) Final cut of the documentary film, not exceeding 95 minutes in runtime, delivered in 4K DCI-PAL format with a 5.1 surround sound mix;</w:t>
      </w:r>
      <w:r>
        <w:br/>
      </w:r>
      <w:r>
        <w:t xml:space="preserve">(d) A minimum of three (3) screening sessions for the Buyer's executive team at the Cinéma Lumière Productions S.A. offices in Belgium Brussels prior to final delivery;</w:t>
      </w:r>
      <w:r>
        <w:br/>
      </w:r>
      <w:r>
        <w:t xml:space="preserve">(e) Full cooperation with the Buyer's marketing and distribution departments for all promotional materials, trailers, and press kits.</w:t>
      </w:r>
    </w:p>
    <w:bookmarkEnd w:id="24"/>
    <w:bookmarkStart w:id="25" w:name="payment-schedule"/>
    <w:p>
      <w:pPr>
        <w:pStyle w:val="Heading2"/>
      </w:pPr>
      <w:r>
        <w:t xml:space="preserve">5. Payment Schedule</w:t>
      </w:r>
    </w:p>
    <w:p>
      <w:pPr>
        <w:pStyle w:val="FirstParagraph"/>
      </w:pPr>
      <w:r>
        <w:t xml:space="preserve">Payment for the services rendered under this Purchase Order shall be made in accordance with the following schedule, all amounts denominated in Euros (EUR) and payable via bank transfer to the Film Director's registered account in Belgium Brussels:</w:t>
      </w:r>
    </w:p>
    <w:p>
      <w:pPr>
        <w:pStyle w:val="BodyText"/>
      </w:pPr>
      <w:r>
        <w:t xml:space="preserve">(a) 25% advance payment (€ 24,457.13 incl. VAT) upon execution of this Purchase Order;</w:t>
      </w:r>
      <w:r>
        <w:br/>
      </w:r>
      <w:r>
        <w:t xml:space="preserve">(b) 40% interim payment (€ 39,131.40 incl. VAT) upon completion of principal photography;</w:t>
      </w:r>
      <w:r>
        <w:br/>
      </w:r>
      <w:r>
        <w:t xml:space="preserve">(c) 35% final payment (€ 34,240.00 incl. VAT) upon delivery and acceptance of the final cut by the Buyer.</w:t>
      </w:r>
    </w:p>
    <w:p>
      <w:pPr>
        <w:pStyle w:val="BodyText"/>
      </w:pPr>
      <w:r>
        <w:t xml:space="preserve">All invoices must reference this Purchase Order number (PO-BE-BRU-2025-04782) and must be issued in accordance with the Belgian Electronic Invoicing regulations (Peppol network). Late payments shall accrue interest at the rate prescribed by the Belgian Law of 2 August 2002 on Late Payment in Commercial Transactions.</w:t>
      </w:r>
    </w:p>
    <w:bookmarkEnd w:id="25"/>
    <w:bookmarkStart w:id="26" w:name="terms-and-conditions"/>
    <w:p>
      <w:pPr>
        <w:pStyle w:val="Heading2"/>
      </w:pPr>
      <w:r>
        <w:t xml:space="preserve">6. Terms and Conditions</w:t>
      </w:r>
    </w:p>
    <w:p>
      <w:pPr>
        <w:pStyle w:val="FirstParagraph"/>
      </w:pPr>
      <w:r>
        <w:t xml:space="preserve">(a) This Purchase Order is governed by and shall be interpreted in accordance with the laws of the Kingdom of Belgium. Any disputes arising from or in connection with this Purchase Order shall be submitted to the exclusive jurisdiction of the Commercial Court of Belgium Brussels.</w:t>
      </w:r>
      <w:r>
        <w:br/>
      </w:r>
      <w:r>
        <w:t xml:space="preserve">(b) The Film Director warrants that all creative work delivered under this Purchase Order shall be original, free from third-party intellectual property claims, and shall not infringe upon any copyright, moral rights, or other proprietary rights of any person or entity.</w:t>
      </w:r>
      <w:r>
        <w:br/>
      </w:r>
      <w:r>
        <w:t xml:space="preserve">(c) The Film Director shall comply with all applicable Belgian and European Union regulations regarding working hours, health and safety on film sets, and data protection (GDPR) in the handling of any personal data collected during production in Belgium Brussels.</w:t>
      </w:r>
      <w:r>
        <w:br/>
      </w:r>
      <w:r>
        <w:t xml:space="preserve">(d) Either party may terminate this Purchase Order with thirty (30) days' written notice. In the event of termination, the Film Director shall be compensated for all services rendered up to the date of termination, less any advance payments already received.</w:t>
      </w:r>
      <w:r>
        <w:br/>
      </w:r>
      <w:r>
        <w:t xml:space="preserve">(e) The Film Director shall maintain professional liability insurance with a minimum coverage of € 1,000,000 per occurrence, valid throughout the duration of the engagement in Belgium Brussels.</w:t>
      </w:r>
      <w:r>
        <w:br/>
      </w:r>
      <w:r>
        <w:t xml:space="preserve">(f) All communications, notices, and legal documents related to this Purchase Order shall be in the English language, with a French translation available upon request in accordance with Belgian bilingualism requirements for the Brussels-Capital Region.</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this Purchase Order constitutes a binding agreement for the engagement of the Film Director for the production described herein. This Purchase Order is valid for a period of thirty (30) days from the date of issue, after which it shall lapse unless renewed in writing by both parties.</w:t>
      </w:r>
    </w:p>
    <w:bookmarkEnd w:id="27"/>
    <w:p>
      <w:pPr>
        <w:pStyle w:val="BodyText"/>
      </w:pPr>
      <w:r>
        <w:rPr>
          <w:bCs/>
          <w:b/>
        </w:rPr>
        <w:t xml:space="preserve">For and on behalf of the Buyer:</w:t>
      </w:r>
      <w:r>
        <w:br/>
      </w:r>
      <w:r>
        <w:t xml:space="preserve">Cinéma Lumière Productions S.A.</w:t>
      </w:r>
    </w:p>
    <w:p>
      <w:pPr>
        <w:pStyle w:val="BodyText"/>
      </w:pPr>
      <w:r>
        <w:rPr>
          <w:bCs/>
          <w:b/>
        </w:rPr>
        <w:t xml:space="preserve">Name:</w:t>
      </w:r>
      <w:r>
        <w:t xml:space="preserve"> </w:t>
      </w:r>
      <w:r>
        <w:t xml:space="preserve">Jean-Pierre Vandermeulen</w:t>
      </w:r>
      <w:r>
        <w:br/>
      </w:r>
      <w:r>
        <w:rPr>
          <w:bCs/>
          <w:b/>
        </w:rPr>
        <w:t xml:space="preserve">Title:</w:t>
      </w:r>
      <w:r>
        <w:t xml:space="preserve"> </w:t>
      </w:r>
      <w:r>
        <w:t xml:space="preserve">Head of Production</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Film Director:</w:t>
      </w:r>
      <w:r>
        <w:br/>
      </w:r>
      <w:r>
        <w:t xml:space="preserve">Catherine Delacroix, Film Director</w:t>
      </w:r>
    </w:p>
    <w:p>
      <w:pPr>
        <w:pStyle w:val="BodyText"/>
      </w:pPr>
      <w:r>
        <w:rPr>
          <w:bCs/>
          <w:b/>
        </w:rPr>
        <w:t xml:space="preserve">Name:</w:t>
      </w:r>
      <w:r>
        <w:t xml:space="preserve"> </w:t>
      </w:r>
      <w:r>
        <w:t xml:space="preserve">Catherine Delacroix</w:t>
      </w:r>
      <w:r>
        <w:br/>
      </w:r>
      <w:r>
        <w:rPr>
          <w:bCs/>
          <w:b/>
        </w:rPr>
        <w:t xml:space="preserve">Title:</w:t>
      </w:r>
      <w:r>
        <w:t xml:space="preserve"> </w:t>
      </w:r>
      <w:r>
        <w:t xml:space="preserve">Film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(PO-BE-BRU-2025-04782) was issued by Cinéma Lumière Productions S.A., registered at the Crossroads Bank for Enterprises (KBO/CBE) under number 0765.432.109, with its principal place of business in Belgium Brussels. This document is subject to Belgian commercial law and the regulations of the Brussels-Capital Region. For any queries regarding this Purchase Order, please contact the Buyer's production office at Avenue Louise 425, 1050 Belgium Brussels, Belgium.</w:t>
      </w:r>
    </w:p>
    <w:p>
      <w:pPr>
        <w:pStyle w:val="BodyText"/>
      </w:pPr>
      <w:r>
        <w:t xml:space="preserve">Document generated in accordance with Belgian invoicing and commercial transaction regulations. This Purchase Order does not constitute a guarantee of box-office performance or distribution rights.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Belgium Brussels</dc:title>
  <dc:creator/>
  <dc:language>en</dc:language>
  <cp:keywords/>
  <dcterms:created xsi:type="dcterms:W3CDTF">2026-10-10T07:36:09Z</dcterms:created>
  <dcterms:modified xsi:type="dcterms:W3CDTF">2026-10-10T07:36:09Z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