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Provenance Films SARL</w:t>
      </w:r>
    </w:p>
    <w:p>
      <w:pPr>
        <w:pStyle w:val="BodyText"/>
      </w:pPr>
      <w:r>
        <w:t xml:space="preserve">142 Boulevard Longchamp, 13001 Marseille, France</w:t>
      </w:r>
    </w:p>
    <w:p>
      <w:pPr>
        <w:pStyle w:val="BodyText"/>
      </w:pPr>
      <w:r>
        <w:t xml:space="preserve">Tel: +33 4 91 23 45 67 | Email: procurement@provenancefilms.fr</w:t>
      </w:r>
    </w:p>
    <w:p>
      <w:pPr>
        <w:pStyle w:val="BodyText"/>
      </w:pPr>
      <w:r>
        <w:t xml:space="preserve">SIRET: 842 567 891 00012 | TVA: FR 45 842567891</w:t>
      </w:r>
    </w:p>
    <w:bookmarkEnd w:id="20"/>
    <w:p>
      <w:pPr>
        <w:pStyle w:val="BodyText"/>
      </w:pPr>
      <w:r>
        <w:rPr>
          <w:bCs/>
          <w:b/>
        </w:rPr>
        <w:t xml:space="preserve">Purchase Order No.:</w:t>
      </w:r>
      <w:r>
        <w:t xml:space="preserve"> </w:t>
      </w:r>
      <w:r>
        <w:t xml:space="preserve">PO-FD-2025-0347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Production Title:</w:t>
      </w:r>
      <w:r>
        <w:t xml:space="preserve"> </w:t>
      </w:r>
      <w:r>
        <w:t xml:space="preserve">"Méditerranée Noire"</w:t>
      </w:r>
      <w:r>
        <w:br/>
      </w:r>
      <w:r>
        <w:rPr>
          <w:bCs/>
          <w:b/>
        </w:rPr>
        <w:t xml:space="preserve">Shooting Location:</w:t>
      </w:r>
      <w:r>
        <w:t xml:space="preserve"> </w:t>
      </w:r>
      <w:r>
        <w:t xml:space="preserve">France Marseille &amp; Surrounding Areas</w:t>
      </w:r>
      <w:r>
        <w:br/>
      </w:r>
      <w:r>
        <w:rPr>
          <w:bCs/>
          <w:b/>
        </w:rPr>
        <w:t xml:space="preserve">Production Period:</w:t>
      </w:r>
      <w:r>
        <w:t xml:space="preserve"> </w:t>
      </w:r>
      <w:r>
        <w:t xml:space="preserve">1 July 2025 – 28 August 2025</w:t>
      </w:r>
    </w:p>
    <w:p>
      <w:pPr>
        <w:pStyle w:val="BodyText"/>
      </w:pPr>
      <w:r>
        <w:rPr>
          <w:bCs/>
          <w:b/>
        </w:rPr>
        <w:t xml:space="preserve">Department:</w:t>
      </w:r>
      <w:r>
        <w:t xml:space="preserve"> </w:t>
      </w:r>
      <w:r>
        <w:t xml:space="preserve">Creative Direction</w:t>
      </w:r>
      <w:r>
        <w:br/>
      </w:r>
      <w:r>
        <w:rPr>
          <w:bCs/>
          <w:b/>
        </w:rPr>
        <w:t xml:space="preserve">Approved By:</w:t>
      </w:r>
      <w:r>
        <w:t xml:space="preserve"> </w:t>
      </w:r>
      <w:r>
        <w:t xml:space="preserve">Claire Fontaine, Executive Producer</w:t>
      </w:r>
      <w:r>
        <w:br/>
      </w:r>
      <w:r>
        <w:rPr>
          <w:bCs/>
          <w:b/>
        </w:rPr>
        <w:t xml:space="preserve">Priority:</w:t>
      </w:r>
      <w:r>
        <w:t xml:space="preserve"> </w:t>
      </w:r>
      <w:r>
        <w:t xml:space="preserve">High – Pre-Production</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Atelier Lumière Productions</w:t>
            </w:r>
          </w:p>
        </w:tc>
      </w:tr>
      <w:tr>
        <w:tc>
          <w:tcPr/>
          <w:p>
            <w:pPr>
              <w:pStyle w:val="Compact"/>
              <w:jc w:val="left"/>
            </w:pPr>
            <w:r>
              <w:t xml:space="preserve">Principal (Film Director)</w:t>
            </w:r>
          </w:p>
        </w:tc>
        <w:tc>
          <w:tcPr/>
          <w:p>
            <w:pPr>
              <w:pStyle w:val="Compact"/>
              <w:jc w:val="left"/>
            </w:pPr>
            <w:r>
              <w:t xml:space="preserve">Monsieur Antoine Delacroix – Lead Film Director</w:t>
            </w:r>
          </w:p>
        </w:tc>
      </w:tr>
      <w:tr>
        <w:tc>
          <w:tcPr/>
          <w:p>
            <w:pPr>
              <w:pStyle w:val="Compact"/>
              <w:jc w:val="left"/>
            </w:pPr>
            <w:r>
              <w:t xml:space="preserve">Address</w:t>
            </w:r>
          </w:p>
        </w:tc>
        <w:tc>
          <w:tcPr/>
          <w:p>
            <w:pPr>
              <w:pStyle w:val="Compact"/>
              <w:jc w:val="left"/>
            </w:pPr>
            <w:r>
              <w:t xml:space="preserve">27 Rue Sainte, 13007 Marseille, France</w:t>
            </w:r>
          </w:p>
        </w:tc>
      </w:tr>
      <w:tr>
        <w:tc>
          <w:tcPr/>
          <w:p>
            <w:pPr>
              <w:pStyle w:val="Compact"/>
              <w:jc w:val="left"/>
            </w:pPr>
            <w:r>
              <w:t xml:space="preserve">Contact</w:t>
            </w:r>
          </w:p>
        </w:tc>
        <w:tc>
          <w:tcPr/>
          <w:p>
            <w:pPr>
              <w:pStyle w:val="Compact"/>
              <w:jc w:val="left"/>
            </w:pPr>
            <w:r>
              <w:t xml:space="preserve">+33 6 12 34 56 78 | a.delacroix@atelierlumiere.fr</w:t>
            </w:r>
          </w:p>
        </w:tc>
      </w:tr>
      <w:tr>
        <w:tc>
          <w:tcPr/>
          <w:p>
            <w:pPr>
              <w:pStyle w:val="Compact"/>
              <w:jc w:val="left"/>
            </w:pPr>
            <w:r>
              <w:t xml:space="preserve">SIRET</w:t>
            </w:r>
          </w:p>
        </w:tc>
        <w:tc>
          <w:tcPr/>
          <w:p>
            <w:pPr>
              <w:pStyle w:val="Compact"/>
              <w:jc w:val="left"/>
            </w:pPr>
            <w:r>
              <w:t xml:space="preserve">791 234 567 00034</w:t>
            </w:r>
          </w:p>
        </w:tc>
      </w:tr>
      <w:tr>
        <w:tc>
          <w:tcPr/>
          <w:p>
            <w:pPr>
              <w:pStyle w:val="Compact"/>
              <w:jc w:val="left"/>
            </w:pPr>
            <w:r>
              <w:t xml:space="preserve">Professional License</w:t>
            </w:r>
          </w:p>
        </w:tc>
        <w:tc>
          <w:tcPr/>
          <w:p>
            <w:pPr>
              <w:pStyle w:val="Compact"/>
              <w:jc w:val="left"/>
            </w:pPr>
            <w:r>
              <w:t xml:space="preserve">Carte Professionnelle de Réalisateur – CNC Registration No. RD-2019-4482</w:t>
            </w:r>
          </w:p>
        </w:tc>
      </w:tr>
    </w:tbl>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Film Director Antoine Delacroix for full pre-production phase in France Marseille, including script breakdown, shot list development, location scouting across Marseille's Vieux-Port, Le Panier, and the Calanques region</w:t>
            </w:r>
          </w:p>
        </w:tc>
        <w:tc>
          <w:tcPr/>
          <w:p>
            <w:pPr>
              <w:pStyle w:val="Compact"/>
              <w:jc w:val="left"/>
            </w:pPr>
            <w:r>
              <w:t xml:space="preserve">1</w:t>
            </w:r>
          </w:p>
        </w:tc>
        <w:tc>
          <w:tcPr/>
          <w:p>
            <w:pPr>
              <w:pStyle w:val="Compact"/>
              <w:jc w:val="left"/>
            </w:pPr>
            <w:r>
              <w:t xml:space="preserve">Block</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On-set Film Director supervision for principal photography (42 shooting days) at designated locations in France Marseille, including the Marseille Opera House, the MuCEM cultural centre, and the waterfront at La Joliette</w:t>
            </w:r>
          </w:p>
        </w:tc>
        <w:tc>
          <w:tcPr/>
          <w:p>
            <w:pPr>
              <w:pStyle w:val="Compact"/>
              <w:jc w:val="left"/>
            </w:pPr>
            <w:r>
              <w:t xml:space="preserve">42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Film Director creative consultation for post-production, including dailies review, editorial guidance, and final cut approval sessions held at Provenance Films' editing suite in Marseille</w:t>
            </w:r>
          </w:p>
        </w:tc>
        <w:tc>
          <w:tcPr/>
          <w:p>
            <w:pPr>
              <w:pStyle w:val="Compact"/>
              <w:jc w:val="left"/>
            </w:pPr>
            <w:r>
              <w:t xml:space="preserve">12</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Provision of Film Director's personal equipment kit (ARRI Alexa 35 camera body, Cooke S7/i lens set, Teradek wireless video transmission system) for the duration of the France Marseille production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Film Director's assistant team (1st AD, 2nd AD, Script Supervisor) for all shooting days in France Marseille</w:t>
            </w:r>
          </w:p>
        </w:tc>
        <w:tc>
          <w:tcPr/>
          <w:p>
            <w:pPr>
              <w:pStyle w:val="Compact"/>
              <w:jc w:val="left"/>
            </w:pPr>
            <w:r>
              <w:t xml:space="preserve">42</w:t>
            </w:r>
          </w:p>
        </w:tc>
        <w:tc>
          <w:tcPr/>
          <w:p>
            <w:pPr>
              <w:pStyle w:val="Compact"/>
              <w:jc w:val="left"/>
            </w:pPr>
            <w:r>
              <w:t xml:space="preserve">Days</w:t>
            </w:r>
          </w:p>
        </w:tc>
        <w:tc>
          <w:tcPr/>
          <w:p>
            <w:pPr>
              <w:pStyle w:val="Compact"/>
              <w:jc w:val="left"/>
            </w:pPr>
            <w:r>
              <w:t xml:space="preserve">680.00</w:t>
            </w:r>
          </w:p>
        </w:tc>
        <w:tc>
          <w:tcPr/>
          <w:p>
            <w:pPr>
              <w:pStyle w:val="Compact"/>
              <w:jc w:val="left"/>
            </w:pPr>
            <w:r>
              <w:t xml:space="preserve">28,560.00</w:t>
            </w:r>
          </w:p>
        </w:tc>
      </w:tr>
      <w:tr>
        <w:tc>
          <w:tcPr/>
          <w:p>
            <w:pPr>
              <w:pStyle w:val="Compact"/>
              <w:jc w:val="left"/>
            </w:pPr>
            <w:r>
              <w:t xml:space="preserve">06</w:t>
            </w:r>
          </w:p>
        </w:tc>
        <w:tc>
          <w:tcPr/>
          <w:p>
            <w:pPr>
              <w:pStyle w:val="Compact"/>
              <w:jc w:val="left"/>
            </w:pPr>
            <w:r>
              <w:t xml:space="preserve">Location permits and municipal coordination with the City of Marseille (Mairie de Marseille) for filming in public spaces, including the Cours Julien district and the Notre-Dame de la Garde hilltop</w:t>
            </w:r>
          </w:p>
        </w:tc>
        <w:tc>
          <w:tcPr/>
          <w:p>
            <w:pPr>
              <w:pStyle w:val="Compact"/>
              <w:jc w:val="left"/>
            </w:pPr>
            <w:r>
              <w:t xml:space="preserve">1</w:t>
            </w:r>
          </w:p>
        </w:tc>
        <w:tc>
          <w:tcPr/>
          <w:p>
            <w:pPr>
              <w:pStyle w:val="Compact"/>
              <w:jc w:val="left"/>
            </w:pPr>
            <w:r>
              <w:t xml:space="preserve">Block</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Insurance coverage for the Film Director and crew during all production activities within the Bouches-du-Rhône department, France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Travel, accommodation, and per diem for the Film Director and immediate team during the 59-day production window in France Marseille</w:t>
            </w:r>
          </w:p>
        </w:tc>
        <w:tc>
          <w:tcPr/>
          <w:p>
            <w:pPr>
              <w:pStyle w:val="Compact"/>
              <w:jc w:val="left"/>
            </w:pPr>
            <w:r>
              <w:t xml:space="preserve">59</w:t>
            </w:r>
          </w:p>
        </w:tc>
        <w:tc>
          <w:tcPr/>
          <w:p>
            <w:pPr>
              <w:pStyle w:val="Compact"/>
              <w:jc w:val="left"/>
            </w:pPr>
            <w:r>
              <w:t xml:space="preserve">Days</w:t>
            </w:r>
          </w:p>
        </w:tc>
        <w:tc>
          <w:tcPr/>
          <w:p>
            <w:pPr>
              <w:pStyle w:val="Compact"/>
              <w:jc w:val="left"/>
            </w:pPr>
            <w:r>
              <w:t xml:space="preserve">210.00</w:t>
            </w:r>
          </w:p>
        </w:tc>
        <w:tc>
          <w:tcPr/>
          <w:p>
            <w:pPr>
              <w:pStyle w:val="Compact"/>
              <w:jc w:val="left"/>
            </w:pPr>
            <w:r>
              <w:t xml:space="preserve">12,390.00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(EUR)</w:t>
            </w:r>
          </w:p>
        </w:tc>
        <w:tc>
          <w:tcPr/>
          <w:p>
            <w:pPr>
              <w:pStyle w:val="Compact"/>
              <w:jc w:val="right"/>
            </w:pPr>
            <w:r>
              <w:t xml:space="preserve">136,850.00</w:t>
            </w:r>
          </w:p>
        </w:tc>
      </w:tr>
      <w:tr>
        <w:tc>
          <w:tcPr/>
          <w:p>
            <w:pPr>
              <w:pStyle w:val="Compact"/>
              <w:jc w:val="right"/>
            </w:pPr>
            <w:r>
              <w:t xml:space="preserve">TVA (20% – French Value Added Tax)</w:t>
            </w:r>
          </w:p>
        </w:tc>
        <w:tc>
          <w:tcPr/>
          <w:p>
            <w:pPr>
              <w:pStyle w:val="Compact"/>
              <w:jc w:val="right"/>
            </w:pPr>
            <w:r>
              <w:t xml:space="preserve">27,370.00</w:t>
            </w:r>
          </w:p>
        </w:tc>
      </w:tr>
      <w:tr>
        <w:tc>
          <w:tcPr/>
          <w:p>
            <w:pPr>
              <w:pStyle w:val="Compact"/>
              <w:jc w:val="right"/>
            </w:pPr>
            <w:r>
              <w:t xml:space="preserve">GRAND TOTAL (EUR)</w:t>
            </w:r>
          </w:p>
        </w:tc>
        <w:tc>
          <w:tcPr/>
          <w:p>
            <w:pPr>
              <w:pStyle w:val="Compact"/>
              <w:jc w:val="right"/>
            </w:pPr>
            <w:r>
              <w:t xml:space="preserve">164,220.00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Film Director Antoine Delacroix and his designated team for the full creative and operational leadership of the feature film "Méditerranée Noire." All services shall be rendered exclusively within the metropolitan area of France Marseille and its immediate surroundings, as specified in the attached production schedule.</w:t>
      </w:r>
    </w:p>
    <w:p>
      <w:pPr>
        <w:numPr>
          <w:ilvl w:val="0"/>
          <w:numId w:val="1001"/>
        </w:numPr>
        <w:pStyle w:val="Compact"/>
      </w:pPr>
      <w:r>
        <w:rPr>
          <w:bCs/>
          <w:b/>
        </w:rPr>
        <w:t xml:space="preserve">Payment Terms:</w:t>
      </w:r>
      <w:r>
        <w:t xml:space="preserve"> </w:t>
      </w:r>
      <w:r>
        <w:t xml:space="preserve">Payment shall be made in three installments: 30% upon signature of this Purchase Order, 50% upon completion of principal photography in France Marseille, and 20% upon delivery of the final cut. All payments shall be processed via bank transfer to the vendor's account in Marseille, France. Late payments shall incur interest at the rate of 1.5% per month in accordance with French commercial law (Code de commerce, Article L441-10).</w:t>
      </w:r>
    </w:p>
    <w:p>
      <w:pPr>
        <w:numPr>
          <w:ilvl w:val="0"/>
          <w:numId w:val="1001"/>
        </w:numPr>
        <w:pStyle w:val="Compact"/>
      </w:pPr>
      <w:r>
        <w:rPr>
          <w:bCs/>
          <w:b/>
        </w:rPr>
        <w:t xml:space="preserve">Delivery and Schedule:</w:t>
      </w:r>
      <w:r>
        <w:t xml:space="preserve"> </w:t>
      </w:r>
      <w:r>
        <w:t xml:space="preserve">The Film Director shall commence pre-production duties on 1 July 2025 in Marseille. Principal photography is scheduled to run from 15 July 2025 to 25 August 2025. Post-production consultation shall conclude no later than 28 August 2025. Any delays attributable to the Film Director's team shall be subject to a penalty of 0.5% of the total Purchase Order value per calendar day of delay.</w:t>
      </w:r>
    </w:p>
    <w:p>
      <w:pPr>
        <w:numPr>
          <w:ilvl w:val="0"/>
          <w:numId w:val="1001"/>
        </w:numPr>
        <w:pStyle w:val="Compact"/>
      </w:pPr>
      <w:r>
        <w:rPr>
          <w:bCs/>
          <w:b/>
        </w:rPr>
        <w:t xml:space="preserve">Intellectual Property:</w:t>
      </w:r>
      <w:r>
        <w:t xml:space="preserve"> </w:t>
      </w:r>
      <w:r>
        <w:t xml:space="preserve">All creative work, including but not limited to shot compositions, directorial interpretations, storyboard materials, and editorial decisions produced by the Film Director during the term of this Purchase Order, shall be the exclusive property of Provenance Films SARL upon full payment. The Film Director retains moral rights (droit moral) as protected under French intellectual property law (Code de la propriété intellectuelle).</w:t>
      </w:r>
    </w:p>
    <w:p>
      <w:pPr>
        <w:numPr>
          <w:ilvl w:val="0"/>
          <w:numId w:val="1001"/>
        </w:numPr>
        <w:pStyle w:val="Compact"/>
      </w:pPr>
      <w:r>
        <w:rPr>
          <w:bCs/>
          <w:b/>
        </w:rPr>
        <w:t xml:space="preserve">Compliance with French and Marseille Regulations:</w:t>
      </w:r>
      <w:r>
        <w:t xml:space="preserve"> </w:t>
      </w:r>
      <w:r>
        <w:t xml:space="preserve">The Film Director and all crew members shall comply with all applicable French labor laws, health and safety regulations, and the specific filming permits issued by the Mairie de Marseille. The Film Director shall ensure that all crew members hold valid professional cards (cartes professionnelles) as required by the CNC (Centre national du cinéma et de l'image animée).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shutdowns in France Marseille, or pandemics, as defined under Article 1218 of the French Civil Code.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France. Any disputes arising from or in connection with this Purchase Order shall be submitted to the exclusive jurisdiction of the Tribunal de Commerce de Marseille, France.</w:t>
      </w:r>
    </w:p>
    <w:p>
      <w:pPr>
        <w:numPr>
          <w:ilvl w:val="0"/>
          <w:numId w:val="1001"/>
        </w:numPr>
        <w:pStyle w:val="Compact"/>
      </w:pPr>
      <w:r>
        <w:rPr>
          <w:bCs/>
          <w:b/>
        </w:rPr>
        <w:t xml:space="preserve">Confidentiality:</w:t>
      </w:r>
      <w:r>
        <w:t xml:space="preserve"> </w:t>
      </w:r>
      <w:r>
        <w:t xml:space="preserve">Both parties agree to maintain strict confidentiality regarding the creative content, production budget, and all terms of this Purchase Order. The Film Director shall not disclose any production details related to "Méditerranée Noire" to third parties without prior written consent from Provenance Films SARL.</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material breach by the other party. In the event of termination, the Film Director shall be compensated for all services rendered up to the date of termination, plus a reasonable wind-down fee not exceeding 5% of the remaining Purchase Order balance.</w:t>
      </w:r>
    </w:p>
    <w:p>
      <w:pPr>
        <w:pStyle w:val="FirstParagraph"/>
      </w:pPr>
      <w:r>
        <w:t xml:space="preserve">AUTHORIZATION AND SIGNATURES</w:t>
      </w:r>
    </w:p>
    <w:p>
      <w:pPr>
        <w:pStyle w:val="BodyText"/>
      </w:pPr>
      <w:r>
        <w:rPr>
          <w:bCs/>
          <w:b/>
        </w:rPr>
        <w:t xml:space="preserve">For Provenance Films SARL (Buyer)</w:t>
      </w:r>
    </w:p>
    <w:p>
      <w:pPr>
        <w:pStyle w:val="BodyText"/>
      </w:pPr>
      <w:r>
        <w:t xml:space="preserve">Name: Claire Fontaine</w:t>
      </w:r>
    </w:p>
    <w:p>
      <w:pPr>
        <w:pStyle w:val="BodyText"/>
      </w:pPr>
      <w:r>
        <w:t xml:space="preserve">Title: Executive Producer</w:t>
      </w:r>
    </w:p>
    <w:p>
      <w:pPr>
        <w:pStyle w:val="BodyText"/>
      </w:pPr>
      <w:r>
        <w:t xml:space="preserve">Signature &amp; Date</w:t>
      </w:r>
    </w:p>
    <w:p>
      <w:pPr>
        <w:pStyle w:val="BodyText"/>
      </w:pPr>
      <w:r>
        <w:rPr>
          <w:bCs/>
          <w:b/>
        </w:rPr>
        <w:t xml:space="preserve">For Atelier Lumière Productions (Vendor / Film Director)</w:t>
      </w:r>
    </w:p>
    <w:p>
      <w:pPr>
        <w:pStyle w:val="BodyText"/>
      </w:pPr>
      <w:r>
        <w:t xml:space="preserve">Name: Antoine Delacroix</w:t>
      </w:r>
    </w:p>
    <w:p>
      <w:pPr>
        <w:pStyle w:val="BodyText"/>
      </w:pPr>
      <w:r>
        <w:t xml:space="preserve">Title: Film Director &amp; Managing Director</w:t>
      </w:r>
    </w:p>
    <w:p>
      <w:pPr>
        <w:pStyle w:val="BodyText"/>
      </w:pPr>
      <w:r>
        <w:t xml:space="preserve">Signature &amp; Date</w:t>
      </w:r>
    </w:p>
    <w:p>
      <w:pPr>
        <w:pStyle w:val="BodyText"/>
      </w:pPr>
      <w:r>
        <w:t xml:space="preserve">This Purchase Order (PO-FD-2025-0347) is issued by Provenance Films SARL for the engagement of Film Director services for a feature film production in France Marseille. This document constitutes a binding commercial agreement upon execution by both parties. All references to "France Marseille" denote the city of Marseille and its metropolitan area within the Bouches-du-Rhône department, Provence-Alpes-Côte d'Azur region, France. This Purchase Order is valid for a period of 30 calendar days from the date of issue.</w:t>
      </w:r>
    </w:p>
    <w:p>
      <w:pPr>
        <w:pStyle w:val="BodyText"/>
      </w:pPr>
      <w:r>
        <w:t xml:space="preserve">Document generated on 14 June 2025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France Marseille</dc:title>
  <dc:creator/>
  <dc:language>en</dc:language>
  <cp:keywords/>
  <dcterms:created xsi:type="dcterms:W3CDTF">2026-10-10T07:08:00Z</dcterms:created>
  <dcterms:modified xsi:type="dcterms:W3CDTF">2026-10-10T07:08:00Z</dcterms:modified>
</cp:coreProperties>
</file>

<file path=docProps/custom.xml><?xml version="1.0" encoding="utf-8"?>
<Properties xmlns="http://schemas.openxmlformats.org/officeDocument/2006/custom-properties" xmlns:vt="http://schemas.openxmlformats.org/officeDocument/2006/docPropsVTypes"/>
</file>