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Al-Riyadh Media Productions Ltd.</w:t>
      </w:r>
    </w:p>
    <w:p>
      <w:pPr>
        <w:pStyle w:val="BodyText"/>
      </w:pPr>
      <w:r>
        <w:t xml:space="preserve">Office 12, King Fahd Road, Al-Shati District, Jeddah 23412, Saudi Arabia</w:t>
      </w:r>
    </w:p>
    <w:p>
      <w:pPr>
        <w:pStyle w:val="BodyText"/>
      </w:pPr>
      <w:r>
        <w:t xml:space="preserve">CR No. 1010456789 | VAT No. 310123456700003 | Phone: +966 12 654 3210 | Email: procurement@alriyadhmedia.sa</w:t>
      </w:r>
    </w:p>
    <w:bookmarkEnd w:id="20"/>
    <w:p>
      <w:pPr>
        <w:pStyle w:val="BodyText"/>
      </w:pPr>
      <w:r>
        <w:rPr>
          <w:bCs/>
          <w:b/>
        </w:rPr>
        <w:t xml:space="preserve">Purchase Order No.:</w:t>
      </w:r>
      <w:r>
        <w:t xml:space="preserve"> </w:t>
      </w:r>
      <w:r>
        <w:t xml:space="preserve">PO-JED-2025-0487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JED-FILM-2025-012</w:t>
      </w:r>
      <w:r>
        <w:br/>
      </w:r>
      <w:r>
        <w:rPr>
          <w:bCs/>
          <w:b/>
        </w:rPr>
        <w:t xml:space="preserve">Production Title:</w:t>
      </w:r>
      <w:r>
        <w:t xml:space="preserve"> </w:t>
      </w:r>
      <w:r>
        <w:t xml:space="preserve">"Crescent Horizon" – Feature Documentary</w:t>
      </w:r>
      <w:r>
        <w:br/>
      </w:r>
      <w:r>
        <w:rPr>
          <w:bCs/>
          <w:b/>
        </w:rPr>
        <w:t xml:space="preserve">Location:</w:t>
      </w:r>
      <w:r>
        <w:t xml:space="preserve"> </w:t>
      </w:r>
      <w:r>
        <w:t xml:space="preserve">Jeddah, Saudi Arabia</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Incoterms:</w:t>
      </w:r>
      <w:r>
        <w:t xml:space="preserve"> </w:t>
      </w:r>
      <w:r>
        <w:t xml:space="preserve">DAP Jeddah</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Individual Name</w:t>
            </w:r>
          </w:p>
        </w:tc>
        <w:tc>
          <w:tcPr/>
          <w:p>
            <w:pPr>
              <w:pStyle w:val="Compact"/>
              <w:jc w:val="left"/>
            </w:pPr>
            <w:r>
              <w:t xml:space="preserve">Studio Al-Nur Creative Productions (Film Director: Khalid Al-Omari)</w:t>
            </w:r>
          </w:p>
        </w:tc>
      </w:tr>
      <w:tr>
        <w:tc>
          <w:tcPr/>
          <w:p>
            <w:pPr>
              <w:pStyle w:val="Compact"/>
              <w:jc w:val="left"/>
            </w:pPr>
            <w:r>
              <w:t xml:space="preserve">Address</w:t>
            </w:r>
          </w:p>
        </w:tc>
        <w:tc>
          <w:tcPr/>
          <w:p>
            <w:pPr>
              <w:pStyle w:val="Compact"/>
              <w:jc w:val="left"/>
            </w:pPr>
            <w:r>
              <w:t xml:space="preserve">Building 7, Prince Sultan Road, Al-Aziziyah District, Jeddah 23325, Saudi Arabia</w:t>
            </w:r>
          </w:p>
        </w:tc>
      </w:tr>
      <w:tr>
        <w:tc>
          <w:tcPr/>
          <w:p>
            <w:pPr>
              <w:pStyle w:val="Compact"/>
              <w:jc w:val="left"/>
            </w:pPr>
            <w:r>
              <w:t xml:space="preserve">Commercial Registration</w:t>
            </w:r>
          </w:p>
        </w:tc>
        <w:tc>
          <w:tcPr/>
          <w:p>
            <w:pPr>
              <w:pStyle w:val="Compact"/>
              <w:jc w:val="left"/>
            </w:pPr>
            <w:r>
              <w:t xml:space="preserve">CR No. 1010987654</w:t>
            </w:r>
          </w:p>
        </w:tc>
      </w:tr>
      <w:tr>
        <w:tc>
          <w:tcPr/>
          <w:p>
            <w:pPr>
              <w:pStyle w:val="Compact"/>
              <w:jc w:val="left"/>
            </w:pPr>
            <w:r>
              <w:t xml:space="preserve">VAT Registration</w:t>
            </w:r>
          </w:p>
        </w:tc>
        <w:tc>
          <w:tcPr/>
          <w:p>
            <w:pPr>
              <w:pStyle w:val="Compact"/>
              <w:jc w:val="left"/>
            </w:pPr>
            <w:r>
              <w:t xml:space="preserve">VAT No. 310987654300003</w:t>
            </w:r>
          </w:p>
        </w:tc>
      </w:tr>
      <w:tr>
        <w:tc>
          <w:tcPr/>
          <w:p>
            <w:pPr>
              <w:pStyle w:val="Compact"/>
              <w:jc w:val="left"/>
            </w:pPr>
            <w:r>
              <w:t xml:space="preserve">Contact Person</w:t>
            </w:r>
          </w:p>
        </w:tc>
        <w:tc>
          <w:tcPr/>
          <w:p>
            <w:pPr>
              <w:pStyle w:val="Compact"/>
              <w:jc w:val="left"/>
            </w:pPr>
            <w:r>
              <w:t xml:space="preserve">Khalid Al-Omari, Lead Film Director</w:t>
            </w:r>
          </w:p>
        </w:tc>
      </w:tr>
      <w:tr>
        <w:tc>
          <w:tcPr/>
          <w:p>
            <w:pPr>
              <w:pStyle w:val="Compact"/>
              <w:jc w:val="left"/>
            </w:pPr>
            <w:r>
              <w:t xml:space="preserve">Phone / Email</w:t>
            </w:r>
          </w:p>
        </w:tc>
        <w:tc>
          <w:tcPr/>
          <w:p>
            <w:pPr>
              <w:pStyle w:val="Compact"/>
              <w:jc w:val="left"/>
            </w:pPr>
            <w:r>
              <w:t xml:space="preserve">+966 50 123 4567 / k.almari@studionur.sa</w:t>
            </w:r>
          </w:p>
        </w:tc>
      </w:tr>
      <w:tr>
        <w:tc>
          <w:tcPr/>
          <w:p>
            <w:pPr>
              <w:pStyle w:val="Compact"/>
              <w:jc w:val="left"/>
            </w:pPr>
            <w:r>
              <w:t xml:space="preserve">Bank Details</w:t>
            </w:r>
          </w:p>
        </w:tc>
        <w:tc>
          <w:tcPr/>
          <w:p>
            <w:pPr>
              <w:pStyle w:val="Compact"/>
              <w:jc w:val="left"/>
            </w:pPr>
            <w:r>
              <w:t xml:space="preserve">Al Rajhi Bank, IBAN: SA03 8000 0000 6080 1016 7519</w:t>
            </w:r>
          </w:p>
        </w:tc>
      </w:tr>
    </w:tbl>
    <w:bookmarkEnd w:id="21"/>
    <w:bookmarkStart w:id="22" w:name="scope-of-work-film-director-services"/>
    <w:p>
      <w:pPr>
        <w:pStyle w:val="Heading2"/>
      </w:pPr>
      <w:r>
        <w:t xml:space="preserve">2. Scope of Work – Film Director Services</w:t>
      </w:r>
    </w:p>
    <w:p>
      <w:pPr>
        <w:pStyle w:val="FirstParagraph"/>
      </w:pPr>
      <w:r>
        <w:t xml:space="preserve">This Purchase Order is issued by Al-Riyadh Media Productions Ltd. to engage the services of a qualified</w:t>
      </w:r>
      <w:r>
        <w:t xml:space="preserve"> </w:t>
      </w:r>
      <w:r>
        <w:rPr>
          <w:bCs/>
          <w:b/>
        </w:rPr>
        <w:t xml:space="preserve">Film Director</w:t>
      </w:r>
      <w:r>
        <w:t xml:space="preserve"> </w:t>
      </w:r>
      <w:r>
        <w:t xml:space="preserve">for the production of the feature documentary titled "Crescent Horizon." The Film Director shall be responsible for the complete creative and technical direction of the project, including pre-production planning, on-set direction, post-production supervision, and final delivery of the finished film. All production activities shall take place primarily in</w:t>
      </w:r>
      <w:r>
        <w:t xml:space="preserve"> </w:t>
      </w:r>
      <w:r>
        <w:rPr>
          <w:bCs/>
          <w:b/>
        </w:rPr>
        <w:t xml:space="preserve">Saudi Arabia Jeddah</w:t>
      </w:r>
      <w:r>
        <w:t xml:space="preserve">, with potential secondary filming locations within the Makkah Region as approved in writing by the Buyer.</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Film Director – Pre-Production (script development, storyboarding, location scouting in Jeddah, casting coordination)</w:t>
            </w:r>
          </w:p>
        </w:tc>
        <w:tc>
          <w:tcPr/>
          <w:p>
            <w:pPr>
              <w:pStyle w:val="Compact"/>
              <w:jc w:val="left"/>
            </w:pPr>
            <w:r>
              <w:t xml:space="preserve">1</w:t>
            </w:r>
          </w:p>
        </w:tc>
        <w:tc>
          <w:tcPr/>
          <w:p>
            <w:pPr>
              <w:pStyle w:val="Compact"/>
              <w:jc w:val="left"/>
            </w:pPr>
            <w:r>
              <w:t xml:space="preserve">Phase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Film Director – Principal Photography (on-set direction, 18 shooting days in Saudi Arabia Jeddah and surrounding areas)</w:t>
            </w:r>
          </w:p>
        </w:tc>
        <w:tc>
          <w:tcPr/>
          <w:p>
            <w:pPr>
              <w:pStyle w:val="Compact"/>
              <w:jc w:val="left"/>
            </w:pPr>
            <w:r>
              <w:t xml:space="preserve">18</w:t>
            </w:r>
          </w:p>
        </w:tc>
        <w:tc>
          <w:tcPr/>
          <w:p>
            <w:pPr>
              <w:pStyle w:val="Compact"/>
              <w:jc w:val="left"/>
            </w:pPr>
            <w:r>
              <w:t xml:space="preserve">Days</w:t>
            </w:r>
          </w:p>
        </w:tc>
        <w:tc>
          <w:tcPr/>
          <w:p>
            <w:pPr>
              <w:pStyle w:val="Compact"/>
              <w:jc w:val="left"/>
            </w:pPr>
            <w:r>
              <w:t xml:space="preserve">12,500.00</w:t>
            </w:r>
          </w:p>
        </w:tc>
        <w:tc>
          <w:tcPr/>
          <w:p>
            <w:pPr>
              <w:pStyle w:val="Compact"/>
              <w:jc w:val="left"/>
            </w:pPr>
            <w:r>
              <w:t xml:space="preserve">225,000.00</w:t>
            </w:r>
          </w:p>
        </w:tc>
      </w:tr>
      <w:tr>
        <w:tc>
          <w:tcPr/>
          <w:p>
            <w:pPr>
              <w:pStyle w:val="Compact"/>
              <w:jc w:val="left"/>
            </w:pPr>
            <w:r>
              <w:t xml:space="preserve">03</w:t>
            </w:r>
          </w:p>
        </w:tc>
        <w:tc>
          <w:tcPr/>
          <w:p>
            <w:pPr>
              <w:pStyle w:val="Compact"/>
              <w:jc w:val="left"/>
            </w:pPr>
            <w:r>
              <w:t xml:space="preserve">Film Director – Post-Production Supervision (editing oversight, color grading approval, sound design direction, final cut review)</w:t>
            </w:r>
          </w:p>
        </w:tc>
        <w:tc>
          <w:tcPr/>
          <w:p>
            <w:pPr>
              <w:pStyle w:val="Compact"/>
              <w:jc w:val="left"/>
            </w:pPr>
            <w:r>
              <w:t xml:space="preserve">1</w:t>
            </w:r>
          </w:p>
        </w:tc>
        <w:tc>
          <w:tcPr/>
          <w:p>
            <w:pPr>
              <w:pStyle w:val="Compact"/>
              <w:jc w:val="left"/>
            </w:pPr>
            <w:r>
              <w:t xml:space="preserve">Phase</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Film Director – Festival &amp; Distribution Support (screening attendance, press conferences, Q&amp;A sessions in Jeddah and Riyadh)</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Production Crew Coordination &amp; Scheduling (managed by Film Director, 22 total production days)</w:t>
            </w:r>
          </w:p>
        </w:tc>
        <w:tc>
          <w:tcPr/>
          <w:p>
            <w:pPr>
              <w:pStyle w:val="Compact"/>
              <w:jc w:val="left"/>
            </w:pPr>
            <w:r>
              <w:t xml:space="preserve">22</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70,400.00</w:t>
            </w:r>
          </w:p>
        </w:tc>
      </w:tr>
      <w:tr>
        <w:tc>
          <w:tcPr/>
          <w:p>
            <w:pPr>
              <w:pStyle w:val="Compact"/>
              <w:jc w:val="left"/>
            </w:pPr>
            <w:r>
              <w:t xml:space="preserve">06</w:t>
            </w:r>
          </w:p>
        </w:tc>
        <w:tc>
          <w:tcPr/>
          <w:p>
            <w:pPr>
              <w:pStyle w:val="Compact"/>
              <w:jc w:val="left"/>
            </w:pPr>
            <w:r>
              <w:t xml:space="preserve">Travel, Accommodation &amp; Per Diem (Film Director and immediate assistants, Jeddah-based, 30 days)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1,800.00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Regulatory Compliance &amp; Filming Permits (General Commission for Audiovisual Content – GCAC permits, local Jeddah municipality approvals)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left"/>
            </w:pPr>
            <w:r>
              <w:t xml:space="preserve">Subtotal</w:t>
            </w:r>
          </w:p>
        </w:tc>
        <w:tc>
          <w:tcPr/>
          <w:p>
            <w:pPr>
              <w:pStyle w:val="Compact"/>
              <w:jc w:val="left"/>
            </w:pPr>
            <w:r>
              <w:t xml:space="preserve">555,400.00</w:t>
            </w:r>
          </w:p>
        </w:tc>
      </w:tr>
      <w:tr>
        <w:tc>
          <w:tcPr>
            <w:gridSpan w:val="5"/>
          </w:tcPr>
          <w:p>
            <w:pPr>
              <w:pStyle w:val="Compact"/>
              <w:jc w:val="left"/>
            </w:pPr>
            <w:r>
              <w:t xml:space="preserve">VAT (15%)</w:t>
            </w:r>
          </w:p>
        </w:tc>
        <w:tc>
          <w:tcPr/>
          <w:p>
            <w:pPr>
              <w:pStyle w:val="Compact"/>
              <w:jc w:val="left"/>
            </w:pPr>
            <w:r>
              <w:t xml:space="preserve">83,310.00</w:t>
            </w:r>
          </w:p>
        </w:tc>
      </w:tr>
      <w:tr>
        <w:tc>
          <w:tcPr>
            <w:gridSpan w:val="5"/>
          </w:tcPr>
          <w:p>
            <w:pPr>
              <w:pStyle w:val="Compact"/>
              <w:jc w:val="left"/>
            </w:pPr>
            <w:r>
              <w:rPr>
                <w:bCs/>
                <w:b/>
              </w:rPr>
              <w:t xml:space="preserve">Grand Total (SAR)</w:t>
            </w:r>
          </w:p>
        </w:tc>
        <w:tc>
          <w:tcPr/>
          <w:p>
            <w:pPr>
              <w:pStyle w:val="Compact"/>
              <w:jc w:val="left"/>
            </w:pPr>
            <w:r>
              <w:rPr>
                <w:bCs/>
                <w:b/>
              </w:rPr>
              <w:t xml:space="preserve">638,710.00</w:t>
            </w:r>
          </w:p>
        </w:tc>
      </w:tr>
    </w:tbl>
    <w:bookmarkEnd w:id="23"/>
    <w:bookmarkStart w:id="24" w:name="production-schedule-and-milestones"/>
    <w:p>
      <w:pPr>
        <w:pStyle w:val="Heading2"/>
      </w:pPr>
      <w:r>
        <w:t xml:space="preserve">4. Production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Completion</w:t>
            </w:r>
          </w:p>
        </w:tc>
        <w:tc>
          <w:tcPr/>
          <w:p>
            <w:pPr>
              <w:pStyle w:val="Compact"/>
              <w:jc w:val="left"/>
            </w:pPr>
            <w:r>
              <w:t xml:space="preserve">30 June 2025</w:t>
            </w:r>
          </w:p>
        </w:tc>
        <w:tc>
          <w:tcPr/>
          <w:p>
            <w:pPr>
              <w:pStyle w:val="Compact"/>
              <w:jc w:val="left"/>
            </w:pPr>
            <w:r>
              <w:t xml:space="preserve">Final script, storyboard, shot list, location permits for Saudi Arabia Jeddah</w:t>
            </w:r>
          </w:p>
        </w:tc>
      </w:tr>
      <w:tr>
        <w:tc>
          <w:tcPr/>
          <w:p>
            <w:pPr>
              <w:pStyle w:val="Compact"/>
              <w:jc w:val="left"/>
            </w:pPr>
            <w:r>
              <w:t xml:space="preserve">Principal Photography Start</w:t>
            </w:r>
          </w:p>
        </w:tc>
        <w:tc>
          <w:tcPr/>
          <w:p>
            <w:pPr>
              <w:pStyle w:val="Compact"/>
              <w:jc w:val="left"/>
            </w:pPr>
            <w:r>
              <w:t xml:space="preserve">01 July 2025</w:t>
            </w:r>
          </w:p>
        </w:tc>
        <w:tc>
          <w:tcPr/>
          <w:p>
            <w:pPr>
              <w:pStyle w:val="Compact"/>
              <w:jc w:val="left"/>
            </w:pPr>
            <w:r>
              <w:t xml:space="preserve">First day of filming at designated Jeddah locations</w:t>
            </w:r>
          </w:p>
        </w:tc>
      </w:tr>
      <w:tr>
        <w:tc>
          <w:tcPr/>
          <w:p>
            <w:pPr>
              <w:pStyle w:val="Compact"/>
              <w:jc w:val="left"/>
            </w:pPr>
            <w:r>
              <w:t xml:space="preserve">Principal Photography Wrap</w:t>
            </w:r>
          </w:p>
        </w:tc>
        <w:tc>
          <w:tcPr/>
          <w:p>
            <w:pPr>
              <w:pStyle w:val="Compact"/>
              <w:jc w:val="left"/>
            </w:pPr>
            <w:r>
              <w:t xml:space="preserve">18 July 2025</w:t>
            </w:r>
          </w:p>
        </w:tc>
        <w:tc>
          <w:tcPr/>
          <w:p>
            <w:pPr>
              <w:pStyle w:val="Compact"/>
              <w:jc w:val="left"/>
            </w:pPr>
            <w:r>
              <w:t xml:space="preserve">All footage captured, dailies delivered to post-production</w:t>
            </w:r>
          </w:p>
        </w:tc>
      </w:tr>
      <w:tr>
        <w:tc>
          <w:tcPr/>
          <w:p>
            <w:pPr>
              <w:pStyle w:val="Compact"/>
              <w:jc w:val="left"/>
            </w:pPr>
            <w:r>
              <w:t xml:space="preserve">Post-Production Completion</w:t>
            </w:r>
          </w:p>
        </w:tc>
        <w:tc>
          <w:tcPr/>
          <w:p>
            <w:pPr>
              <w:pStyle w:val="Compact"/>
              <w:jc w:val="left"/>
            </w:pPr>
            <w:r>
              <w:t xml:space="preserve">15 August 2025</w:t>
            </w:r>
          </w:p>
        </w:tc>
        <w:tc>
          <w:tcPr/>
          <w:p>
            <w:pPr>
              <w:pStyle w:val="Compact"/>
              <w:jc w:val="left"/>
            </w:pPr>
            <w:r>
              <w:t xml:space="preserve">Final cut, mixed audio, color-graded master file</w:t>
            </w:r>
          </w:p>
        </w:tc>
      </w:tr>
      <w:tr>
        <w:tc>
          <w:tcPr/>
          <w:p>
            <w:pPr>
              <w:pStyle w:val="Compact"/>
              <w:jc w:val="left"/>
            </w:pPr>
            <w:r>
              <w:t xml:space="preserve">Final Delivery &amp; Acceptance</w:t>
            </w:r>
          </w:p>
        </w:tc>
        <w:tc>
          <w:tcPr/>
          <w:p>
            <w:pPr>
              <w:pStyle w:val="Compact"/>
              <w:jc w:val="left"/>
            </w:pPr>
            <w:r>
              <w:t xml:space="preserve">30 August 2025</w:t>
            </w:r>
          </w:p>
        </w:tc>
        <w:tc>
          <w:tcPr/>
          <w:p>
            <w:pPr>
              <w:pStyle w:val="Compact"/>
              <w:jc w:val="left"/>
            </w:pPr>
            <w:r>
              <w:t xml:space="preserve">Delivery of all masters, metadata, and documentation to Buyer</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shall be subject to the exclusive jurisdiction of the competent courts in Jeddah, Saudi Arabia.</w:t>
      </w:r>
    </w:p>
    <w:p>
      <w:pPr>
        <w:numPr>
          <w:ilvl w:val="0"/>
          <w:numId w:val="1001"/>
        </w:numPr>
        <w:pStyle w:val="Compact"/>
      </w:pPr>
      <w:r>
        <w:rPr>
          <w:bCs/>
          <w:b/>
        </w:rPr>
        <w:t xml:space="preserve">Regulatory Compliance:</w:t>
      </w:r>
      <w:r>
        <w:t xml:space="preserve"> </w:t>
      </w:r>
      <w:r>
        <w:t xml:space="preserve">The Film Director and all associated crew members must comply with all regulations issued by the General Commission for Audiovisual Content (GCAC) and the Saudi Film Commission. All filming permits specific to Saudi Arabia Jeddah locations must be obtained prior to the commencement of principal photography. The Film Director is responsible for ensuring that all content adheres to Saudi cultural and religious guidelines.</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principal photography, and 30% upon final delivery and written acceptance of the finished film. All payments shall be made via bank transfer to the account specified in Section 1.</w:t>
      </w:r>
    </w:p>
    <w:p>
      <w:pPr>
        <w:numPr>
          <w:ilvl w:val="0"/>
          <w:numId w:val="1001"/>
        </w:numPr>
        <w:pStyle w:val="Compact"/>
      </w:pPr>
      <w:r>
        <w:rPr>
          <w:bCs/>
          <w:b/>
        </w:rPr>
        <w:t xml:space="preserve">Intellectual Property:</w:t>
      </w:r>
      <w:r>
        <w:t xml:space="preserve"> </w:t>
      </w:r>
      <w:r>
        <w:t xml:space="preserve">Upon full payment, all rights, title, and interest in the finished film, including but not limited to the director's cut, raw footage, and all associated materials, shall vest exclusively in Al-Riyadh Media Productions Ltd. The Film Director shall retain moral rights as permitted under Saudi Arabian intellectual property law.</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materials, scripts, storyboards, and business information disclosed during the course of this engagement. This obligation shall survive the termination of this Purchase Order for a period of five (5) years.</w:t>
      </w:r>
    </w:p>
    <w:p>
      <w:pPr>
        <w:numPr>
          <w:ilvl w:val="0"/>
          <w:numId w:val="1001"/>
        </w:numPr>
        <w:pStyle w:val="Compact"/>
      </w:pPr>
      <w:r>
        <w:rPr>
          <w:bCs/>
          <w:b/>
        </w:rPr>
        <w:t xml:space="preserve">Insurance:</w:t>
      </w:r>
      <w:r>
        <w:t xml:space="preserve"> </w:t>
      </w:r>
      <w:r>
        <w:t xml:space="preserve">The Film Director shall maintain comprehensive professional liability insurance and workers' compensation coverage for all crew members throughout the duration of the production in Saudi Arabia Jeddah. Certificates of insurance shall be provided to the Buyer prior to the start of filming.</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by the Buyer, the Film Director shall be compensated for all work completed and documented expenses incurred up to the date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or public health emergencies affecting operations in Saudi Arabia Jeddah.</w:t>
      </w:r>
    </w:p>
    <w:p>
      <w:pPr>
        <w:numPr>
          <w:ilvl w:val="0"/>
          <w:numId w:val="1001"/>
        </w:numPr>
        <w:pStyle w:val="Compact"/>
      </w:pPr>
      <w:r>
        <w:rPr>
          <w:bCs/>
          <w:b/>
        </w:rPr>
        <w:t xml:space="preserve">Anti-Corruption:</w:t>
      </w:r>
      <w:r>
        <w:t xml:space="preserve"> </w:t>
      </w:r>
      <w:r>
        <w:t xml:space="preserve">The Film Director warrants that no part of the compensation under this Purchase Order shall be used to offer, give, or receive any bribe or improper payment in violation of Saudi Arabian anti-corruption laws.</w:t>
      </w:r>
    </w:p>
    <w:p>
      <w:pPr>
        <w:numPr>
          <w:ilvl w:val="0"/>
          <w:numId w:val="1001"/>
        </w:numPr>
        <w:pStyle w:val="Compact"/>
      </w:pPr>
      <w:r>
        <w:rPr>
          <w:bCs/>
          <w:b/>
        </w:rPr>
        <w:t xml:space="preserve">Language:</w:t>
      </w:r>
      <w:r>
        <w:t xml:space="preserve"> </w:t>
      </w:r>
      <w:r>
        <w:t xml:space="preserve">This Purchase Order is executed in English. In the event of any translation, the English version shall prevail for all legal and contractual purposes.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 Film Director for the "Crescent Horizon" documentary production in Saudi Arabia Jeddah.</w:t>
      </w:r>
    </w:p>
    <w:bookmarkEnd w:id="26"/>
    <w:p>
      <w:pPr>
        <w:pStyle w:val="BodyText"/>
      </w:pPr>
      <w:r>
        <w:rPr>
          <w:bCs/>
          <w:b/>
        </w:rPr>
        <w:t xml:space="preserve">For and on behalf of the Buyer:</w:t>
      </w:r>
    </w:p>
    <w:p>
      <w:pPr>
        <w:pStyle w:val="BodyText"/>
      </w:pPr>
      <w:r>
        <w:t xml:space="preserve">Al-Riyadh Media Productions Ltd.</w:t>
      </w:r>
    </w:p>
    <w:p>
      <w:pPr>
        <w:pStyle w:val="BodyText"/>
      </w:pPr>
      <w:r>
        <w:rPr>
          <w:bCs/>
          <w:b/>
        </w:rPr>
        <w:t xml:space="preserve">Name:</w:t>
      </w:r>
      <w:r>
        <w:t xml:space="preserve"> </w:t>
      </w:r>
      <w:r>
        <w:t xml:space="preserve">Sarah Al-Harbi</w:t>
      </w:r>
      <w:r>
        <w:br/>
      </w:r>
      <w:r>
        <w:rPr>
          <w:bCs/>
          <w:b/>
        </w:rPr>
        <w:t xml:space="preserve">Title:</w:t>
      </w:r>
      <w:r>
        <w:t xml:space="preserve"> </w:t>
      </w:r>
      <w:r>
        <w:t xml:space="preserve">Chief Production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Film Director / Vendor:</w:t>
      </w:r>
    </w:p>
    <w:p>
      <w:pPr>
        <w:pStyle w:val="BodyText"/>
      </w:pPr>
      <w:r>
        <w:t xml:space="preserve">Studio Al-Nur Creative Productions</w:t>
      </w:r>
    </w:p>
    <w:p>
      <w:pPr>
        <w:pStyle w:val="BodyText"/>
      </w:pPr>
      <w:r>
        <w:rPr>
          <w:bCs/>
          <w:b/>
        </w:rPr>
        <w:t xml:space="preserve">Name:</w:t>
      </w:r>
      <w:r>
        <w:t xml:space="preserve"> </w:t>
      </w:r>
      <w:r>
        <w:t xml:space="preserve">Khalid Al-Omari</w:t>
      </w:r>
      <w:r>
        <w:br/>
      </w:r>
      <w:r>
        <w:rPr>
          <w:bCs/>
          <w:b/>
        </w:rPr>
        <w:t xml:space="preserve">Title:</w:t>
      </w:r>
      <w:r>
        <w:t xml:space="preserve"> </w:t>
      </w:r>
      <w:r>
        <w:t xml:space="preserve">Film Director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(PO-JED-2025-0487) is issued by Al-Riyadh Media Productions Ltd., Jeddah, Saudi Arabia, for the engagement of Film Director services. This document is valid only when signed and stamped by both authorized parties. Unauthorized reproduction or distribution is prohibited. For inquiries, contact the Procurement Department at procurement@alriyadhmedia.sa or +966 12 654 3210.</w:t>
      </w:r>
    </w:p>
    <w:p>
      <w:pPr>
        <w:pStyle w:val="BodyText"/>
      </w:pPr>
      <w:r>
        <w:t xml:space="preserve">Page 1 of 1 | Generated: 15 June 2025 |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Saudi Arabia Jeddah</dc:title>
  <dc:creator/>
  <dc:language>en</dc:language>
  <cp:keywords/>
  <dcterms:created xsi:type="dcterms:W3CDTF">2026-10-10T07:04:25Z</dcterms:created>
  <dcterms:modified xsi:type="dcterms:W3CDTF">2026-10-10T07:04:25Z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