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Manchester</w:t>
      </w:r>
    </w:p>
    <w:bookmarkStart w:id="20" w:name="purchase-order"/>
    <w:p>
      <w:pPr>
        <w:pStyle w:val="Heading1"/>
      </w:pPr>
      <w:r>
        <w:t xml:space="preserve">Purchase Order</w:t>
      </w:r>
    </w:p>
    <w:p>
      <w:pPr>
        <w:pStyle w:val="FirstParagraph"/>
      </w:pPr>
      <w:r>
        <w:t xml:space="preserve">Formal Procurement Document for Film Director Services — United Kingdom Manchester</w:t>
      </w:r>
    </w:p>
    <w:bookmarkEnd w:id="20"/>
    <w:p>
      <w:pPr>
        <w:pStyle w:val="BodyText"/>
      </w:pPr>
      <w:r>
        <w:rPr>
          <w:bCs/>
          <w:b/>
        </w:rPr>
        <w:t xml:space="preserve">Purchase Order No.:</w:t>
      </w:r>
      <w:r>
        <w:t xml:space="preserve"> </w:t>
      </w:r>
      <w:r>
        <w:t xml:space="preserve">PO-MAN-2025-04782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British Pounds (GBP)</w:t>
      </w:r>
      <w:r>
        <w:br/>
      </w:r>
      <w:r>
        <w:rPr>
          <w:bCs/>
          <w:b/>
        </w:rPr>
        <w:t xml:space="preserve">Incoterms:</w:t>
      </w:r>
      <w:r>
        <w:t xml:space="preserve"> </w:t>
      </w:r>
      <w:r>
        <w:t xml:space="preserve">DAP Manchester</w:t>
      </w:r>
    </w:p>
    <w:p>
      <w:pPr>
        <w:pStyle w:val="BodyText"/>
      </w:pPr>
      <w:r>
        <w:t xml:space="preserve">1. Purchasing Entity (Buyer)</w:t>
      </w:r>
    </w:p>
    <w:p>
      <w:pPr>
        <w:pStyle w:val="BodyText"/>
      </w:pPr>
      <w:r>
        <w:rPr>
          <w:bCs/>
          <w:b/>
        </w:rPr>
        <w:t xml:space="preserve">Northwest Cinematic Productions Ltd.</w:t>
      </w:r>
      <w:r>
        <w:br/>
      </w:r>
      <w:r>
        <w:t xml:space="preserve">Unit 7, Media City Salford Quays</w:t>
      </w:r>
      <w:r>
        <w:br/>
      </w:r>
      <w:r>
        <w:t xml:space="preserve">Salford, Manchester M50 2AS</w:t>
      </w:r>
      <w:r>
        <w:br/>
      </w:r>
      <w:r>
        <w:t xml:space="preserve">United Kingdom</w:t>
      </w:r>
      <w:r>
        <w:br/>
      </w:r>
      <w:r>
        <w:t xml:space="preserve">VAT Registration No.: GB 987654321</w:t>
      </w:r>
      <w:r>
        <w:br/>
      </w:r>
      <w:r>
        <w:t xml:space="preserve">Company Registration No.: 09876543</w:t>
      </w:r>
      <w:r>
        <w:br/>
      </w:r>
      <w:r>
        <w:t xml:space="preserve">Contact: procurement@northwestcinematic.co.uk</w:t>
      </w:r>
      <w:r>
        <w:br/>
      </w:r>
      <w:r>
        <w:t xml:space="preserve">Telephone: +44 (0)161 496 0000</w:t>
      </w:r>
    </w:p>
    <w:p>
      <w:pPr>
        <w:pStyle w:val="BodyText"/>
      </w:pPr>
      <w:r>
        <w:t xml:space="preserve">2. Supplier / Service Provider (Seller)</w:t>
      </w:r>
    </w:p>
    <w:p>
      <w:pPr>
        <w:pStyle w:val="BodyText"/>
      </w:pPr>
      <w:r>
        <w:rPr>
          <w:bCs/>
          <w:b/>
        </w:rPr>
        <w:t xml:space="preserve">Mr. Jonathan A. Whitfield — Film Director</w:t>
      </w:r>
      <w:r>
        <w:br/>
      </w:r>
      <w:r>
        <w:t xml:space="preserve">Whitfield Directional Services</w:t>
      </w:r>
      <w:r>
        <w:br/>
      </w:r>
      <w:r>
        <w:t xml:space="preserve">42 Deansgate, Manchester M3 2LQ</w:t>
      </w:r>
      <w:r>
        <w:br/>
      </w:r>
      <w:r>
        <w:t xml:space="preserve">United Kingdom</w:t>
      </w:r>
      <w:r>
        <w:br/>
      </w:r>
      <w:r>
        <w:t xml:space="preserve">VAT Registration No.: GB 123456789</w:t>
      </w:r>
      <w:r>
        <w:br/>
      </w:r>
      <w:r>
        <w:t xml:space="preserve">SRA / BSC Membership No.: BSC-2019-4471</w:t>
      </w:r>
      <w:r>
        <w:br/>
      </w:r>
      <w:r>
        <w:t xml:space="preserve">Contact: j.whitfield@whitfielddirection.co.uk</w:t>
      </w:r>
      <w:r>
        <w:br/>
      </w:r>
      <w:r>
        <w:t xml:space="preserve">Telephone: +44 (0)7700 900123</w:t>
      </w:r>
    </w:p>
    <w:p>
      <w:pPr>
        <w:pStyle w:val="BodyText"/>
      </w:pPr>
      <w:r>
        <w:t xml:space="preserve">3. Description of Goods and Services</w:t>
      </w:r>
    </w:p>
    <w:p>
      <w:pPr>
        <w:pStyle w:val="BodyText"/>
      </w:pPr>
      <w:r>
        <w:t xml:space="preserve">This</w:t>
      </w:r>
      <w:r>
        <w:t xml:space="preserve"> </w:t>
      </w:r>
      <w:r>
        <w:t xml:space="preserve">Purchase Order</w:t>
      </w:r>
      <w:r>
        <w:t xml:space="preserve"> </w:t>
      </w:r>
      <w:r>
        <w:t xml:space="preserve">is issued by Northwest Cinematic Productions Ltd. to formally engage the services of</w:t>
      </w:r>
      <w:r>
        <w:t xml:space="preserve"> </w:t>
      </w:r>
      <w:r>
        <w:t xml:space="preserve">Film Director</w:t>
      </w:r>
      <w:r>
        <w:t xml:space="preserve"> </w:t>
      </w:r>
      <w:r>
        <w:t xml:space="preserve">Mr. Jonathan A. Whitfield for the principal direction, creative oversight, and on-set leadership of the feature-length production titled</w:t>
      </w:r>
      <w:r>
        <w:t xml:space="preserve"> </w:t>
      </w:r>
      <w:r>
        <w:rPr>
          <w:iCs/>
          <w:i/>
        </w:rPr>
        <w:t xml:space="preserve">"Northern Lights"</w:t>
      </w:r>
      <w:r>
        <w:t xml:space="preserve">. All services shall be rendered within the</w:t>
      </w:r>
      <w:r>
        <w:t xml:space="preserve"> </w:t>
      </w:r>
      <w:r>
        <w:t xml:space="preserve">United Kingdom Manchester</w:t>
      </w:r>
      <w:r>
        <w:t xml:space="preserve"> </w:t>
      </w:r>
      <w:r>
        <w:t xml:space="preserve">metropolitan area and its surrounding filming locations, including but not limited to the city centre, the Peak District periphery, and the Salford Quays studio complex. The</w:t>
      </w:r>
      <w:r>
        <w:t xml:space="preserve"> </w:t>
      </w:r>
      <w:r>
        <w:t xml:space="preserve">Film Director</w:t>
      </w:r>
      <w:r>
        <w:t xml:space="preserve"> </w:t>
      </w:r>
      <w:r>
        <w:t xml:space="preserve">shall be responsible for the complete artistic vision, actor direction, camera coordination, and final creative approval of all footage captured under this engagement.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Line 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Principal Film Director services — Pre-production creative development, script analysis, and shot-list design (United Kingdom Manchester based)</w:t>
            </w:r>
          </w:p>
        </w:tc>
        <w:tc>
          <w:tcPr/>
          <w:p>
            <w:pPr>
              <w:pStyle w:val="Compact"/>
              <w:jc w:val="left"/>
            </w:pPr>
            <w:r>
              <w:t xml:space="preserve">15 days</w:t>
            </w:r>
          </w:p>
        </w:tc>
        <w:tc>
          <w:tcPr/>
          <w:p>
            <w:pPr>
              <w:pStyle w:val="Compact"/>
              <w:jc w:val="left"/>
            </w:pPr>
            <w:r>
              <w:t xml:space="preserve">£1,850.00</w:t>
            </w:r>
          </w:p>
        </w:tc>
        <w:tc>
          <w:tcPr/>
          <w:p>
            <w:pPr>
              <w:pStyle w:val="Compact"/>
              <w:jc w:val="left"/>
            </w:pPr>
            <w:r>
              <w:t xml:space="preserve">£27,750.00</w:t>
            </w:r>
          </w:p>
        </w:tc>
      </w:tr>
      <w:tr>
        <w:tc>
          <w:tcPr/>
          <w:p>
            <w:pPr>
              <w:pStyle w:val="Compact"/>
              <w:jc w:val="left"/>
            </w:pPr>
            <w:r>
              <w:t xml:space="preserve">02</w:t>
            </w:r>
          </w:p>
        </w:tc>
        <w:tc>
          <w:tcPr/>
          <w:p>
            <w:pPr>
              <w:pStyle w:val="Compact"/>
              <w:jc w:val="left"/>
            </w:pPr>
            <w:r>
              <w:t xml:space="preserve">Film Director on-set direction — Principal photography, actor coaching, and real-time creative decision-making</w:t>
            </w:r>
          </w:p>
        </w:tc>
        <w:tc>
          <w:tcPr/>
          <w:p>
            <w:pPr>
              <w:pStyle w:val="Compact"/>
              <w:jc w:val="left"/>
            </w:pPr>
            <w:r>
              <w:t xml:space="preserve">28 days</w:t>
            </w:r>
          </w:p>
        </w:tc>
        <w:tc>
          <w:tcPr/>
          <w:p>
            <w:pPr>
              <w:pStyle w:val="Compact"/>
              <w:jc w:val="left"/>
            </w:pPr>
            <w:r>
              <w:t xml:space="preserve">£2,400.00</w:t>
            </w:r>
          </w:p>
        </w:tc>
        <w:tc>
          <w:tcPr/>
          <w:p>
            <w:pPr>
              <w:pStyle w:val="Compact"/>
              <w:jc w:val="left"/>
            </w:pPr>
            <w:r>
              <w:t xml:space="preserve">£67,200.00</w:t>
            </w:r>
          </w:p>
        </w:tc>
      </w:tr>
      <w:tr>
        <w:tc>
          <w:tcPr/>
          <w:p>
            <w:pPr>
              <w:pStyle w:val="Compact"/>
              <w:jc w:val="left"/>
            </w:pPr>
            <w:r>
              <w:t xml:space="preserve">03</w:t>
            </w:r>
          </w:p>
        </w:tc>
        <w:tc>
          <w:tcPr/>
          <w:p>
            <w:pPr>
              <w:pStyle w:val="Compact"/>
              <w:jc w:val="left"/>
            </w:pPr>
            <w:r>
              <w:t xml:space="preserve">Film Director post-production oversight — Assembly review, editorial guidance, and final cut approval</w:t>
            </w:r>
          </w:p>
        </w:tc>
        <w:tc>
          <w:tcPr/>
          <w:p>
            <w:pPr>
              <w:pStyle w:val="Compact"/>
              <w:jc w:val="left"/>
            </w:pPr>
            <w:r>
              <w:t xml:space="preserve">10 days</w:t>
            </w:r>
          </w:p>
        </w:tc>
        <w:tc>
          <w:tcPr/>
          <w:p>
            <w:pPr>
              <w:pStyle w:val="Compact"/>
              <w:jc w:val="left"/>
            </w:pPr>
            <w:r>
              <w:t xml:space="preserve">£1,600.00</w:t>
            </w:r>
          </w:p>
        </w:tc>
        <w:tc>
          <w:tcPr/>
          <w:p>
            <w:pPr>
              <w:pStyle w:val="Compact"/>
              <w:jc w:val="left"/>
            </w:pPr>
            <w:r>
              <w:t xml:space="preserve">£16,000.00</w:t>
            </w:r>
          </w:p>
        </w:tc>
      </w:tr>
      <w:tr>
        <w:tc>
          <w:tcPr/>
          <w:p>
            <w:pPr>
              <w:pStyle w:val="Compact"/>
              <w:jc w:val="left"/>
            </w:pPr>
            <w:r>
              <w:t xml:space="preserve">04</w:t>
            </w:r>
          </w:p>
        </w:tc>
        <w:tc>
          <w:tcPr/>
          <w:p>
            <w:pPr>
              <w:pStyle w:val="Compact"/>
              <w:jc w:val="left"/>
            </w:pPr>
            <w:r>
              <w:t xml:space="preserve">Travel and accommodation within United Kingdom Manchester and surrounding filming locations</w:t>
            </w:r>
          </w:p>
        </w:tc>
        <w:tc>
          <w:tcPr/>
          <w:p>
            <w:pPr>
              <w:pStyle w:val="Compact"/>
              <w:jc w:val="left"/>
            </w:pPr>
            <w:r>
              <w:t xml:space="preserve">53 days</w:t>
            </w:r>
          </w:p>
        </w:tc>
        <w:tc>
          <w:tcPr/>
          <w:p>
            <w:pPr>
              <w:pStyle w:val="Compact"/>
              <w:jc w:val="left"/>
            </w:pPr>
            <w:r>
              <w:t xml:space="preserve">£185.00</w:t>
            </w:r>
          </w:p>
        </w:tc>
        <w:tc>
          <w:tcPr/>
          <w:p>
            <w:pPr>
              <w:pStyle w:val="Compact"/>
              <w:jc w:val="left"/>
            </w:pPr>
            <w:r>
              <w:t xml:space="preserve">£9,805.00</w:t>
            </w:r>
          </w:p>
        </w:tc>
      </w:tr>
      <w:tr>
        <w:tc>
          <w:tcPr/>
          <w:p>
            <w:pPr>
              <w:pStyle w:val="Compact"/>
              <w:jc w:val="left"/>
            </w:pPr>
            <w:r>
              <w:t xml:space="preserve">05</w:t>
            </w:r>
          </w:p>
        </w:tc>
        <w:tc>
          <w:tcPr/>
          <w:p>
            <w:pPr>
              <w:pStyle w:val="Compact"/>
              <w:jc w:val="left"/>
            </w:pPr>
            <w:r>
              <w:t xml:space="preserve">Second-unit direction and additional creative consultation (as required by the production schedule)</w:t>
            </w:r>
          </w:p>
        </w:tc>
        <w:tc>
          <w:tcPr/>
          <w:p>
            <w:pPr>
              <w:pStyle w:val="Compact"/>
              <w:jc w:val="left"/>
            </w:pPr>
            <w:r>
              <w:t xml:space="preserve">5 days</w:t>
            </w:r>
          </w:p>
        </w:tc>
        <w:tc>
          <w:tcPr/>
          <w:p>
            <w:pPr>
              <w:pStyle w:val="Compact"/>
              <w:jc w:val="left"/>
            </w:pPr>
            <w:r>
              <w:t xml:space="preserve">£1,200.00</w:t>
            </w:r>
          </w:p>
        </w:tc>
        <w:tc>
          <w:tcPr/>
          <w:p>
            <w:pPr>
              <w:pStyle w:val="Compact"/>
              <w:jc w:val="left"/>
            </w:pPr>
            <w:r>
              <w:t xml:space="preserve">£6,000.00</w:t>
            </w:r>
          </w:p>
        </w:tc>
      </w:tr>
      <w:tr>
        <w:tc>
          <w:tcPr/>
          <w:p>
            <w:pPr>
              <w:pStyle w:val="Compact"/>
              <w:jc w:val="left"/>
            </w:pPr>
            <w:r>
              <w:t xml:space="preserve">06</w:t>
            </w:r>
          </w:p>
        </w:tc>
        <w:tc>
          <w:tcPr/>
          <w:p>
            <w:pPr>
              <w:pStyle w:val="Compact"/>
              <w:jc w:val="left"/>
            </w:pPr>
            <w:r>
              <w:t xml:space="preserve">Professional indemnity insurance and public liability cover for the Film Director engagement</w:t>
            </w:r>
          </w:p>
        </w:tc>
        <w:tc>
          <w:tcPr/>
          <w:p>
            <w:pPr>
              <w:pStyle w:val="Compact"/>
              <w:jc w:val="left"/>
            </w:pPr>
            <w:r>
              <w:t xml:space="preserve">1 policy</w:t>
            </w:r>
          </w:p>
        </w:tc>
        <w:tc>
          <w:tcPr/>
          <w:p>
            <w:pPr>
              <w:pStyle w:val="Compact"/>
              <w:jc w:val="left"/>
            </w:pPr>
            <w:r>
              <w:t xml:space="preserve">£3,500.00</w:t>
            </w:r>
          </w:p>
        </w:tc>
        <w:tc>
          <w:tcPr/>
          <w:p>
            <w:pPr>
              <w:pStyle w:val="Compact"/>
              <w:jc w:val="left"/>
            </w:pPr>
            <w:r>
              <w:t xml:space="preserve">£3,500.00</w:t>
            </w:r>
          </w:p>
        </w:tc>
      </w:tr>
      <w:tr>
        <w:tc>
          <w:tcPr>
            <w:gridSpan w:val="4"/>
          </w:tcPr>
          <w:p>
            <w:pPr>
              <w:pStyle w:val="Compact"/>
              <w:jc w:val="right"/>
            </w:pPr>
            <w:r>
              <w:t xml:space="preserve">Subtotal (excl. VAT):</w:t>
            </w:r>
          </w:p>
        </w:tc>
        <w:tc>
          <w:tcPr/>
          <w:p>
            <w:pPr>
              <w:pStyle w:val="Compact"/>
              <w:jc w:val="left"/>
            </w:pPr>
            <w:r>
              <w:t xml:space="preserve">£130,255.00</w:t>
            </w:r>
          </w:p>
        </w:tc>
      </w:tr>
      <w:tr>
        <w:tc>
          <w:tcPr>
            <w:gridSpan w:val="4"/>
          </w:tcPr>
          <w:p>
            <w:pPr>
              <w:pStyle w:val="Compact"/>
              <w:jc w:val="right"/>
            </w:pPr>
            <w:r>
              <w:t xml:space="preserve">VAT @ 20%:</w:t>
            </w:r>
          </w:p>
        </w:tc>
        <w:tc>
          <w:tcPr/>
          <w:p>
            <w:pPr>
              <w:pStyle w:val="Compact"/>
              <w:jc w:val="left"/>
            </w:pPr>
            <w:r>
              <w:t xml:space="preserve">£26,051.00</w:t>
            </w:r>
          </w:p>
        </w:tc>
      </w:tr>
      <w:tr>
        <w:tc>
          <w:tcPr>
            <w:gridSpan w:val="4"/>
          </w:tcPr>
          <w:p>
            <w:pPr>
              <w:pStyle w:val="Compact"/>
              <w:jc w:val="right"/>
            </w:pPr>
            <w:r>
              <w:t xml:space="preserve">Total Purchase Order Value (incl. VAT):</w:t>
            </w:r>
          </w:p>
        </w:tc>
        <w:tc>
          <w:tcPr/>
          <w:p>
            <w:pPr>
              <w:pStyle w:val="Compact"/>
              <w:jc w:val="left"/>
            </w:pPr>
            <w:r>
              <w:t xml:space="preserve">£156,306.00</w:t>
            </w:r>
          </w:p>
        </w:tc>
      </w:tr>
    </w:tbl>
    <w:p>
      <w:pPr>
        <w:pStyle w:val="BodyText"/>
      </w:pPr>
      <w:r>
        <w:t xml:space="preserve">4.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Northwest Cinematic Productions Ltd. and the appointed</w:t>
      </w:r>
      <w:r>
        <w:t xml:space="preserve"> </w:t>
      </w:r>
      <w:r>
        <w:t xml:space="preserve">Film Director</w:t>
      </w:r>
      <w:r>
        <w:t xml:space="preserve"> </w:t>
      </w:r>
      <w:r>
        <w:t xml:space="preserve">upon countersignature by both parties. All terms are governed by the laws of England and Wales.</w:t>
      </w:r>
    </w:p>
    <w:p>
      <w:pPr>
        <w:numPr>
          <w:ilvl w:val="0"/>
          <w:numId w:val="1001"/>
        </w:numPr>
        <w:pStyle w:val="Compact"/>
      </w:pPr>
      <w:r>
        <w:t xml:space="preserve">The</w:t>
      </w:r>
      <w:r>
        <w:t xml:space="preserve"> </w:t>
      </w:r>
      <w:r>
        <w:t xml:space="preserve">Film Director</w:t>
      </w:r>
      <w:r>
        <w:t xml:space="preserve"> </w:t>
      </w:r>
      <w:r>
        <w:t xml:space="preserve">shall commence duties no later than 1 September 2025 and shall complete all principal photography obligations by 31 October 2025, with post-production duties concluding by 15 December 2025, all within the</w:t>
      </w:r>
      <w:r>
        <w:t xml:space="preserve"> </w:t>
      </w:r>
      <w:r>
        <w:t xml:space="preserve">United Kingdom Manchester</w:t>
      </w:r>
      <w:r>
        <w:t xml:space="preserve"> </w:t>
      </w:r>
      <w:r>
        <w:t xml:space="preserve">production footprint.</w:t>
      </w:r>
    </w:p>
    <w:p>
      <w:pPr>
        <w:numPr>
          <w:ilvl w:val="0"/>
          <w:numId w:val="1001"/>
        </w:numPr>
        <w:pStyle w:val="Compact"/>
      </w:pPr>
      <w:r>
        <w:t xml:space="preserve">Payment shall be made in three instalments: 30% upon execution of this</w:t>
      </w:r>
      <w:r>
        <w:t xml:space="preserve"> </w:t>
      </w:r>
      <w:r>
        <w:t xml:space="preserve">Purchase Order</w:t>
      </w:r>
      <w:r>
        <w:t xml:space="preserve">, 50% upon completion of principal photography, and 20% upon delivery of the final cut. All payments shall be made via BACS transfer to the account specified by the</w:t>
      </w:r>
      <w:r>
        <w:t xml:space="preserve"> </w:t>
      </w:r>
      <w:r>
        <w:t xml:space="preserve">Film Director</w:t>
      </w:r>
      <w:r>
        <w:t xml:space="preserve">.</w:t>
      </w:r>
    </w:p>
    <w:p>
      <w:pPr>
        <w:numPr>
          <w:ilvl w:val="0"/>
          <w:numId w:val="1001"/>
        </w:numPr>
        <w:pStyle w:val="Compact"/>
      </w:pPr>
      <w:r>
        <w:t xml:space="preserve">The</w:t>
      </w:r>
      <w:r>
        <w:t xml:space="preserve"> </w:t>
      </w:r>
      <w:r>
        <w:t xml:space="preserve">Film Director</w:t>
      </w:r>
      <w:r>
        <w:t xml:space="preserve"> </w:t>
      </w:r>
      <w:r>
        <w:t xml:space="preserve">shall maintain full creative authority over all artistic decisions on set, subject to the approved budget parameters and the production schedule agreed upon in the attached Schedule A.</w:t>
      </w:r>
    </w:p>
    <w:p>
      <w:pPr>
        <w:numPr>
          <w:ilvl w:val="0"/>
          <w:numId w:val="1001"/>
        </w:numPr>
        <w:pStyle w:val="Compact"/>
      </w:pPr>
      <w:r>
        <w:t xml:space="preserve">All intellectual property, including but not limited to the final film, rough cuts, storyboards, and creative notes produced under this engagement, shall vest in Northwest Cinematic Productions Ltd. upon full payment of this</w:t>
      </w:r>
      <w:r>
        <w:t xml:space="preserve"> </w:t>
      </w:r>
      <w:r>
        <w:t xml:space="preserve">Purchase Order</w:t>
      </w:r>
      <w:r>
        <w:t xml:space="preserve">.</w:t>
      </w:r>
    </w:p>
    <w:p>
      <w:pPr>
        <w:numPr>
          <w:ilvl w:val="0"/>
          <w:numId w:val="1001"/>
        </w:numPr>
        <w:pStyle w:val="Compact"/>
      </w:pPr>
      <w:r>
        <w:t xml:space="preserve">The</w:t>
      </w:r>
      <w:r>
        <w:t xml:space="preserve"> </w:t>
      </w:r>
      <w:r>
        <w:t xml:space="preserve">Film Director</w:t>
      </w:r>
      <w:r>
        <w:t xml:space="preserve"> </w:t>
      </w:r>
      <w:r>
        <w:t xml:space="preserve">shall comply with all Health and Safety Executive (HSE) regulations applicable to film production in the</w:t>
      </w:r>
      <w:r>
        <w:t xml:space="preserve"> </w:t>
      </w:r>
      <w:r>
        <w:t xml:space="preserve">United Kingdom Manchester</w:t>
      </w:r>
      <w:r>
        <w:t xml:space="preserve"> </w:t>
      </w:r>
      <w:r>
        <w:t xml:space="preserve">area, including but not limited to working at height, electrical safety, and crowd management protocols.</w:t>
      </w:r>
    </w:p>
    <w:p>
      <w:pPr>
        <w:numPr>
          <w:ilvl w:val="0"/>
          <w:numId w:val="1001"/>
        </w:numPr>
        <w:pStyle w:val="Compact"/>
      </w:pPr>
      <w:r>
        <w:t xml:space="preserve">Either party may terminate this</w:t>
      </w:r>
      <w:r>
        <w:t xml:space="preserve"> </w:t>
      </w:r>
      <w:r>
        <w:t xml:space="preserve">Purchase Order</w:t>
      </w:r>
      <w:r>
        <w:t xml:space="preserve"> </w:t>
      </w:r>
      <w:r>
        <w:t xml:space="preserve">with fourteen (14) days' written notice in the event of material breach. In such an event, the</w:t>
      </w:r>
      <w:r>
        <w:t xml:space="preserve"> </w:t>
      </w:r>
      <w:r>
        <w:t xml:space="preserve">Film Director</w:t>
      </w:r>
      <w:r>
        <w:t xml:space="preserve"> </w:t>
      </w:r>
      <w:r>
        <w:t xml:space="preserve">shall be compensated for all services rendered up to the date of termination.</w:t>
      </w:r>
    </w:p>
    <w:p>
      <w:pPr>
        <w:numPr>
          <w:ilvl w:val="0"/>
          <w:numId w:val="1001"/>
        </w:numPr>
        <w:pStyle w:val="Compact"/>
      </w:pPr>
      <w:r>
        <w:t xml:space="preserve">All disputes arising from this</w:t>
      </w:r>
      <w:r>
        <w:t xml:space="preserve"> </w:t>
      </w:r>
      <w:r>
        <w:t xml:space="preserve">Purchase Order</w:t>
      </w:r>
      <w:r>
        <w:t xml:space="preserve"> </w:t>
      </w:r>
      <w:r>
        <w:t xml:space="preserve">shall be resolved by arbitration in Manchester, United Kingdom, in accordance with the rules of the London Court of International Arbitration (LCIA).</w:t>
      </w:r>
    </w:p>
    <w:p>
      <w:pPr>
        <w:numPr>
          <w:ilvl w:val="0"/>
          <w:numId w:val="1001"/>
        </w:numPr>
        <w:pStyle w:val="Compact"/>
      </w:pPr>
      <w:r>
        <w:t xml:space="preserve">The</w:t>
      </w:r>
      <w:r>
        <w:t xml:space="preserve"> </w:t>
      </w:r>
      <w:r>
        <w:t xml:space="preserve">Film Director</w:t>
      </w:r>
      <w:r>
        <w:t xml:space="preserve"> </w:t>
      </w:r>
      <w:r>
        <w:t xml:space="preserve">shall not subcontract any portion of the principal direction without prior written consent from the production company. Any approved sub-contracted services shall remain subject to the terms of this</w:t>
      </w:r>
      <w:r>
        <w:t xml:space="preserve"> </w:t>
      </w:r>
      <w:r>
        <w:t xml:space="preserve">Purchase Order</w:t>
      </w:r>
      <w:r>
        <w:t xml:space="preserve">.</w:t>
      </w:r>
    </w:p>
    <w:p>
      <w:pPr>
        <w:numPr>
          <w:ilvl w:val="0"/>
          <w:numId w:val="1001"/>
        </w:numPr>
        <w:pStyle w:val="Compact"/>
      </w:pPr>
      <w:r>
        <w:t xml:space="preserve">This</w:t>
      </w:r>
      <w:r>
        <w:t xml:space="preserve"> </w:t>
      </w:r>
      <w:r>
        <w:t xml:space="preserve">Purchase Order</w:t>
      </w:r>
      <w:r>
        <w:t xml:space="preserve"> </w:t>
      </w:r>
      <w:r>
        <w:t xml:space="preserve">is valid for acceptance within thirty (30) calendar days of the date of issue. Failure to countersign within this period shall render this document null and void.</w:t>
      </w:r>
    </w:p>
    <w:p>
      <w:pPr>
        <w:pStyle w:val="FirstParagraph"/>
      </w:pPr>
      <w:r>
        <w:t xml:space="preserve">5. Delivery and Performance Location</w:t>
      </w:r>
    </w:p>
    <w:p>
      <w:pPr>
        <w:pStyle w:val="BodyText"/>
      </w:pPr>
      <w:r>
        <w:t xml:space="preserve">All services under this</w:t>
      </w:r>
      <w:r>
        <w:t xml:space="preserve"> </w:t>
      </w:r>
      <w:r>
        <w:t xml:space="preserve">Purchase Order</w:t>
      </w:r>
      <w:r>
        <w:t xml:space="preserve"> </w:t>
      </w:r>
      <w:r>
        <w:t xml:space="preserve">shall be performed at the primary production base located at Media City Salford Quays, Manchester, and at such additional filming locations within the</w:t>
      </w:r>
      <w:r>
        <w:t xml:space="preserve"> </w:t>
      </w:r>
      <w:r>
        <w:t xml:space="preserve">United Kingdom Manchester</w:t>
      </w:r>
      <w:r>
        <w:t xml:space="preserve"> </w:t>
      </w:r>
      <w:r>
        <w:t xml:space="preserve">region as may be specified in the weekly production schedule. The</w:t>
      </w:r>
      <w:r>
        <w:t xml:space="preserve"> </w:t>
      </w:r>
      <w:r>
        <w:t xml:space="preserve">Film Director</w:t>
      </w:r>
      <w:r>
        <w:t xml:space="preserve"> </w:t>
      </w:r>
      <w:r>
        <w:t xml:space="preserve">shall be required to be present on set for a minimum of fourteen (14) hours per shooting day, with reasonable breaks in accordance with the Working Time Regulations 1998 as amended.</w:t>
      </w:r>
    </w:p>
    <w:p>
      <w:pPr>
        <w:pStyle w:val="BodyText"/>
      </w:pPr>
      <w:r>
        <w:t xml:space="preserve">6. Authorisation and Acceptance</w:t>
      </w:r>
    </w:p>
    <w:p>
      <w:pPr>
        <w:pStyle w:val="BodyText"/>
      </w:pPr>
      <w:r>
        <w:rPr>
          <w:bCs/>
          <w:b/>
        </w:rPr>
        <w:t xml:space="preserve">For and on behalf of Northwest Cinematic Productions Ltd.:</w:t>
      </w:r>
      <w:r>
        <w:br/>
      </w:r>
      <w:r>
        <w:t xml:space="preserve">Name: Sarah E. Pemberton</w:t>
      </w:r>
      <w:r>
        <w:br/>
      </w:r>
      <w:r>
        <w:t xml:space="preserve">Title: Head of Production &amp; Procurement</w:t>
      </w:r>
      <w:r>
        <w:br/>
      </w:r>
    </w:p>
    <w:p>
      <w:pPr>
        <w:pStyle w:val="BodyText"/>
      </w:pPr>
      <w:r>
        <w:t xml:space="preserve">Signature &amp; Date</w:t>
      </w:r>
    </w:p>
    <w:p>
      <w:pPr>
        <w:pStyle w:val="BodyText"/>
      </w:pPr>
      <w:r>
        <w:rPr>
          <w:bCs/>
          <w:b/>
        </w:rPr>
        <w:t xml:space="preserve">For and on behalf of the Film Director:</w:t>
      </w:r>
      <w:r>
        <w:br/>
      </w:r>
      <w:r>
        <w:t xml:space="preserve">Name: Jonathan A. Whitfield</w:t>
      </w:r>
      <w:r>
        <w:br/>
      </w:r>
      <w:r>
        <w:t xml:space="preserve">Title: Film Director / Principal Creative Lead</w:t>
      </w:r>
      <w:r>
        <w:br/>
      </w:r>
    </w:p>
    <w:p>
      <w:pPr>
        <w:pStyle w:val="BodyText"/>
      </w:pPr>
      <w:r>
        <w:t xml:space="preserve">Signature &amp; Date</w:t>
      </w:r>
    </w:p>
    <w:p>
      <w:pPr>
        <w:pStyle w:val="BodyText"/>
      </w:pPr>
      <w:r>
        <w:t xml:space="preserve">This</w:t>
      </w:r>
      <w:r>
        <w:t xml:space="preserve"> </w:t>
      </w:r>
      <w:r>
        <w:t xml:space="preserve">Purchase Order</w:t>
      </w:r>
      <w:r>
        <w:t xml:space="preserve"> </w:t>
      </w:r>
      <w:r>
        <w:t xml:space="preserve">(PO-MAN-2025-04782) was issued in Manchester, United Kingdom. It is the property of Northwest Cinematic Productions Ltd. and shall not be reproduced or distributed without written consent. All references to the</w:t>
      </w:r>
      <w:r>
        <w:t xml:space="preserve"> </w:t>
      </w:r>
      <w:r>
        <w:t xml:space="preserve">Film Director</w:t>
      </w:r>
      <w:r>
        <w:t xml:space="preserve"> </w:t>
      </w:r>
      <w:r>
        <w:t xml:space="preserve">herein refer specifically to Mr. Jonathan A. Whitfield and his professional services as contracted under this document. This document is subject to the jurisdiction of the courts of England and Wales, with the principal place of performance being</w:t>
      </w:r>
      <w:r>
        <w:t xml:space="preserve"> </w:t>
      </w:r>
      <w:r>
        <w:t xml:space="preserve">United Kingdom Manchester</w:t>
      </w:r>
      <w:r>
        <w:t xml:space="preserve">.</w:t>
      </w:r>
    </w:p>
    <w:p>
      <w:pPr>
        <w:pStyle w:val="BodyText"/>
      </w:pPr>
      <w:r>
        <w:t xml:space="preserve">© 2025 Northwest Cinematic Productions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Film Director Services - United Kingdom Manchester</dc:title>
  <dc:creator/>
  <dc:language>en-GB</dc:language>
  <cp:keywords/>
  <dcterms:created xsi:type="dcterms:W3CDTF">2026-10-10T06:32:30Z</dcterms:created>
  <dcterms:modified xsi:type="dcterms:W3CDTF">2026-10-10T06:32:30Z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