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PO No. FR-LY-2025-04872</w:t>
      </w:r>
    </w:p>
    <w:p>
      <w:pPr>
        <w:pStyle w:val="BodyText"/>
      </w:pPr>
      <w:r>
        <w:t xml:space="preserve">Date of Issue: 15 June 2025</w:t>
      </w:r>
    </w:p>
    <w:p>
      <w:pPr>
        <w:pStyle w:val="BodyText"/>
      </w:pPr>
      <w:r>
        <w:t xml:space="preserve">Valid Until: 15 July 2025</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Rhône-Alpes Corporate Solutions SAS</w:t>
      </w:r>
    </w:p>
    <w:p>
      <w:pPr>
        <w:pStyle w:val="BodyText"/>
      </w:pPr>
      <w:r>
        <w:rPr>
          <w:bCs/>
          <w:b/>
        </w:rPr>
        <w:t xml:space="preserve">Address:</w:t>
      </w:r>
      <w:r>
        <w:t xml:space="preserve"> </w:t>
      </w:r>
      <w:r>
        <w:t xml:space="preserve">42 Quai de Serbie, 69009 France Lyon</w:t>
      </w:r>
    </w:p>
    <w:p>
      <w:pPr>
        <w:pStyle w:val="BodyText"/>
      </w:pPr>
      <w:r>
        <w:rPr>
          <w:bCs/>
          <w:b/>
        </w:rPr>
        <w:t xml:space="preserve">Phone:</w:t>
      </w:r>
      <w:r>
        <w:t xml:space="preserve"> </w:t>
      </w:r>
      <w:r>
        <w:t xml:space="preserve">+33 4 72 00 11 22</w:t>
      </w:r>
    </w:p>
    <w:p>
      <w:pPr>
        <w:pStyle w:val="BodyText"/>
      </w:pPr>
      <w:r>
        <w:rPr>
          <w:bCs/>
          <w:b/>
        </w:rPr>
        <w:t xml:space="preserve">Email:</w:t>
      </w:r>
      <w:r>
        <w:t xml:space="preserve"> </w:t>
      </w:r>
      <w:r>
        <w:t xml:space="preserve">procurement@rhone-alpes-solutions.fr</w:t>
      </w:r>
    </w:p>
    <w:p>
      <w:pPr>
        <w:pStyle w:val="BodyText"/>
      </w:pPr>
      <w:r>
        <w:rPr>
          <w:bCs/>
          <w:b/>
        </w:rPr>
        <w:t xml:space="preserve">VAT No.:</w:t>
      </w:r>
      <w:r>
        <w:t xml:space="preserve"> </w:t>
      </w:r>
      <w:r>
        <w:t xml:space="preserve">FR 88 452109876</w:t>
      </w:r>
    </w:p>
    <w:p>
      <w:pPr>
        <w:pStyle w:val="BodyText"/>
      </w:pPr>
      <w:r>
        <w:rPr>
          <w:bCs/>
          <w:b/>
        </w:rPr>
        <w:t xml:space="preserve">Contact:</w:t>
      </w:r>
      <w:r>
        <w:t xml:space="preserve"> </w:t>
      </w:r>
      <w:r>
        <w:t xml:space="preserve">Marie Dubois, Head of Procurement</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FinExpert Consulting Group SARL</w:t>
      </w:r>
    </w:p>
    <w:p>
      <w:pPr>
        <w:pStyle w:val="BodyText"/>
      </w:pPr>
      <w:r>
        <w:rPr>
          <w:bCs/>
          <w:b/>
        </w:rPr>
        <w:t xml:space="preserve">Address:</w:t>
      </w:r>
      <w:r>
        <w:t xml:space="preserve"> </w:t>
      </w:r>
      <w:r>
        <w:t xml:space="preserve">18 Rue de la République, 69002 France Lyon</w:t>
      </w:r>
    </w:p>
    <w:p>
      <w:pPr>
        <w:pStyle w:val="BodyText"/>
      </w:pPr>
      <w:r>
        <w:rPr>
          <w:bCs/>
          <w:b/>
        </w:rPr>
        <w:t xml:space="preserve">Phone:</w:t>
      </w:r>
      <w:r>
        <w:t xml:space="preserve"> </w:t>
      </w:r>
      <w:r>
        <w:t xml:space="preserve">+33 4 78 55 33 44</w:t>
      </w:r>
    </w:p>
    <w:p>
      <w:pPr>
        <w:pStyle w:val="BodyText"/>
      </w:pPr>
      <w:r>
        <w:rPr>
          <w:bCs/>
          <w:b/>
        </w:rPr>
        <w:t xml:space="preserve">Email:</w:t>
      </w:r>
      <w:r>
        <w:t xml:space="preserve"> </w:t>
      </w:r>
      <w:r>
        <w:t xml:space="preserve">contracts@finexpert-consulting.fr</w:t>
      </w:r>
    </w:p>
    <w:p>
      <w:pPr>
        <w:pStyle w:val="BodyText"/>
      </w:pPr>
      <w:r>
        <w:rPr>
          <w:bCs/>
          <w:b/>
        </w:rPr>
        <w:t xml:space="preserve">VAT No.:</w:t>
      </w:r>
      <w:r>
        <w:t xml:space="preserve"> </w:t>
      </w:r>
      <w:r>
        <w:t xml:space="preserve">FR 62 331075421</w:t>
      </w:r>
    </w:p>
    <w:p>
      <w:pPr>
        <w:pStyle w:val="BodyText"/>
      </w:pPr>
      <w:r>
        <w:rPr>
          <w:bCs/>
          <w:b/>
        </w:rPr>
        <w:t xml:space="preserve">Contact:</w:t>
      </w:r>
      <w:r>
        <w:t xml:space="preserve"> </w:t>
      </w:r>
      <w:r>
        <w:t xml:space="preserve">Laurent Moreau, Account Director</w:t>
      </w:r>
    </w:p>
    <w:bookmarkEnd w:id="22"/>
    <w:bookmarkStart w:id="23" w:name="Xe07016225c70db79bba72bcb93c3c94bfcd0132"/>
    <w:p>
      <w:pPr>
        <w:pStyle w:val="Heading2"/>
      </w:pPr>
      <w:r>
        <w:t xml:space="preserve">Purchase Order Details – Financial Analyst Services in France Lyon</w:t>
      </w:r>
    </w:p>
    <w:p>
      <w:pPr>
        <w:pStyle w:val="FirstParagraph"/>
      </w:pPr>
      <w:r>
        <w:t xml:space="preserve">This Purchase Order is issued by Rhône-Alpes Corporate Solutions SAS for the engagement of a qualified</w:t>
      </w:r>
      <w:r>
        <w:t xml:space="preserve"> </w:t>
      </w:r>
      <w:r>
        <w:t xml:space="preserve">Financial Analyst</w:t>
      </w:r>
      <w:r>
        <w:t xml:space="preserve"> </w:t>
      </w:r>
      <w:r>
        <w:t xml:space="preserve">to provide specialized financial advisory, reporting, and analytical services to be performed at the company's principal office located in</w:t>
      </w:r>
      <w:r>
        <w:t xml:space="preserve"> </w:t>
      </w:r>
      <w:r>
        <w:t xml:space="preserve">France Lyon</w:t>
      </w:r>
      <w:r>
        <w:t xml:space="preserve">. This Purchase Order constitutes a binding agreement between the Buyer and the Supplier for the scope of work, compensation, and terms described herein.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w:t>
            </w:r>
            <w:r>
              <w:t xml:space="preserve"> </w:t>
            </w:r>
            <w:r>
              <w:rPr>
                <w:bCs/>
                <w:b/>
              </w:rPr>
              <w:t xml:space="preserve">Financial Analyst</w:t>
            </w:r>
            <w:r>
              <w:t xml:space="preserve"> </w:t>
            </w:r>
            <w:r>
              <w:t xml:space="preserve">– Full-time engagement for quarterly financial reporting, variance analysis, and budget forecasting. The Financial Analyst shall be based at the France Lyon headquarters and report directly to the CFO.</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12</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Financial Analyst – Specialized support for M&amp;A due diligence and capital structure analysis. The Financial Analyst will conduct on-site assessments in France Lyon and prepare comprehensive investment memos.</w:t>
            </w:r>
          </w:p>
        </w:tc>
        <w:tc>
          <w:tcPr/>
          <w:p>
            <w:pPr>
              <w:pStyle w:val="Compact"/>
              <w:jc w:val="left"/>
            </w:pPr>
            <w:r>
              <w:t xml:space="preserve">3 months</w:t>
            </w:r>
          </w:p>
        </w:tc>
        <w:tc>
          <w:tcPr/>
          <w:p>
            <w:pPr>
              <w:pStyle w:val="Compact"/>
              <w:jc w:val="left"/>
            </w:pPr>
            <w:r>
              <w:t xml:space="preserve">12,000.00</w:t>
            </w:r>
          </w:p>
        </w:tc>
        <w:tc>
          <w:tcPr/>
          <w:p>
            <w:pPr>
              <w:pStyle w:val="Compact"/>
              <w:jc w:val="left"/>
            </w:pPr>
            <w:r>
              <w:t xml:space="preserve">3</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Financial Analyst – Development and implementation of a real-time financial dashboard and KPI monitoring system for the France Lyon operations division.</w:t>
            </w:r>
          </w:p>
        </w:tc>
        <w:tc>
          <w:tcPr/>
          <w:p>
            <w:pPr>
              <w:pStyle w:val="Compact"/>
              <w:jc w:val="left"/>
            </w:pPr>
            <w:r>
              <w:t xml:space="preserve">2 months</w:t>
            </w:r>
          </w:p>
        </w:tc>
        <w:tc>
          <w:tcPr/>
          <w:p>
            <w:pPr>
              <w:pStyle w:val="Compact"/>
              <w:jc w:val="left"/>
            </w:pPr>
            <w:r>
              <w:t xml:space="preserve">9,500.00</w:t>
            </w:r>
          </w:p>
        </w:tc>
        <w:tc>
          <w:tcPr/>
          <w:p>
            <w:pPr>
              <w:pStyle w:val="Compact"/>
              <w:jc w:val="left"/>
            </w:pPr>
            <w:r>
              <w:t xml:space="preserve">2</w:t>
            </w:r>
          </w:p>
        </w:tc>
        <w:tc>
          <w:tcPr/>
          <w:p>
            <w:pPr>
              <w:pStyle w:val="Compact"/>
              <w:jc w:val="left"/>
            </w:pPr>
            <w:r>
              <w:t xml:space="preserve">19,000.00</w:t>
            </w:r>
          </w:p>
        </w:tc>
      </w:tr>
      <w:tr>
        <w:tc>
          <w:tcPr/>
          <w:p>
            <w:pPr>
              <w:pStyle w:val="Compact"/>
              <w:jc w:val="left"/>
            </w:pPr>
            <w:r>
              <w:t xml:space="preserve">04</w:t>
            </w:r>
          </w:p>
        </w:tc>
        <w:tc>
          <w:tcPr/>
          <w:p>
            <w:pPr>
              <w:pStyle w:val="Compact"/>
              <w:jc w:val="left"/>
            </w:pPr>
            <w:r>
              <w:t xml:space="preserve">Financial Analyst – Training and knowledge transfer sessions for internal finance team members at the France Lyon office. Includes preparation of training materials and documentation.</w:t>
            </w:r>
          </w:p>
        </w:tc>
        <w:tc>
          <w:tcPr/>
          <w:p>
            <w:pPr>
              <w:pStyle w:val="Compact"/>
              <w:jc w:val="left"/>
            </w:pPr>
            <w:r>
              <w:t xml:space="preserve">1 month</w:t>
            </w:r>
          </w:p>
        </w:tc>
        <w:tc>
          <w:tcPr/>
          <w:p>
            <w:pPr>
              <w:pStyle w:val="Compact"/>
              <w:jc w:val="left"/>
            </w:pPr>
            <w:r>
              <w:t xml:space="preserve">6,000.00</w:t>
            </w:r>
          </w:p>
        </w:tc>
        <w:tc>
          <w:tcPr/>
          <w:p>
            <w:pPr>
              <w:pStyle w:val="Compact"/>
              <w:jc w:val="left"/>
            </w:pPr>
            <w:r>
              <w:t xml:space="preserve">1</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Financial Analyst – Annual audit preparation and compliance review in accordance with French regulatory standards (Code de Commerce, IFRS). Conducted at the France Lyon premises.</w:t>
            </w:r>
          </w:p>
        </w:tc>
        <w:tc>
          <w:tcPr/>
          <w:p>
            <w:pPr>
              <w:pStyle w:val="Compact"/>
              <w:jc w:val="left"/>
            </w:pPr>
            <w:r>
              <w:t xml:space="preserve">1 month</w:t>
            </w:r>
          </w:p>
        </w:tc>
        <w:tc>
          <w:tcPr/>
          <w:p>
            <w:pPr>
              <w:pStyle w:val="Compact"/>
              <w:jc w:val="left"/>
            </w:pPr>
            <w:r>
              <w:t xml:space="preserve">7,500.00</w:t>
            </w:r>
          </w:p>
        </w:tc>
        <w:tc>
          <w:tcPr/>
          <w:p>
            <w:pPr>
              <w:pStyle w:val="Compact"/>
              <w:jc w:val="left"/>
            </w:pPr>
            <w:r>
              <w:t xml:space="preserve">1</w:t>
            </w:r>
          </w:p>
        </w:tc>
        <w:tc>
          <w:tcPr/>
          <w:p>
            <w:pPr>
              <w:pStyle w:val="Compact"/>
              <w:jc w:val="left"/>
            </w:pPr>
            <w:r>
              <w:t xml:space="preserve">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170,500.00 EUR</w:t>
            </w:r>
          </w:p>
        </w:tc>
      </w:tr>
      <w:tr>
        <w:tc>
          <w:tcPr/>
          <w:p>
            <w:pPr>
              <w:pStyle w:val="Compact"/>
              <w:jc w:val="left"/>
            </w:pPr>
            <w:r>
              <w:t xml:space="preserve">VAT (20% – France)</w:t>
            </w:r>
          </w:p>
        </w:tc>
        <w:tc>
          <w:tcPr/>
          <w:p>
            <w:pPr>
              <w:pStyle w:val="Compact"/>
              <w:jc w:val="right"/>
            </w:pPr>
            <w:r>
              <w:t xml:space="preserve">34,100.00 EUR</w:t>
            </w:r>
          </w:p>
        </w:tc>
      </w:tr>
      <w:tr>
        <w:tc>
          <w:tcPr/>
          <w:p>
            <w:pPr>
              <w:pStyle w:val="Compact"/>
              <w:jc w:val="left"/>
            </w:pPr>
            <w:r>
              <w:t xml:space="preserve">Grand Total</w:t>
            </w:r>
          </w:p>
        </w:tc>
        <w:tc>
          <w:tcPr/>
          <w:p>
            <w:pPr>
              <w:pStyle w:val="Compact"/>
              <w:jc w:val="right"/>
            </w:pPr>
            <w:r>
              <w:t xml:space="preserve">204,600.00 EUR</w:t>
            </w:r>
          </w:p>
        </w:tc>
      </w:tr>
    </w:tbl>
    <w:bookmarkEnd w:id="23"/>
    <w:bookmarkStart w:id="24" w:name="Xde1b1aa910af0d218dd23eb59edb0f3a99f22fc"/>
    <w:p>
      <w:pPr>
        <w:pStyle w:val="Heading2"/>
      </w:pPr>
      <w:r>
        <w:t xml:space="preserve">Terms and Conditions of this Purchase Order</w:t>
      </w:r>
    </w:p>
    <w:p>
      <w:pPr>
        <w:numPr>
          <w:ilvl w:val="0"/>
          <w:numId w:val="1001"/>
        </w:numPr>
        <w:pStyle w:val="Compact"/>
      </w:pPr>
      <w:r>
        <w:rPr>
          <w:bCs/>
          <w:b/>
        </w:rPr>
        <w:t xml:space="preserve">Scope of Work:</w:t>
      </w:r>
      <w:r>
        <w:t xml:space="preserve"> </w:t>
      </w:r>
      <w:r>
        <w:t xml:space="preserve">The Supplier shall provide a qualified Financial Analyst with a minimum of five (5) years of professional experience in corporate finance, financial modeling, and regulatory reporting. The Financial Analyst shall perform all duties at the Buyer's office in France Lyon, 42 Quai de Serbie, 69009 France Lyon, during standard business hours (09:00–18:00 CET, Monday through Friday).</w:t>
      </w:r>
    </w:p>
    <w:p>
      <w:pPr>
        <w:numPr>
          <w:ilvl w:val="0"/>
          <w:numId w:val="1001"/>
        </w:numPr>
        <w:pStyle w:val="Compact"/>
      </w:pPr>
      <w:r>
        <w:rPr>
          <w:bCs/>
          <w:b/>
        </w:rPr>
        <w:t xml:space="preserve">Payment Terms:</w:t>
      </w:r>
      <w:r>
        <w:t xml:space="preserve"> </w:t>
      </w:r>
      <w:r>
        <w:t xml:space="preserve">Payment shall be made within thirty (30) days of receipt of a valid invoice from the Supplier. Invoices shall be submitted monthly in arrears. All payments shall be made via bank transfer to the account designated by FinExpert Consulting Group SARL. Late payments shall accrue interest at a rate of 1.5% per month in accordance with French commercial law.</w:t>
      </w:r>
    </w:p>
    <w:p>
      <w:pPr>
        <w:numPr>
          <w:ilvl w:val="0"/>
          <w:numId w:val="1001"/>
        </w:numPr>
        <w:pStyle w:val="Compact"/>
      </w:pPr>
      <w:r>
        <w:rPr>
          <w:bCs/>
          <w:b/>
        </w:rPr>
        <w:t xml:space="preserve">Performance Standards:</w:t>
      </w:r>
      <w:r>
        <w:t xml:space="preserve"> </w:t>
      </w:r>
      <w:r>
        <w:t xml:space="preserve">The Financial Analyst shall adhere to the highest professional standards of accuracy, confidentiality, and timeliness. All financial reports, analyses, and deliverables produced by the Financial Analyst in France Lyon shall be reviewed and approved by the Buyer's Chief Financial Officer before final submission to stakeholders.</w:t>
      </w:r>
    </w:p>
    <w:p>
      <w:pPr>
        <w:numPr>
          <w:ilvl w:val="0"/>
          <w:numId w:val="1001"/>
        </w:numPr>
        <w:pStyle w:val="Compact"/>
      </w:pPr>
      <w:r>
        <w:rPr>
          <w:bCs/>
          <w:b/>
        </w:rPr>
        <w:t xml:space="preserve">Confidentiality and Data Protection:</w:t>
      </w:r>
      <w:r>
        <w:t xml:space="preserve"> </w:t>
      </w:r>
      <w:r>
        <w:t xml:space="preserve">The Supplier and the assigned Financial Analyst agree to maintain strict confidentiality regarding all financial data, proprietary information, and trade secrets of the Buyer. This obligation shall survive the termination of this Purchase Order for a period of three (3) years. All data handling shall comply with the French Data Protection Act and the EU General Data Protection Regulation (GDPR).</w:t>
      </w:r>
    </w:p>
    <w:p>
      <w:pPr>
        <w:numPr>
          <w:ilvl w:val="0"/>
          <w:numId w:val="1001"/>
        </w:numPr>
        <w:pStyle w:val="Compact"/>
      </w:pPr>
      <w:r>
        <w:rPr>
          <w:bCs/>
          <w:b/>
        </w:rPr>
        <w:t xml:space="preserve">Substitution:</w:t>
      </w:r>
      <w:r>
        <w:t xml:space="preserve"> </w:t>
      </w:r>
      <w:r>
        <w:t xml:space="preserve">The Supplier shall not substitute the assigned Financial Analyst without prior written consent from the Buyer. Any proposed replacement must demonstrate equivalent qualifications and experience in financial analysis relevant to the France Lyon market.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 Supplier shall deliver all work-in-progress and completed deliverables related to the Financial Analyst engagement in France Lyon.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Any disputes arising from this Purchase Order shall be resolved by the competent commercial courts of France Lyon, Rhône department.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actions, or public health emergencies affecting the France Lyon region.</w:t>
      </w:r>
    </w:p>
    <w:p>
      <w:pPr>
        <w:numPr>
          <w:ilvl w:val="0"/>
          <w:numId w:val="1001"/>
        </w:numPr>
        <w:pStyle w:val="Compact"/>
      </w:pPr>
      <w:r>
        <w:rPr>
          <w:bCs/>
          <w:b/>
        </w:rPr>
        <w:t xml:space="preserve">Intellectual Property:</w:t>
      </w:r>
      <w:r>
        <w:t xml:space="preserve"> </w:t>
      </w:r>
      <w:r>
        <w:t xml:space="preserve">All reports, models, analyses, and deliverables created by the Financial Analyst specifically for the Buyer under this Purchase Order shall be the exclusive property of the Buyer upon full payment.</w:t>
      </w:r>
    </w:p>
    <w:p>
      <w:pPr>
        <w:numPr>
          <w:ilvl w:val="0"/>
          <w:numId w:val="1001"/>
        </w:numPr>
        <w:pStyle w:val="Compact"/>
      </w:pPr>
      <w:r>
        <w:rPr>
          <w:bCs/>
          <w:b/>
        </w:rPr>
        <w:t xml:space="preserve">Entire Agreement:</w:t>
      </w:r>
      <w:r>
        <w:t xml:space="preserve"> </w:t>
      </w:r>
      <w:r>
        <w:t xml:space="preserve">This Purchase Order, together with any attached schedules and specifications, constitutes the entire agreement between the parties regarding the engagement of the Financial Analyst in France Lyon and supersedes all prior negotiations, representations, and agreements.</w:t>
      </w:r>
    </w:p>
    <w:bookmarkEnd w:id="24"/>
    <w:p>
      <w:pPr>
        <w:pStyle w:val="FirstParagraph"/>
      </w:pPr>
      <w:r>
        <w:rPr>
          <w:bCs/>
          <w:b/>
        </w:rPr>
        <w:t xml:space="preserve">For and on behalf of the Buyer:</w:t>
      </w:r>
    </w:p>
    <w:p>
      <w:pPr>
        <w:pStyle w:val="BodyText"/>
      </w:pPr>
      <w:r>
        <w:t xml:space="preserve">Rhône-Alpes Corporate Solutions SAS</w:t>
      </w:r>
    </w:p>
    <w:p>
      <w:pPr>
        <w:pStyle w:val="BodyText"/>
      </w:pPr>
      <w:r>
        <w:t xml:space="preserve">Name: Marie Dubois</w:t>
      </w:r>
    </w:p>
    <w:p>
      <w:pPr>
        <w:pStyle w:val="BodyText"/>
      </w:pPr>
      <w:r>
        <w:t xml:space="preserve">Title: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FinExpert Consulting Group SARL</w:t>
      </w:r>
    </w:p>
    <w:p>
      <w:pPr>
        <w:pStyle w:val="BodyText"/>
      </w:pPr>
      <w:r>
        <w:t xml:space="preserve">Name: Laurent Moreau</w:t>
      </w:r>
    </w:p>
    <w:p>
      <w:pPr>
        <w:pStyle w:val="BodyText"/>
      </w:pPr>
      <w:r>
        <w:t xml:space="preserve">Title: Account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FR-LY-2025-04872) is issued for the engagement of Financial Analyst services in France Lyon. This document is valid only when signed and stamped by both parties. Unauthorised reproduction or distribution is prohibited.</w:t>
      </w:r>
    </w:p>
    <w:p>
      <w:pPr>
        <w:pStyle w:val="BodyText"/>
      </w:pPr>
      <w:r>
        <w:t xml:space="preserve">© 2025 Rhône-Alpes Corporate Solutions SAS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 France Lyon</dc:title>
  <dc:creator/>
  <dc:language>en</dc:language>
  <cp:keywords/>
  <dcterms:created xsi:type="dcterms:W3CDTF">2026-10-10T06:49:45Z</dcterms:created>
  <dcterms:modified xsi:type="dcterms:W3CDTF">2026-10-10T06:49:45Z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