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Firefighter</w:t>
      </w:r>
      <w:r>
        <w:t xml:space="preserve"> </w:t>
      </w:r>
      <w:r>
        <w:t xml:space="preserve">Equipment</w:t>
      </w:r>
      <w:r>
        <w:t xml:space="preserve"> </w:t>
      </w:r>
      <w:r>
        <w:t xml:space="preserve">-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20" w:name="harare-fire-rescue-services-authority"/>
    <w:p>
      <w:pPr>
        <w:pStyle w:val="Heading1"/>
      </w:pPr>
      <w:r>
        <w:t xml:space="preserve">Harare Fire &amp; Rescue Services Authority</w:t>
      </w:r>
    </w:p>
    <w:p>
      <w:pPr>
        <w:pStyle w:val="FirstParagraph"/>
      </w:pPr>
      <w:r>
        <w:t xml:space="preserve">14 Samora Machel Avenue, Harare, Zimbabwe</w:t>
      </w:r>
    </w:p>
    <w:p>
      <w:pPr>
        <w:pStyle w:val="BodyText"/>
      </w:pPr>
      <w:r>
        <w:t xml:space="preserve">Tel: +263 242 700 123 | Email: procurement@hfrsa.co.zw</w:t>
      </w:r>
    </w:p>
    <w:p>
      <w:pPr>
        <w:pStyle w:val="BodyText"/>
      </w:pPr>
      <w:r>
        <w:t xml:space="preserve">Registration No: ZW-2003-4471 | VAT Reg: 4471-00123</w:t>
      </w:r>
    </w:p>
    <w:bookmarkEnd w:id="20"/>
    <w:p>
      <w:pPr>
        <w:pStyle w:val="BodyText"/>
      </w:pPr>
      <w:r>
        <w:t xml:space="preserve">Purchase Order</w:t>
      </w:r>
    </w:p>
    <w:bookmarkStart w:id="21" w:name="purchase-order-details"/>
    <w:p>
      <w:pPr>
        <w:pStyle w:val="Heading3"/>
      </w:pPr>
      <w:r>
        <w:t xml:space="preserve">Purchase Order Details</w:t>
      </w:r>
    </w:p>
    <w:p>
      <w:pPr>
        <w:pStyle w:val="FirstParagraph"/>
      </w:pPr>
      <w:r>
        <w:rPr>
          <w:bCs/>
          <w:b/>
        </w:rPr>
        <w:t xml:space="preserve">Purchase Order No:</w:t>
      </w:r>
      <w:r>
        <w:t xml:space="preserve"> </w:t>
      </w:r>
      <w:r>
        <w:t xml:space="preserve">PO-HFRSA-2025-0347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Required Delivery Date:</w:t>
      </w:r>
      <w:r>
        <w:t xml:space="preserve"> </w:t>
      </w:r>
      <w:r>
        <w:t xml:space="preserve">15 August 2025</w:t>
      </w:r>
    </w:p>
    <w:p>
      <w:pPr>
        <w:pStyle w:val="BodyText"/>
      </w:pPr>
      <w:r>
        <w:rPr>
          <w:bCs/>
          <w:b/>
        </w:rPr>
        <w:t xml:space="preserve">Delivery Location:</w:t>
      </w:r>
      <w:r>
        <w:t xml:space="preserve"> </w:t>
      </w:r>
      <w:r>
        <w:t xml:space="preserve">Harare Fire Station, 22 Independence Avenue,</w:t>
      </w:r>
      <w:r>
        <w:t xml:space="preserve"> </w:t>
      </w:r>
      <w:r>
        <w:t xml:space="preserve">Zimbabwe Harare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45 Days from Invoice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United States Dollars (USD)</w:t>
      </w:r>
    </w:p>
    <w:bookmarkEnd w:id="21"/>
    <w:bookmarkStart w:id="22" w:name="supplier-vendor-information"/>
    <w:p>
      <w:pPr>
        <w:pStyle w:val="Heading3"/>
      </w:pPr>
      <w:r>
        <w:t xml:space="preserve">Supplier / Vendor Information</w:t>
      </w:r>
    </w:p>
    <w:p>
      <w:pPr>
        <w:pStyle w:val="FirstParagraph"/>
      </w:pPr>
      <w:r>
        <w:rPr>
          <w:bCs/>
          <w:b/>
        </w:rPr>
        <w:t xml:space="preserve">Company Name:</w:t>
      </w:r>
      <w:r>
        <w:t xml:space="preserve"> </w:t>
      </w:r>
      <w:r>
        <w:t xml:space="preserve">Global Fire Safety Equipment (Pvt) Ltd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88 Industrial Drive, Borrowdale,</w:t>
      </w:r>
      <w:r>
        <w:t xml:space="preserve"> </w:t>
      </w:r>
      <w:r>
        <w:t xml:space="preserve">Zimbabwe Harare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Mr. Tendai Moyo</w:t>
      </w:r>
    </w:p>
    <w:p>
      <w:pPr>
        <w:pStyle w:val="BodyText"/>
      </w:pPr>
      <w:r>
        <w:rPr>
          <w:bCs/>
          <w:b/>
        </w:rPr>
        <w:t xml:space="preserve">Tel:</w:t>
      </w:r>
      <w:r>
        <w:t xml:space="preserve"> </w:t>
      </w:r>
      <w:r>
        <w:t xml:space="preserve">+263 242 555 890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sales@gfsa.co.zw</w:t>
      </w:r>
    </w:p>
    <w:p>
      <w:pPr>
        <w:pStyle w:val="BodyText"/>
      </w:pPr>
      <w:r>
        <w:rPr>
          <w:bCs/>
          <w:b/>
        </w:rPr>
        <w:t xml:space="preserve">VAT Reg:</w:t>
      </w:r>
      <w:r>
        <w:t xml:space="preserve"> </w:t>
      </w:r>
      <w:r>
        <w:t xml:space="preserve">8890-00456</w:t>
      </w:r>
    </w:p>
    <w:bookmarkEnd w:id="22"/>
    <w:bookmarkStart w:id="24" w:name="Xde30baffd6ada7943d616e9aca285bbe1027599"/>
    <w:p>
      <w:pPr>
        <w:pStyle w:val="Heading2"/>
      </w:pPr>
      <w:r>
        <w:t xml:space="preserve">Line Items – Firefighter Equipment and Supplies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Specification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Turnout Jacket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NFPA 1971 compliant, aluminized, size M–XL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46,200.00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Turnout Trousers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NFPA 1971 compliant, aluminized, size M–XL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Structural Helmet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NFPA 1971, Type I, with face shield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Self-Contained Breathing Apparatus (SCBA)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30-min, 4500 psi, full-face mask, NFPA 1981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Protective Gloves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NFPA 1971, Kevlar-lined, size L–XL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Safety Boots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NFPA 1971, steel-toe, heat-resistant sole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Thermal Imaging Camera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640x480 resolution, 8-hour battery, IP67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Radiotelephone (Handheld)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UHF 400–512 MHz, 5W, IP68, 12-hour battery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81,600.00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First Aid / Trauma Kit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 trauma kit per NFPA 1982, per-station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Training Mannequin (Burn Simulation)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Full-body, heat-resistant, reusable, 180 cm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3,900.00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15,600.00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$517,200.00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(15%) – Zimbabwe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$77,580.00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Delivery &amp; Installation (Harare Metro)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$599,280.00</w:t>
            </w:r>
          </w:p>
        </w:tc>
      </w:tr>
    </w:tbl>
    <w:bookmarkStart w:id="23" w:name="Xde1b1aa910af0d218dd23eb59edb0f3a99f22fc"/>
    <w:p>
      <w:pPr>
        <w:pStyle w:val="Heading3"/>
      </w:pPr>
      <w:r>
        <w:t xml:space="preserve">Terms and Conditions of This Purchase Order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agreement between the Harare Fire &amp; Rescue Services Authority and the named supplier for the procurement of</w:t>
      </w:r>
      <w:r>
        <w:t xml:space="preserve"> </w:t>
      </w:r>
      <w:r>
        <w:t xml:space="preserve">Firefighter</w:t>
      </w:r>
      <w:r>
        <w:t xml:space="preserve"> </w:t>
      </w:r>
      <w:r>
        <w:t xml:space="preserve">personal protective equipment, breathing apparatus, communication devices, and training materials.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Firefighter</w:t>
      </w:r>
      <w:r>
        <w:t xml:space="preserve"> </w:t>
      </w:r>
      <w:r>
        <w:t xml:space="preserve">equipment supplied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comply with the applicable National Fire Protection Association (NFPA) standards and the Zimbabwe National Standards (ZS) as adopted by the Standards Association of Zimbabwe.</w:t>
      </w:r>
    </w:p>
    <w:p>
      <w:pPr>
        <w:numPr>
          <w:ilvl w:val="0"/>
          <w:numId w:val="1001"/>
        </w:numPr>
        <w:pStyle w:val="Compact"/>
      </w:pPr>
      <w:r>
        <w:t xml:space="preserve">Delivery of all items shall be made to the Harare Fire Station depot located at 22 Independence Avenue,</w:t>
      </w:r>
      <w:r>
        <w:t xml:space="preserve"> </w:t>
      </w:r>
      <w:r>
        <w:t xml:space="preserve">Zimbabwe Harare</w:t>
      </w:r>
      <w:r>
        <w:t xml:space="preserve">, between 08:00 and 16:00 on any business day. The supplier is responsible for all transportation, insurance, and risk of loss until goods are received and signed for at the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delivery point.</w:t>
      </w:r>
    </w:p>
    <w:p>
      <w:pPr>
        <w:numPr>
          <w:ilvl w:val="0"/>
          <w:numId w:val="1001"/>
        </w:numPr>
        <w:pStyle w:val="Compact"/>
      </w:pPr>
      <w:r>
        <w:t xml:space="preserve">The supplier shall provide a minimum 24-month warranty on all</w:t>
      </w:r>
      <w:r>
        <w:t xml:space="preserve"> </w:t>
      </w:r>
      <w:r>
        <w:t xml:space="preserve">Firefighter</w:t>
      </w:r>
      <w:r>
        <w:t xml:space="preserve"> </w:t>
      </w:r>
      <w:r>
        <w:t xml:space="preserve">equipment listed in this</w:t>
      </w:r>
      <w:r>
        <w:t xml:space="preserve"> </w:t>
      </w:r>
      <w:r>
        <w:t xml:space="preserve">Purchase Order</w:t>
      </w:r>
      <w:r>
        <w:t xml:space="preserve">. Any defective items discovered within the warranty period shall be replaced at no additional cost to the Authority.</w:t>
      </w:r>
    </w:p>
    <w:p>
      <w:pPr>
        <w:numPr>
          <w:ilvl w:val="0"/>
          <w:numId w:val="1001"/>
        </w:numPr>
        <w:pStyle w:val="Compact"/>
      </w:pPr>
      <w:r>
        <w:t xml:space="preserve">Payment shall be made via bank transfer to the supplier's designated account within 45 calendar days of receipt of a valid tax invoice. Late payments shall attract interest at the Reserve Bank of Zimbabwe's prevailing base rate plus 2% per annum.</w:t>
      </w:r>
    </w:p>
    <w:p>
      <w:pPr>
        <w:numPr>
          <w:ilvl w:val="0"/>
          <w:numId w:val="1001"/>
        </w:numPr>
        <w:pStyle w:val="Compact"/>
      </w:pPr>
      <w:r>
        <w:t xml:space="preserve">The supplier must submit a detailed delivery schedule with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acknowledgment, specifying the phased delivery of</w:t>
      </w:r>
      <w:r>
        <w:t xml:space="preserve"> </w:t>
      </w:r>
      <w:r>
        <w:t xml:space="preserve">Firefighter</w:t>
      </w:r>
      <w:r>
        <w:t xml:space="preserve"> </w:t>
      </w:r>
      <w:r>
        <w:t xml:space="preserve">SCBA units, turnout gear, and electronic equipment to the various fire stations across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(including Borrowdale, Avondale, Msasa, and the Central Station).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Firefighter</w:t>
      </w:r>
      <w:r>
        <w:t xml:space="preserve"> </w:t>
      </w:r>
      <w:r>
        <w:t xml:space="preserve">electronic equipment (thermal imaging cameras, radiotelephones) must be calibrated and tested prior to delivery. The supplier shall provide calibration certificates and user manuals in English for each unit.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subject to the laws of the Republic of Zimbabwe. Any 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in accordance with the Arbitration Act [Chapter 7:15] of the Laws of Zimbabwe.</w:t>
      </w:r>
    </w:p>
    <w:p>
      <w:pPr>
        <w:numPr>
          <w:ilvl w:val="0"/>
          <w:numId w:val="1001"/>
        </w:numPr>
        <w:pStyle w:val="Compact"/>
      </w:pPr>
      <w:r>
        <w:t xml:space="preserve">The supplier acknowledges that the equipment procured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intended for the protection and operational readiness of</w:t>
      </w:r>
      <w:r>
        <w:t xml:space="preserve"> </w:t>
      </w:r>
      <w:r>
        <w:t xml:space="preserve">Firefighter</w:t>
      </w:r>
      <w:r>
        <w:t xml:space="preserve"> </w:t>
      </w:r>
      <w:r>
        <w:t xml:space="preserve">personnel serving the residents of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and the surrounding metropolitan area.</w:t>
      </w:r>
    </w:p>
    <w:p>
      <w:pPr>
        <w:numPr>
          <w:ilvl w:val="0"/>
          <w:numId w:val="1001"/>
        </w:numPr>
        <w:pStyle w:val="Compact"/>
      </w:pPr>
      <w:r>
        <w:t xml:space="preserve">Any amendments to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be made in writing and signed by both parties. Verbal modifications are not valid.</w:t>
      </w:r>
    </w:p>
    <w:bookmarkEnd w:id="23"/>
    <w:p>
      <w:pPr>
        <w:pStyle w:val="FirstParagraph"/>
      </w:pPr>
      <w:r>
        <w:rPr>
          <w:bCs/>
          <w:b/>
        </w:rPr>
        <w:t xml:space="preserve">Authorized by (Buyer):</w:t>
      </w:r>
    </w:p>
    <w:p>
      <w:pPr>
        <w:pStyle w:val="BodyText"/>
      </w:pPr>
      <w:r>
        <w:t xml:space="preserve">Fire &amp; Rescue Services Authority, Harare</w:t>
      </w:r>
    </w:p>
    <w:p>
      <w:pPr>
        <w:pStyle w:val="BodyText"/>
      </w:pPr>
      <w:r>
        <w:t xml:space="preserve">Name: Chief Inspector R. Ncube</w:t>
      </w:r>
      <w:r>
        <w:br/>
      </w:r>
      <w:r>
        <w:t xml:space="preserve">Title: Director of Procurement &amp; Logistics</w:t>
      </w:r>
      <w:r>
        <w:br/>
      </w:r>
      <w:r>
        <w:t xml:space="preserve">Signature: _________________________</w:t>
      </w:r>
      <w:r>
        <w:br/>
      </w:r>
      <w:r>
        <w:t xml:space="preserve">Date: 14 June 2025</w:t>
      </w:r>
    </w:p>
    <w:p>
      <w:pPr>
        <w:pStyle w:val="BodyText"/>
      </w:pPr>
      <w:r>
        <w:rPr>
          <w:bCs/>
          <w:b/>
        </w:rPr>
        <w:t xml:space="preserve">Accepted by (Supplier):</w:t>
      </w:r>
    </w:p>
    <w:p>
      <w:pPr>
        <w:pStyle w:val="BodyText"/>
      </w:pPr>
      <w:r>
        <w:t xml:space="preserve">Global Fire Safety Equipment (Pvt) Ltd</w:t>
      </w:r>
    </w:p>
    <w:p>
      <w:pPr>
        <w:pStyle w:val="BodyText"/>
      </w:pPr>
      <w:r>
        <w:t xml:space="preserve">Name: Mr. Tendai Moyo</w:t>
      </w:r>
      <w:r>
        <w:br/>
      </w:r>
      <w:r>
        <w:t xml:space="preserve">Title: Managing Director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(PO-HFRSA-2025-0347) was issued by the Harare Fire &amp; Rescue Services Authority for the procurement of</w:t>
      </w:r>
      <w:r>
        <w:t xml:space="preserve"> </w:t>
      </w:r>
      <w:r>
        <w:t xml:space="preserve">Firefighter</w:t>
      </w:r>
      <w:r>
        <w:t xml:space="preserve"> </w:t>
      </w:r>
      <w:r>
        <w:t xml:space="preserve">equipment to be delivered and deployed in</w:t>
      </w:r>
      <w:r>
        <w:t xml:space="preserve"> </w:t>
      </w:r>
      <w:r>
        <w:t xml:space="preserve">Zimbabwe Harare</w:t>
      </w:r>
      <w:r>
        <w:t xml:space="preserve">. This document is valid for 90 days from the date of issue. Unauthorized reproduction is prohibited.</w:t>
      </w:r>
    </w:p>
    <w:p>
      <w:pPr>
        <w:pStyle w:val="BodyText"/>
      </w:pPr>
      <w:r>
        <w:t xml:space="preserve">© 2025 Harare Fire &amp; Rescue Services Authority, Zimbabwe Harare. All Rights Reserved.</w:t>
      </w:r>
    </w:p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Firefighter Equipment - Zimbabwe Harare</dc:title>
  <dc:creator/>
  <dc:language>en</dc:language>
  <cp:keywords/>
  <dcterms:created xsi:type="dcterms:W3CDTF">2026-10-10T03:37:41Z</dcterms:created>
  <dcterms:modified xsi:type="dcterms:W3CDTF">2026-10-10T03:37:41Z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