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Geological Survey &amp; Consulting Services — Belgium Brussels Region</w:t>
      </w:r>
    </w:p>
    <w:p>
      <w:pPr>
        <w:pStyle w:val="BodyText"/>
      </w:pPr>
      <w:r>
        <w:t xml:space="preserve">PO No. BB-2025-04782</w:t>
      </w:r>
      <w:r>
        <w:t xml:space="preserve"> </w:t>
      </w:r>
      <w:r>
        <w:t xml:space="preserve">Status: Issued</w:t>
      </w:r>
    </w:p>
    <w:bookmarkEnd w:id="20"/>
    <w:p>
      <w:pPr>
        <w:pStyle w:val="BodyText"/>
      </w:pPr>
      <w:r>
        <w:rPr>
          <w:bCs/>
          <w:b/>
        </w:rPr>
        <w:t xml:space="preserve">Date of Issue:</w:t>
      </w:r>
      <w:r>
        <w:t xml:space="preserve"> </w:t>
      </w:r>
      <w:r>
        <w:t xml:space="preserve">14 June 2025</w:t>
      </w:r>
      <w:r>
        <w:br/>
      </w:r>
      <w:r>
        <w:rPr>
          <w:bCs/>
          <w:b/>
        </w:rPr>
        <w:t xml:space="preserve">Required Delivery / Start Date:</w:t>
      </w:r>
      <w:r>
        <w:t xml:space="preserve"> </w:t>
      </w:r>
      <w:r>
        <w:t xml:space="preserve">01 July 2025</w:t>
      </w:r>
      <w:r>
        <w:br/>
      </w:r>
      <w:r>
        <w:rPr>
          <w:bCs/>
          <w:b/>
        </w:rPr>
        <w:t xml:space="preserve">Project Location:</w:t>
      </w:r>
      <w:r>
        <w:t xml:space="preserve"> </w:t>
      </w:r>
      <w:r>
        <w:t xml:space="preserve">Belgium Brussels, 1000 Brussels, Belgium</w:t>
      </w:r>
      <w:r>
        <w:br/>
      </w:r>
      <w:r>
        <w:rPr>
          <w:bCs/>
          <w:b/>
        </w:rPr>
        <w:t xml:space="preserve">Payment Terms:</w:t>
      </w:r>
      <w:r>
        <w:t xml:space="preserve"> </w:t>
      </w:r>
      <w:r>
        <w:t xml:space="preserve">Net 30 days from invoice date</w:t>
      </w:r>
    </w:p>
    <w:p>
      <w:pPr>
        <w:pStyle w:val="BodyText"/>
      </w:pPr>
      <w:r>
        <w:rPr>
          <w:bCs/>
          <w:b/>
        </w:rPr>
        <w:t xml:space="preserve">Issued By:</w:t>
      </w:r>
      <w:r>
        <w:br/>
      </w:r>
      <w:r>
        <w:t xml:space="preserve">Brussels Metropolitan Development Authority</w:t>
      </w:r>
      <w:r>
        <w:br/>
      </w:r>
      <w:r>
        <w:t xml:space="preserve">Avenue Louise 210, 1050 Brussels, Belgium</w:t>
      </w:r>
      <w:r>
        <w:br/>
      </w:r>
      <w:r>
        <w:t xml:space="preserve">VAT No. BE 0645.821.337</w:t>
      </w:r>
      <w:r>
        <w:br/>
      </w:r>
      <w:r>
        <w:t xml:space="preserve">Contact: procurement@bmda.be</w:t>
      </w:r>
      <w:r>
        <w:br/>
      </w:r>
      <w:r>
        <w:t xml:space="preserve">Tel: +32 2 555 0142</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GeoBelgium Consulting &amp; Geological Services S.A.</w:t>
            </w:r>
          </w:p>
        </w:tc>
      </w:tr>
      <w:tr>
        <w:tc>
          <w:tcPr/>
          <w:p>
            <w:pPr>
              <w:pStyle w:val="Compact"/>
              <w:jc w:val="left"/>
            </w:pPr>
            <w:r>
              <w:t xml:space="preserve">Lead Geologist</w:t>
            </w:r>
          </w:p>
        </w:tc>
        <w:tc>
          <w:tcPr/>
          <w:p>
            <w:pPr>
              <w:pStyle w:val="Compact"/>
              <w:jc w:val="left"/>
            </w:pPr>
            <w:r>
              <w:t xml:space="preserve">Dr. Margarete Van den Berg, Ph.D. in Structural Geology, Licensed Geologist (Belgian Royal Commission, License No. BG-2019-00342)</w:t>
            </w:r>
          </w:p>
        </w:tc>
      </w:tr>
      <w:tr>
        <w:tc>
          <w:tcPr/>
          <w:p>
            <w:pPr>
              <w:pStyle w:val="Compact"/>
              <w:jc w:val="left"/>
            </w:pPr>
            <w:r>
              <w:t xml:space="preserve">Address</w:t>
            </w:r>
          </w:p>
        </w:tc>
        <w:tc>
          <w:tcPr/>
          <w:p>
            <w:pPr>
              <w:pStyle w:val="Compact"/>
              <w:jc w:val="left"/>
            </w:pPr>
            <w:r>
              <w:t xml:space="preserve">Rue de la Science 45, 1040 Belgium Brussels, Belgium</w:t>
            </w:r>
          </w:p>
        </w:tc>
      </w:tr>
      <w:tr>
        <w:tc>
          <w:tcPr/>
          <w:p>
            <w:pPr>
              <w:pStyle w:val="Compact"/>
              <w:jc w:val="left"/>
            </w:pPr>
            <w:r>
              <w:t xml:space="preserve">VAT / BTW Number</w:t>
            </w:r>
          </w:p>
        </w:tc>
        <w:tc>
          <w:tcPr/>
          <w:p>
            <w:pPr>
              <w:pStyle w:val="Compact"/>
              <w:jc w:val="left"/>
            </w:pPr>
            <w:r>
              <w:t xml:space="preserve">BE 0789.445.210</w:t>
            </w:r>
          </w:p>
        </w:tc>
      </w:tr>
      <w:tr>
        <w:tc>
          <w:tcPr/>
          <w:p>
            <w:pPr>
              <w:pStyle w:val="Compact"/>
              <w:jc w:val="left"/>
            </w:pPr>
            <w:r>
              <w:t xml:space="preserve">Bank / IBAN</w:t>
            </w:r>
          </w:p>
        </w:tc>
        <w:tc>
          <w:tcPr/>
          <w:p>
            <w:pPr>
              <w:pStyle w:val="Compact"/>
              <w:jc w:val="left"/>
            </w:pPr>
            <w:r>
              <w:t xml:space="preserve">BIC: GEBABEBB — IBAN: BE68 5390 0754 7034</w:t>
            </w:r>
          </w:p>
        </w:tc>
      </w:tr>
      <w:tr>
        <w:tc>
          <w:tcPr/>
          <w:p>
            <w:pPr>
              <w:pStyle w:val="Compact"/>
              <w:jc w:val="left"/>
            </w:pPr>
            <w:r>
              <w:t xml:space="preserve">Contact</w:t>
            </w:r>
          </w:p>
        </w:tc>
        <w:tc>
          <w:tcPr/>
          <w:p>
            <w:pPr>
              <w:pStyle w:val="Compact"/>
              <w:jc w:val="left"/>
            </w:pPr>
            <w:r>
              <w:t xml:space="preserve">Dr. M. Van den Berg — m.vandenbergh@geobelgium.be — +32 2 644 8891</w:t>
            </w:r>
          </w:p>
        </w:tc>
      </w:tr>
    </w:tbl>
    <w:p>
      <w:pPr>
        <w:pStyle w:val="BodyText"/>
      </w:pPr>
      <w:r>
        <w:t xml:space="preserve">2. SCOPE OF WORK &amp; LINE ITEMS</w:t>
      </w:r>
    </w:p>
    <w:p>
      <w:pPr>
        <w:pStyle w:val="BodyText"/>
      </w:pPr>
      <w:r>
        <w:t xml:space="preserve">This Purchase Order is issued to engage the services of a qualified</w:t>
      </w:r>
      <w:r>
        <w:t xml:space="preserve"> </w:t>
      </w:r>
      <w:r>
        <w:rPr>
          <w:bCs/>
          <w:b/>
        </w:rPr>
        <w:t xml:space="preserve">Geologist</w:t>
      </w:r>
      <w:r>
        <w:t xml:space="preserve"> </w:t>
      </w:r>
      <w:r>
        <w:t xml:space="preserve">and associated geological field team to perform a comprehensive subsurface investigation, geological mapping, and environmental risk assessment for the proposed mixed-use development project located in the central district of</w:t>
      </w:r>
      <w:r>
        <w:t xml:space="preserve"> </w:t>
      </w:r>
      <w:r>
        <w:rPr>
          <w:bCs/>
          <w:b/>
        </w:rPr>
        <w:t xml:space="preserve">Belgium Brussels</w:t>
      </w:r>
      <w:r>
        <w:t xml:space="preserve">. The Geologist shall comply with all applicable Belgian federal and Brussels-Capital Region regulations, including the Decree on Environmental Impact Assessment and the Royal Decree on Soil Remediation.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Geological site reconnaissance and desktop study by the Lead Geologist, including review of existing borehole data, geological maps of the Belgium Brussels basin, and prior environmental reports.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Field geological survey and lithological logging of 12 boreholes (depth up to 45 m) across the Belgium Brussels project site. Includes core sampling, in-situ permeability testing, and groundwater level monitoring.</w:t>
            </w:r>
          </w:p>
        </w:tc>
        <w:tc>
          <w:tcPr/>
          <w:p>
            <w:pPr>
              <w:pStyle w:val="Compact"/>
              <w:jc w:val="left"/>
            </w:pPr>
            <w:r>
              <w:t xml:space="preserve">12</w:t>
            </w:r>
          </w:p>
        </w:tc>
        <w:tc>
          <w:tcPr/>
          <w:p>
            <w:pPr>
              <w:pStyle w:val="Compact"/>
              <w:jc w:val="left"/>
            </w:pPr>
            <w:r>
              <w:t xml:space="preserve">3,250.00</w:t>
            </w:r>
          </w:p>
        </w:tc>
        <w:tc>
          <w:tcPr/>
          <w:p>
            <w:pPr>
              <w:pStyle w:val="Compact"/>
              <w:jc w:val="left"/>
            </w:pPr>
            <w:r>
              <w:t xml:space="preserve">39,000.00</w:t>
            </w:r>
          </w:p>
        </w:tc>
      </w:tr>
      <w:tr>
        <w:tc>
          <w:tcPr/>
          <w:p>
            <w:pPr>
              <w:pStyle w:val="Compact"/>
              <w:jc w:val="left"/>
            </w:pPr>
            <w:r>
              <w:t xml:space="preserve">3</w:t>
            </w:r>
          </w:p>
        </w:tc>
        <w:tc>
          <w:tcPr/>
          <w:p>
            <w:pPr>
              <w:pStyle w:val="Compact"/>
              <w:jc w:val="left"/>
            </w:pPr>
            <w:r>
              <w:t xml:space="preserve">Geotechnical laboratory analysis of soil and rock samples (grain-size distribution, Atterberg limits, unconfined compressive strength, XRF mineralogical analysis) performed by the Geologist's accredited partner laboratory in Brussels.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Preparation of a detailed Geological Risk Assessment Report specific to the Belgium Brussels urban context, addressing seismic microzonation, landslide susceptibility, karst features, and contaminated land identification in accordance with Belgian federal standards.</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5</w:t>
            </w:r>
          </w:p>
        </w:tc>
        <w:tc>
          <w:tcPr/>
          <w:p>
            <w:pPr>
              <w:pStyle w:val="Compact"/>
              <w:jc w:val="left"/>
            </w:pPr>
            <w:r>
              <w:t xml:space="preserve">Two on-site consultation meetings with the Brussels Metropolitan Development Authority project team, during which the Geologist shall present interim findings, answer technical queries, and advise on foundation design implications.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Final submission of all deliverables (digital and three hard-bound copies) including the master Geological Report, borehole logs, laboratory certificates, and a GIS-based geological map of the Belgium Brussels parcel.</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right"/>
            </w:pPr>
            <w:r>
              <w:t xml:space="preserve">Subtotal</w:t>
            </w:r>
          </w:p>
        </w:tc>
        <w:tc>
          <w:tcPr/>
          <w:p>
            <w:pPr>
              <w:pStyle w:val="Compact"/>
              <w:jc w:val="left"/>
            </w:pPr>
            <w:r>
              <w:t xml:space="preserve">70,000.00</w:t>
            </w:r>
          </w:p>
        </w:tc>
      </w:tr>
      <w:tr>
        <w:tc>
          <w:tcPr>
            <w:gridSpan w:val="4"/>
          </w:tcPr>
          <w:p>
            <w:pPr>
              <w:pStyle w:val="Compact"/>
              <w:jc w:val="right"/>
            </w:pPr>
            <w:r>
              <w:t xml:space="preserve">VAT (21% — Belgian standard rate)</w:t>
            </w:r>
          </w:p>
        </w:tc>
        <w:tc>
          <w:tcPr/>
          <w:p>
            <w:pPr>
              <w:pStyle w:val="Compact"/>
              <w:jc w:val="left"/>
            </w:pPr>
            <w:r>
              <w:t xml:space="preserve">14,700.00</w:t>
            </w:r>
          </w:p>
        </w:tc>
      </w:tr>
      <w:tr>
        <w:tc>
          <w:tcPr>
            <w:gridSpan w:val="4"/>
          </w:tcPr>
          <w:p>
            <w:pPr>
              <w:pStyle w:val="Compact"/>
              <w:jc w:val="right"/>
            </w:pPr>
            <w:r>
              <w:t xml:space="preserve">TOTAL AMOUNT DUE (EUR)</w:t>
            </w:r>
          </w:p>
        </w:tc>
        <w:tc>
          <w:tcPr/>
          <w:p>
            <w:pPr>
              <w:pStyle w:val="Compact"/>
              <w:jc w:val="left"/>
            </w:pPr>
            <w:r>
              <w:t xml:space="preserve">84,700.00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shall be submitted to the competent courts of Belgium Brussels (Brussels Judicial District).</w:t>
      </w:r>
    </w:p>
    <w:p>
      <w:pPr>
        <w:numPr>
          <w:ilvl w:val="0"/>
          <w:numId w:val="1001"/>
        </w:numPr>
        <w:pStyle w:val="Compact"/>
      </w:pPr>
      <w:r>
        <w:rPr>
          <w:bCs/>
          <w:b/>
        </w:rPr>
        <w:t xml:space="preserve">Qualification of the Geologist:</w:t>
      </w:r>
      <w:r>
        <w:t xml:space="preserve"> </w:t>
      </w:r>
      <w:r>
        <w:t xml:space="preserve">The Lead Geologist, Dr. Margarete Van den Berg, must hold a valid professional license issued by the Belgian Royal Commission for Geologists and must maintain professional liability insurance with a minimum coverage of EUR 1,000,000 per claim throughout the duration of the contract. A copy of the insurance certificate shall be provided prior to the commencement of fieldwork in Belgium Brussels.</w:t>
      </w:r>
    </w:p>
    <w:p>
      <w:pPr>
        <w:numPr>
          <w:ilvl w:val="0"/>
          <w:numId w:val="1001"/>
        </w:numPr>
        <w:pStyle w:val="Compact"/>
      </w:pPr>
      <w:r>
        <w:rPr>
          <w:bCs/>
          <w:b/>
        </w:rPr>
        <w:t xml:space="preserve">Regulatory Compliance:</w:t>
      </w:r>
      <w:r>
        <w:t xml:space="preserve"> </w:t>
      </w:r>
      <w:r>
        <w:t xml:space="preserve">All geological survey activities conducted within the Belgium Brussels municipality shall comply with the Brussels-Capital Region Environmental Code, the Federal Decree on the Protection of Groundwater, and any applicable permits obtained from the Brussels City Planning Office. The Geologist is responsible for ensuring that all field personnel hold the necessary safety certifications for subsurface work in an urban environment.</w:t>
      </w:r>
    </w:p>
    <w:p>
      <w:pPr>
        <w:numPr>
          <w:ilvl w:val="0"/>
          <w:numId w:val="1001"/>
        </w:numPr>
        <w:pStyle w:val="Compact"/>
      </w:pPr>
      <w:r>
        <w:rPr>
          <w:bCs/>
          <w:b/>
        </w:rPr>
        <w:t xml:space="preserve">Timeline:</w:t>
      </w:r>
      <w:r>
        <w:t xml:space="preserve"> </w:t>
      </w:r>
      <w:r>
        <w:t xml:space="preserve">The Geologist shall complete all fieldwork within 8 weeks of the start date (01 July 2025) and shall deliver the final Geological Risk Assessment Report no later than 12 weeks from the start date. Delays exceeding 10 business days without written justification may result in a penalty of 0.5% of the total contract value per day of delay.</w:t>
      </w:r>
    </w:p>
    <w:p>
      <w:pPr>
        <w:numPr>
          <w:ilvl w:val="0"/>
          <w:numId w:val="1001"/>
        </w:numPr>
        <w:pStyle w:val="Compact"/>
      </w:pPr>
      <w:r>
        <w:rPr>
          <w:bCs/>
          <w:b/>
        </w:rPr>
        <w:t xml:space="preserve">Payment Schedule:</w:t>
      </w:r>
      <w:r>
        <w:t xml:space="preserve"> </w:t>
      </w:r>
      <w:r>
        <w:t xml:space="preserve">30% advance payment upon signature of this Purchase Order; 50% upon completion of fieldwork and submission of interim borehole logs; 20% upon acceptance of the final report by the Brussels Metropolitan Development Authority. All invoices shall reference this Purchase Order number (BB-2025-04782) and shall be issued in EUR to the IBAN specified above.</w:t>
      </w:r>
    </w:p>
    <w:p>
      <w:pPr>
        <w:numPr>
          <w:ilvl w:val="0"/>
          <w:numId w:val="1001"/>
        </w:numPr>
        <w:pStyle w:val="Compact"/>
      </w:pPr>
      <w:r>
        <w:rPr>
          <w:bCs/>
          <w:b/>
        </w:rPr>
        <w:t xml:space="preserve">Intellectual Property:</w:t>
      </w:r>
      <w:r>
        <w:t xml:space="preserve"> </w:t>
      </w:r>
      <w:r>
        <w:t xml:space="preserve">All geological data, reports, maps, and analyses produced under this Purchase Order shall become the exclusive property of the Brussels Metropolitan Development Authority upon full payment. The Geologist retains the right to use anonymized data for academic publication with prior written consent.</w:t>
      </w:r>
    </w:p>
    <w:p>
      <w:pPr>
        <w:numPr>
          <w:ilvl w:val="0"/>
          <w:numId w:val="1001"/>
        </w:numPr>
        <w:pStyle w:val="Compact"/>
      </w:pPr>
      <w:r>
        <w:rPr>
          <w:bCs/>
          <w:b/>
        </w:rPr>
        <w:t xml:space="preserve">Confidentiality:</w:t>
      </w:r>
      <w:r>
        <w:t xml:space="preserve"> </w:t>
      </w:r>
      <w:r>
        <w:t xml:space="preserve">The Geologist and all subcontractors shall treat all site-specific data, environmental findings, and project details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material breach. In the event of termination for convenience by the Authority, the Geologist shall be compensated for all work completed and documented up to the date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affecting fieldwork in Belgium Brussels, government-mandated work stoppages, or natural geological hazards discovered during the survey.</w:t>
      </w:r>
    </w:p>
    <w:p>
      <w:pPr>
        <w:numPr>
          <w:ilvl w:val="0"/>
          <w:numId w:val="1001"/>
        </w:numPr>
        <w:pStyle w:val="Compact"/>
      </w:pPr>
      <w:r>
        <w:rPr>
          <w:bCs/>
          <w:b/>
        </w:rPr>
        <w:t xml:space="preserve">Health, Safety &amp; Environment:</w:t>
      </w:r>
      <w:r>
        <w:t xml:space="preserve"> </w:t>
      </w:r>
      <w:r>
        <w:t xml:space="preserve">The Geologist shall ensure full compliance with Belgian occupational health and safety regulations (Code du Travail) and shall provide a site-specific safety plan prior to the commencement of any subsurface drilling or excavation activity in the Belgium Brussels project area.</w:t>
      </w:r>
    </w:p>
    <w:p>
      <w:pPr>
        <w:pStyle w:val="FirstParagraph"/>
      </w:pPr>
      <w:r>
        <w:t xml:space="preserve">4. AUTHORIZED SIGNATURES</w:t>
      </w:r>
    </w:p>
    <w:p>
      <w:pPr>
        <w:pStyle w:val="BodyText"/>
      </w:pPr>
      <w:r>
        <w:rPr>
          <w:bCs/>
          <w:b/>
        </w:rPr>
        <w:t xml:space="preserve">For and on behalf of the Buyer:</w:t>
      </w:r>
      <w:r>
        <w:br/>
      </w:r>
      <w:r>
        <w:t xml:space="preserve">Brussels Metropolitan Development Authority</w:t>
      </w:r>
    </w:p>
    <w:p>
      <w:pPr>
        <w:pStyle w:val="BodyText"/>
      </w:pPr>
      <w:r>
        <w:t xml:space="preserve">Name:</w:t>
      </w:r>
      <w:r>
        <w:t xml:space="preserve"> </w:t>
      </w:r>
      <w:r>
        <w:rPr>
          <w:bCs/>
          <w:b/>
        </w:rPr>
        <w:t xml:space="preserve">Mr. Philippe De Smet</w:t>
      </w:r>
      <w:r>
        <w:br/>
      </w:r>
      <w:r>
        <w:t xml:space="preserve">Title: Director of Procurement &amp; Infrastructure</w:t>
      </w:r>
      <w:r>
        <w:br/>
      </w:r>
      <w:r>
        <w:t xml:space="preserve">Signature: ___________________________    Date: _______________</w:t>
      </w:r>
    </w:p>
    <w:p>
      <w:pPr>
        <w:pStyle w:val="BodyText"/>
      </w:pPr>
      <w:r>
        <w:rPr>
          <w:bCs/>
          <w:b/>
        </w:rPr>
        <w:t xml:space="preserve">For and on behalf of the Supplier:</w:t>
      </w:r>
      <w:r>
        <w:br/>
      </w:r>
      <w:r>
        <w:t xml:space="preserve">GeoBelgium Consulting &amp; Geological Services S.A.</w:t>
      </w:r>
    </w:p>
    <w:p>
      <w:pPr>
        <w:pStyle w:val="BodyText"/>
      </w:pPr>
      <w:r>
        <w:t xml:space="preserve">Name:</w:t>
      </w:r>
      <w:r>
        <w:t xml:space="preserve"> </w:t>
      </w:r>
      <w:r>
        <w:rPr>
          <w:bCs/>
          <w:b/>
        </w:rPr>
        <w:t xml:space="preserve">Dr. Margarete Van den Berg</w:t>
      </w:r>
      <w:r>
        <w:t xml:space="preserve"> </w:t>
      </w:r>
      <w:r>
        <w:t xml:space="preserve">(Lead Geologist)</w:t>
      </w:r>
      <w:r>
        <w:br/>
      </w:r>
      <w:r>
        <w:t xml:space="preserve">Title: Managing Director &amp; Licensed Geologist</w:t>
      </w:r>
      <w:r>
        <w:br/>
      </w:r>
      <w:r>
        <w:t xml:space="preserve">Signature: ___________________________    Date: _______________</w:t>
      </w:r>
    </w:p>
    <w:p>
      <w:pPr>
        <w:pStyle w:val="BodyText"/>
      </w:pPr>
      <w:r>
        <w:t xml:space="preserve">This Purchase Order (No. BB-2025-04782) is a legally binding document issued under the procurement regulations of the Brussels-Capital Region, Belgium. It is valid for acceptance within 10 business days of the issue date. All communications regarding this Purchase Order shall be directed to the contact details listed above. © 2025 Brussels Metropolitan Development Authority —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Belgium Brussels</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file>