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Geological Survey &amp; Consultancy Services</w:t>
      </w:r>
    </w:p>
    <w:p>
      <w:pPr>
        <w:pStyle w:val="BodyText"/>
      </w:pPr>
      <w:r>
        <w:t xml:space="preserve">Issued for Execution in Nigeria Abuja</w:t>
      </w:r>
    </w:p>
    <w:bookmarkEnd w:id="20"/>
    <w:bookmarkStart w:id="21" w:name="issuing-organization-buyer"/>
    <w:p>
      <w:pPr>
        <w:pStyle w:val="Heading3"/>
      </w:pPr>
      <w:r>
        <w:t xml:space="preserve">Issuing Organization (Buyer)</w:t>
      </w:r>
    </w:p>
    <w:p>
      <w:pPr>
        <w:pStyle w:val="FirstParagraph"/>
      </w:pPr>
      <w:r>
        <w:rPr>
          <w:bCs/>
          <w:b/>
        </w:rPr>
        <w:t xml:space="preserve">Abuja Geological Infrastructure Development Agency (AGIDA)</w:t>
      </w:r>
    </w:p>
    <w:p>
      <w:pPr>
        <w:pStyle w:val="BodyText"/>
      </w:pPr>
      <w:r>
        <w:t xml:space="preserve">Plot 15, Area 12, Garki</w:t>
      </w:r>
    </w:p>
    <w:p>
      <w:pPr>
        <w:pStyle w:val="BodyText"/>
      </w:pPr>
      <w:r>
        <w:t xml:space="preserve">Nigeria Abuja, FCT</w:t>
      </w:r>
    </w:p>
    <w:p>
      <w:pPr>
        <w:pStyle w:val="BodyText"/>
      </w:pPr>
      <w:r>
        <w:t xml:space="preserve">Tel: +234 (0) 9 123 4567</w:t>
      </w:r>
    </w:p>
    <w:p>
      <w:pPr>
        <w:pStyle w:val="BodyText"/>
      </w:pPr>
      <w:r>
        <w:t xml:space="preserve">Email: procurement@agida.gov.ng</w:t>
      </w:r>
    </w:p>
    <w:p>
      <w:pPr>
        <w:pStyle w:val="BodyText"/>
      </w:pPr>
      <w:r>
        <w:t xml:space="preserve">RC No: 4521876</w:t>
      </w:r>
    </w:p>
    <w:bookmarkEnd w:id="21"/>
    <w:bookmarkStart w:id="22" w:name="vendor-service-provider-seller"/>
    <w:p>
      <w:pPr>
        <w:pStyle w:val="Heading3"/>
      </w:pPr>
      <w:r>
        <w:t xml:space="preserve">Vendor / Service Provider (Seller)</w:t>
      </w:r>
    </w:p>
    <w:p>
      <w:pPr>
        <w:pStyle w:val="FirstParagraph"/>
      </w:pPr>
      <w:r>
        <w:rPr>
          <w:bCs/>
          <w:b/>
        </w:rPr>
        <w:t xml:space="preserve">Dr. Emeka O. Nwankwo, Consulting Geologist</w:t>
      </w:r>
    </w:p>
    <w:p>
      <w:pPr>
        <w:pStyle w:val="BodyText"/>
      </w:pPr>
      <w:r>
        <w:t xml:space="preserve">Geoscience &amp; Environmental Consultants Ltd.</w:t>
      </w:r>
    </w:p>
    <w:p>
      <w:pPr>
        <w:pStyle w:val="BodyText"/>
      </w:pPr>
      <w:r>
        <w:t xml:space="preserve">Suite 42, Wuse II Zone, Garki</w:t>
      </w:r>
    </w:p>
    <w:p>
      <w:pPr>
        <w:pStyle w:val="BodyText"/>
      </w:pPr>
      <w:r>
        <w:t xml:space="preserve">Nigeria Abuja, FCT</w:t>
      </w:r>
    </w:p>
    <w:p>
      <w:pPr>
        <w:pStyle w:val="BodyText"/>
      </w:pPr>
      <w:r>
        <w:t xml:space="preserve">Tel: +234 (0) 803 556 7789</w:t>
      </w:r>
    </w:p>
    <w:p>
      <w:pPr>
        <w:pStyle w:val="BodyText"/>
      </w:pPr>
      <w:r>
        <w:t xml:space="preserve">Email: dr.nwankwo@geoscienceng.com</w:t>
      </w:r>
    </w:p>
    <w:p>
      <w:pPr>
        <w:pStyle w:val="BodyText"/>
      </w:pPr>
      <w:r>
        <w:t xml:space="preserve">Professional License: NGG/2019/004521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AGIDA/PO/2025/GEOL/0087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30 September 2025</w:t>
            </w:r>
          </w:p>
        </w:tc>
      </w:tr>
      <w:tr>
        <w:tc>
          <w:tcPr/>
          <w:p>
            <w:pPr>
              <w:pStyle w:val="Compact"/>
              <w:jc w:val="left"/>
            </w:pPr>
            <w:r>
              <w:t xml:space="preserve">Project Location:</w:t>
            </w:r>
          </w:p>
        </w:tc>
        <w:tc>
          <w:tcPr/>
          <w:p>
            <w:pPr>
              <w:pStyle w:val="Compact"/>
              <w:jc w:val="left"/>
            </w:pPr>
            <w:r>
              <w:t xml:space="preserve">Nigeria Abuja, Federal Capital Territory</w:t>
            </w:r>
          </w:p>
        </w:tc>
      </w:tr>
      <w:tr>
        <w:tc>
          <w:tcPr/>
          <w:p>
            <w:pPr>
              <w:pStyle w:val="Compact"/>
              <w:jc w:val="left"/>
            </w:pPr>
            <w:r>
              <w:t xml:space="preserve">Payment Terms:</w:t>
            </w:r>
          </w:p>
        </w:tc>
        <w:tc>
          <w:tcPr/>
          <w:p>
            <w:pPr>
              <w:pStyle w:val="Compact"/>
              <w:jc w:val="left"/>
            </w:pPr>
            <w:r>
              <w:t xml:space="preserve">30% Advance, 40% Mid-Project, 30% Upon Final Delivery</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Validity of This Purchase Order:</w:t>
            </w:r>
          </w:p>
        </w:tc>
        <w:tc>
          <w:tcPr/>
          <w:p>
            <w:pPr>
              <w:pStyle w:val="Compact"/>
              <w:jc w:val="left"/>
            </w:pPr>
            <w:r>
              <w:t xml:space="preserve">90 days from date of issue</w:t>
            </w:r>
          </w:p>
        </w:tc>
      </w:tr>
    </w:tbl>
    <w:bookmarkStart w:id="24" w:name="X83bceaa764d181ccd823862bc8688f251604815"/>
    <w:p>
      <w:pPr>
        <w:pStyle w:val="Heading2"/>
      </w:pPr>
      <w:r>
        <w:t xml:space="preserve">Scope of Work – Geologist Services in Nigeria Abuja</w:t>
      </w:r>
    </w:p>
    <w:p>
      <w:pPr>
        <w:pStyle w:val="FirstParagraph"/>
      </w:pPr>
      <w:r>
        <w:t xml:space="preserve">This Purchase Order is issued by the Abuja Geological Infrastructure Development Agency (AGIDA) to engage a qualified and licensed</w:t>
      </w:r>
      <w:r>
        <w:t xml:space="preserve"> </w:t>
      </w:r>
      <w:r>
        <w:t xml:space="preserve">Geologist</w:t>
      </w:r>
      <w:r>
        <w:t xml:space="preserve"> </w:t>
      </w:r>
      <w:r>
        <w:t xml:space="preserve">for the purpose of conducting comprehensive geological surveys, site assessments, and environmental impact evaluations across designated zones within</w:t>
      </w:r>
      <w:r>
        <w:t xml:space="preserve"> </w:t>
      </w:r>
      <w:r>
        <w:t xml:space="preserve">Nigeria Abuja</w:t>
      </w:r>
      <w:r>
        <w:t xml:space="preserve">. The</w:t>
      </w:r>
      <w:r>
        <w:t xml:space="preserve"> </w:t>
      </w:r>
      <w:r>
        <w:t xml:space="preserve">Geologist</w:t>
      </w:r>
      <w:r>
        <w:t xml:space="preserve"> </w:t>
      </w:r>
      <w:r>
        <w:t xml:space="preserve">shall provide all technical expertise, field equipment, laboratory analysis, and final reporting as outlined in the line items below. All services shall be rendered in strict compliance with the Nigerian Geological Survey Agency (NGSA) regulations and the Federal Capital Territory Development Authority (FCTDA) guidelines applicable to</w:t>
      </w:r>
      <w:r>
        <w:t xml:space="preserve"> </w:t>
      </w:r>
      <w:r>
        <w:t xml:space="preserve">Nigeria Abuja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Geological mapping and stratigraphic survey of the Maitama and Gwagwalada zones in Nigeria Abuja, including rock classification, fault line identification, and subsurface structure analysis by a senior Geologist and two field assistants.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Geotechnical investigation and borehole drilling (minimum 12 boreholes, 30m depth each) for the proposed Abuja Central Business District expansion, conducted by the contracted Geologist with full geotechnical reporting.</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3</w:t>
            </w:r>
          </w:p>
        </w:tc>
        <w:tc>
          <w:tcPr/>
          <w:p>
            <w:pPr>
              <w:pStyle w:val="Compact"/>
              <w:jc w:val="left"/>
            </w:pPr>
            <w:r>
              <w:t xml:space="preserve">Groundwater resource assessment and hydrogeological study of the Abuja aquifer system, including water quality sampling, flow rate measurement, and sustainability analysis performed by the Geologist.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4</w:t>
            </w:r>
          </w:p>
        </w:tc>
        <w:tc>
          <w:tcPr/>
          <w:p>
            <w:pPr>
              <w:pStyle w:val="Compact"/>
              <w:jc w:val="left"/>
            </w:pPr>
            <w:r>
              <w:t xml:space="preserve">Environmental impact assessment (EIA) geological component for the new Nigeria Abuja ring road infrastructure project, including soil erosion risk mapping, landslide susceptibility analysis, and remediation recommendations by the Geologist.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5</w:t>
            </w:r>
          </w:p>
        </w:tc>
        <w:tc>
          <w:tcPr/>
          <w:p>
            <w:pPr>
              <w:pStyle w:val="Compact"/>
              <w:jc w:val="left"/>
            </w:pPr>
            <w:r>
              <w:t xml:space="preserve">Preparation of a comprehensive geological risk register and mitigation strategy document for all AGIDA infrastructure projects in Nigeria Abuja, authored and certified by the lead Geologist.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On-site supervision and quality assurance visits (minimum 8 site visits) by the Geologist throughout the project duration in Nigeria Abuja, with written progress reports submitted weekly.</w:t>
            </w:r>
          </w:p>
        </w:tc>
        <w:tc>
          <w:tcPr/>
          <w:p>
            <w:pPr>
              <w:pStyle w:val="Compact"/>
              <w:jc w:val="left"/>
            </w:pPr>
            <w:r>
              <w:t xml:space="preserve">8</w:t>
            </w:r>
          </w:p>
        </w:tc>
        <w:tc>
          <w:tcPr/>
          <w:p>
            <w:pPr>
              <w:pStyle w:val="Compact"/>
              <w:jc w:val="left"/>
            </w:pPr>
            <w:r>
              <w:t xml:space="preserve">Visits</w:t>
            </w:r>
          </w:p>
        </w:tc>
        <w:tc>
          <w:tcPr/>
          <w:p>
            <w:pPr>
              <w:pStyle w:val="Compact"/>
              <w:jc w:val="left"/>
            </w:pPr>
            <w:r>
              <w:t xml:space="preserve">350,000.00</w:t>
            </w:r>
          </w:p>
        </w:tc>
        <w:tc>
          <w:tcPr/>
          <w:p>
            <w:pPr>
              <w:pStyle w:val="Compact"/>
              <w:jc w:val="left"/>
            </w:pPr>
            <w:r>
              <w:t xml:space="preserve">2,800,000.00</w:t>
            </w:r>
          </w:p>
        </w:tc>
      </w:tr>
      <w:tr>
        <w:tc>
          <w:tcPr/>
          <w:p>
            <w:pPr>
              <w:pStyle w:val="Compact"/>
              <w:jc w:val="left"/>
            </w:pPr>
            <w:r>
              <w:t xml:space="preserve">7</w:t>
            </w:r>
          </w:p>
        </w:tc>
        <w:tc>
          <w:tcPr/>
          <w:p>
            <w:pPr>
              <w:pStyle w:val="Compact"/>
              <w:jc w:val="left"/>
            </w:pPr>
            <w:r>
              <w:t xml:space="preserve">Final consolidated geological report, GIS-based maps, 3D subsurface models, and presentation to the AGIDA Board of Directors in Nigeria Abuja, delivered by the Geologist within 14 days of fieldwork completion.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2,000,000.00</w:t>
            </w:r>
          </w:p>
        </w:tc>
        <w:tc>
          <w:tcPr/>
          <w:p>
            <w:pPr>
              <w:pStyle w:val="Compact"/>
              <w:jc w:val="left"/>
            </w:pPr>
            <w:r>
              <w:t xml:space="preserve">2,000,000.00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27,000,000.00</w:t>
            </w:r>
          </w:p>
        </w:tc>
      </w:tr>
      <w:tr>
        <w:tc>
          <w:tcPr/>
          <w:p>
            <w:pPr>
              <w:pStyle w:val="Compact"/>
              <w:jc w:val="left"/>
            </w:pPr>
            <w:r>
              <w:t xml:space="preserve">VAT (7.5%):</w:t>
            </w:r>
          </w:p>
        </w:tc>
        <w:tc>
          <w:tcPr/>
          <w:p>
            <w:pPr>
              <w:pStyle w:val="Compact"/>
              <w:jc w:val="right"/>
            </w:pPr>
            <w:r>
              <w:t xml:space="preserve">2,025,000.00</w:t>
            </w:r>
          </w:p>
        </w:tc>
      </w:tr>
      <w:tr>
        <w:tc>
          <w:tcPr/>
          <w:p>
            <w:pPr>
              <w:pStyle w:val="Compact"/>
              <w:jc w:val="left"/>
            </w:pPr>
            <w:r>
              <w:t xml:space="preserve">Withholding Tax (5%):</w:t>
            </w:r>
          </w:p>
        </w:tc>
        <w:tc>
          <w:tcPr/>
          <w:p>
            <w:pPr>
              <w:pStyle w:val="Compact"/>
              <w:jc w:val="right"/>
            </w:pPr>
            <w:r>
              <w:t xml:space="preserve">1,350,000.00</w:t>
            </w:r>
          </w:p>
        </w:tc>
      </w:tr>
      <w:tr>
        <w:tc>
          <w:tcPr/>
          <w:p>
            <w:pPr>
              <w:pStyle w:val="Compact"/>
              <w:jc w:val="left"/>
            </w:pPr>
            <w:r>
              <w:t xml:space="preserve">GRAND TOTAL (Net Payable):</w:t>
            </w:r>
          </w:p>
        </w:tc>
        <w:tc>
          <w:tcPr/>
          <w:p>
            <w:pPr>
              <w:pStyle w:val="Compact"/>
              <w:jc w:val="right"/>
            </w:pPr>
            <w:r>
              <w:t xml:space="preserve">27,675,000.00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Public Procurement Act (PPA) 2007 of Nigeria and all applicable regulations governing the engagement of professional consultants, including licensed Geologists, for government projects in Nigeria Abuja.</w:t>
      </w:r>
    </w:p>
    <w:p>
      <w:pPr>
        <w:numPr>
          <w:ilvl w:val="0"/>
          <w:numId w:val="1001"/>
        </w:numPr>
        <w:pStyle w:val="Compact"/>
      </w:pPr>
      <w:r>
        <w:t xml:space="preserve">The Geologist named in this Purchase Order shall be the sole point of technical contact and shall not subcontract any portion of the geological work without prior written approval from AGIDA procurement management in Nigeria Abuja.</w:t>
      </w:r>
    </w:p>
    <w:p>
      <w:pPr>
        <w:numPr>
          <w:ilvl w:val="0"/>
          <w:numId w:val="1001"/>
        </w:numPr>
        <w:pStyle w:val="Compact"/>
      </w:pPr>
      <w:r>
        <w:t xml:space="preserve">All geological data, core samples, borehole logs, and survey records generated under this Purchase Order shall become the exclusive property of AGIDA upon full payment. The Geologist shall retain only certified copies for professional portfolio purposes.</w:t>
      </w:r>
    </w:p>
    <w:p>
      <w:pPr>
        <w:numPr>
          <w:ilvl w:val="0"/>
          <w:numId w:val="1001"/>
        </w:numPr>
        <w:pStyle w:val="Compact"/>
      </w:pPr>
      <w:r>
        <w:t xml:space="preserve">The Geologist shall comply with all health, safety, and environmental regulations applicable to fieldwork in Nigeria Abuja, including but not limited to the Federal Ministry of Environment guidelines and FCTDA site access permits.</w:t>
      </w:r>
    </w:p>
    <w:p>
      <w:pPr>
        <w:numPr>
          <w:ilvl w:val="0"/>
          <w:numId w:val="1001"/>
        </w:numPr>
        <w:pStyle w:val="Compact"/>
      </w:pPr>
      <w:r>
        <w:t xml:space="preserve">Payment shall be processed within 30 days of receipt of a valid invoice and corresponding deliverable acceptance certificate. The Geologist shall submit invoices to the AGIDA Finance Department, Plot 15, Area 12, Garki, Nigeria Abuja.</w:t>
      </w:r>
    </w:p>
    <w:p>
      <w:pPr>
        <w:numPr>
          <w:ilvl w:val="0"/>
          <w:numId w:val="1001"/>
        </w:numPr>
        <w:pStyle w:val="Compact"/>
      </w:pPr>
      <w:r>
        <w:t xml:space="preserve">Any variation in scope, additional boreholes, or extended fieldwork beyond the quantities stated in this Purchase Order shall require a formal Purchase Order amendment signed by both parties before execution.</w:t>
      </w:r>
    </w:p>
    <w:p>
      <w:pPr>
        <w:numPr>
          <w:ilvl w:val="0"/>
          <w:numId w:val="1001"/>
        </w:numPr>
        <w:pStyle w:val="Compact"/>
      </w:pPr>
      <w:r>
        <w:t xml:space="preserve">The Geologist warrants that all findings, interpretations, and recommendations shall be accurate, unbiased, and in full compliance with the Nigerian Code of Practice for Geotechnical Engineering (Nigerian Code of Practice 2018).</w:t>
      </w:r>
    </w:p>
    <w:p>
      <w:pPr>
        <w:numPr>
          <w:ilvl w:val="0"/>
          <w:numId w:val="1001"/>
        </w:numPr>
        <w:pStyle w:val="Compact"/>
      </w:pPr>
      <w:r>
        <w:t xml:space="preserve">In the event of default or failure to meet the required completion date of 30 September 2025, AGIDA reserves the right to impose liquidated damages at a rate of 0.5% of the total Purchase Order value per day of delay, up to a maximum of 10%.</w:t>
      </w:r>
    </w:p>
    <w:p>
      <w:pPr>
        <w:numPr>
          <w:ilvl w:val="0"/>
          <w:numId w:val="1001"/>
        </w:numPr>
        <w:pStyle w:val="Compact"/>
      </w:pPr>
      <w:r>
        <w:t xml:space="preserve">This Purchase Order shall be governed by and construed in accordance with the laws of the Federal Republic of Nigeria. Any disputes arising from this Purchase Order shall be resolved through arbitration in Nigeria Abuja in accordance with the Arbitration and Conciliation Act (Cap A18, LFN 2004).</w:t>
      </w:r>
    </w:p>
    <w:p>
      <w:pPr>
        <w:numPr>
          <w:ilvl w:val="0"/>
          <w:numId w:val="1001"/>
        </w:numPr>
        <w:pStyle w:val="Compact"/>
      </w:pPr>
      <w:r>
        <w:t xml:space="preserve">The Geologist shall maintain professional indemnity insurance with a minimum cover of NGN 50,000,000 for the duration of this Purchase Order and shall provide a certificate of insurance to AGIDA prior to commencing fieldwork in Nigeria Abuja.</w:t>
      </w:r>
    </w:p>
    <w:bookmarkEnd w:id="23"/>
    <w:p>
      <w:pPr>
        <w:pStyle w:val="FirstParagraph"/>
      </w:pPr>
      <w:r>
        <w:rPr>
          <w:bCs/>
          <w:b/>
        </w:rPr>
        <w:t xml:space="preserve">For and on behalf of AGIDA (Buyer)</w:t>
      </w:r>
    </w:p>
    <w:p>
      <w:pPr>
        <w:pStyle w:val="BodyText"/>
      </w:pPr>
      <w:r>
        <w:t xml:space="preserve">Dr. Amina B. Yusuf</w:t>
      </w:r>
    </w:p>
    <w:p>
      <w:pPr>
        <w:pStyle w:val="BodyText"/>
      </w:pPr>
      <w:r>
        <w:t xml:space="preserve">Director of Procurement &amp; Contracts</w:t>
      </w:r>
    </w:p>
    <w:p>
      <w:pPr>
        <w:pStyle w:val="BodyText"/>
      </w:pPr>
      <w:r>
        <w:t xml:space="preserve">Date: _______________</w:t>
      </w:r>
    </w:p>
    <w:p>
      <w:pPr>
        <w:pStyle w:val="BodyText"/>
      </w:pPr>
      <w:r>
        <w:rPr>
          <w:bCs/>
          <w:b/>
        </w:rPr>
        <w:t xml:space="preserve">For and on behalf of the Geologist (Seller)</w:t>
      </w:r>
    </w:p>
    <w:p>
      <w:pPr>
        <w:pStyle w:val="BodyText"/>
      </w:pPr>
      <w:r>
        <w:t xml:space="preserve">Dr. Emeka O. Nwankwo</w:t>
      </w:r>
    </w:p>
    <w:p>
      <w:pPr>
        <w:pStyle w:val="BodyText"/>
      </w:pPr>
      <w:r>
        <w:t xml:space="preserve">Lead Geologist / Principal Consultant</w:t>
      </w:r>
    </w:p>
    <w:p>
      <w:pPr>
        <w:pStyle w:val="BodyText"/>
      </w:pPr>
      <w:r>
        <w:t xml:space="preserve">Date: _______________</w:t>
      </w:r>
    </w:p>
    <w:p>
      <w:pPr>
        <w:pStyle w:val="BodyText"/>
      </w:pPr>
      <w:r>
        <w:rPr>
          <w:bCs/>
          <w:b/>
        </w:rPr>
        <w:t xml:space="preserve">Important Notice:</w:t>
      </w:r>
      <w:r>
        <w:t xml:space="preserve"> </w:t>
      </w:r>
      <w:r>
        <w:t xml:space="preserve">This Purchase Order (AGIDA/PO/2025/GEOL/0087) constitutes a binding contractual document upon signature by both parties. The engagement of the Geologist under this Purchase Order is specifically for geological services to be performed within the Federal Capital Territory, Nigeria Abuja. No part of this Purchase Order may be reproduced, distributed, or disclosed to third parties without the prior written consent of AGIDA. All communications regarding this Purchase Order shall be directed to the AGIDA Procurement Office, Nigeria Abuja, or the Geologist's registered office as stated above. This document is valid for 90 days from the date of issue and shall lapse automatically if not executed within that period.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Nigeria Abuja</dc:title>
  <dc:creator/>
  <dc:language>en</dc:language>
  <cp:keywords/>
  <dcterms:created xsi:type="dcterms:W3CDTF">2026-10-10T09:17:23Z</dcterms:created>
  <dcterms:modified xsi:type="dcterms:W3CDTF">2026-10-10T09:17:23Z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