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purchase-order"/>
    <w:p>
      <w:pPr>
        <w:pStyle w:val="Heading1"/>
      </w:pPr>
      <w:r>
        <w:t xml:space="preserve">PURCHASE ORDER</w:t>
      </w:r>
    </w:p>
    <w:p>
      <w:pPr>
        <w:pStyle w:val="FirstParagraph"/>
      </w:pPr>
      <w:r>
        <w:rPr>
          <w:bCs/>
          <w:b/>
        </w:rPr>
        <w:t xml:space="preserve">Northwest Geological Consulting Ltd.</w:t>
      </w:r>
    </w:p>
    <w:p>
      <w:pPr>
        <w:pStyle w:val="BodyText"/>
      </w:pPr>
      <w:r>
        <w:t xml:space="preserve">Unit 14, Salford Quays Business Park, Manchester, M50 3XW, United Kingdom</w:t>
      </w:r>
    </w:p>
    <w:p>
      <w:pPr>
        <w:pStyle w:val="BodyText"/>
      </w:pPr>
      <w:r>
        <w:t xml:space="preserve">Telephone: +44 (0)161 496 0000 | Email: procurement@nwgeological.co.uk</w:t>
      </w:r>
    </w:p>
    <w:p>
      <w:pPr>
        <w:pStyle w:val="BodyText"/>
      </w:pPr>
      <w:r>
        <w:t xml:space="preserve">Company Registration No. 09876543 | VAT No. GB 123 4567 89</w:t>
      </w:r>
    </w:p>
    <w:bookmarkEnd w:id="20"/>
    <w:p>
      <w:pPr>
        <w:pStyle w:val="BodyText"/>
      </w:pPr>
      <w:r>
        <w:rPr>
          <w:bCs/>
          <w:b/>
        </w:rPr>
        <w:t xml:space="preserve">Purchase Order No.:</w:t>
      </w:r>
      <w:r>
        <w:t xml:space="preserve"> </w:t>
      </w:r>
      <w:r>
        <w:t xml:space="preserve">PO-2025-MAN-00472</w:t>
      </w:r>
      <w:r>
        <w:br/>
      </w:r>
      <w:r>
        <w:rPr>
          <w:bCs/>
          <w:b/>
        </w:rPr>
        <w:t xml:space="preserve">Date of Issue:</w:t>
      </w:r>
      <w:r>
        <w:t xml:space="preserve"> </w:t>
      </w:r>
      <w:r>
        <w:t xml:space="preserve">12 June 2025</w:t>
      </w:r>
      <w:r>
        <w:br/>
      </w:r>
      <w:r>
        <w:rPr>
          <w:bCs/>
          <w:b/>
        </w:rPr>
        <w:t xml:space="preserve">Required Service Date:</w:t>
      </w:r>
      <w:r>
        <w:t xml:space="preserve"> </w:t>
      </w:r>
      <w:r>
        <w:t xml:space="preserve">01 July 2025</w:t>
      </w:r>
    </w:p>
    <w:p>
      <w:pPr>
        <w:pStyle w:val="BodyText"/>
      </w:pPr>
      <w:r>
        <w:rPr>
          <w:bCs/>
          <w:b/>
        </w:rPr>
        <w:t xml:space="preserve">Payment Terms:</w:t>
      </w:r>
      <w:r>
        <w:t xml:space="preserve"> </w:t>
      </w:r>
      <w:r>
        <w:t xml:space="preserve">Net 30 Days</w:t>
      </w:r>
      <w:r>
        <w:br/>
      </w:r>
      <w:r>
        <w:rPr>
          <w:bCs/>
          <w:b/>
        </w:rPr>
        <w:t xml:space="preserve">Delivery/Service Location:</w:t>
      </w:r>
      <w:r>
        <w:t xml:space="preserve"> </w:t>
      </w:r>
      <w:r>
        <w:t xml:space="preserve">Manchester, United Kingdom</w:t>
      </w:r>
      <w:r>
        <w:br/>
      </w:r>
      <w:r>
        <w:rPr>
          <w:bCs/>
          <w:b/>
        </w:rPr>
        <w:t xml:space="preserve">Project Reference:</w:t>
      </w:r>
      <w:r>
        <w:t xml:space="preserve"> </w:t>
      </w:r>
      <w:r>
        <w:t xml:space="preserve">MAN-GEOL-2025-019</w:t>
      </w:r>
    </w:p>
    <w:bookmarkStart w:id="21" w:name="supplier-service-provider-details"/>
    <w:p>
      <w:pPr>
        <w:pStyle w:val="Heading2"/>
      </w:pPr>
      <w:r>
        <w:t xml:space="preserve">Supplier / Service Provider Details</w:t>
      </w:r>
    </w:p>
    <w:p>
      <w:pPr>
        <w:pStyle w:val="FirstParagraph"/>
      </w:pPr>
      <w:r>
        <w:rPr>
          <w:bCs/>
          <w:b/>
        </w:rPr>
        <w:t xml:space="preserve">Geologist Name:</w:t>
      </w:r>
      <w:r>
        <w:t xml:space="preserve"> </w:t>
      </w:r>
      <w:r>
        <w:t xml:space="preserve">Dr. Eleanor M. Whitfield, MSc, FGS</w:t>
      </w:r>
    </w:p>
    <w:p>
      <w:pPr>
        <w:pStyle w:val="BodyText"/>
      </w:pPr>
      <w:r>
        <w:rPr>
          <w:bCs/>
          <w:b/>
        </w:rPr>
        <w:t xml:space="preserve">Professional Title:</w:t>
      </w:r>
      <w:r>
        <w:t xml:space="preserve"> </w:t>
      </w:r>
      <w:r>
        <w:t xml:space="preserve">Senior Chartered Geologist</w:t>
      </w:r>
    </w:p>
    <w:p>
      <w:pPr>
        <w:pStyle w:val="BodyText"/>
      </w:pPr>
      <w:r>
        <w:rPr>
          <w:bCs/>
          <w:b/>
        </w:rPr>
        <w:t xml:space="preserve">Practice Address:</w:t>
      </w:r>
      <w:r>
        <w:t xml:space="preserve"> </w:t>
      </w:r>
      <w:r>
        <w:t xml:space="preserve">27 Deansgate, Manchester, M3 2LQ, United Kingdom</w:t>
      </w:r>
    </w:p>
    <w:p>
      <w:pPr>
        <w:pStyle w:val="BodyText"/>
      </w:pPr>
      <w:r>
        <w:rPr>
          <w:bCs/>
          <w:b/>
        </w:rPr>
        <w:t xml:space="preserve">Telephone:</w:t>
      </w:r>
      <w:r>
        <w:t xml:space="preserve"> </w:t>
      </w:r>
      <w:r>
        <w:t xml:space="preserve">+44 (0)161 832 4455</w:t>
      </w:r>
    </w:p>
    <w:p>
      <w:pPr>
        <w:pStyle w:val="BodyText"/>
      </w:pPr>
      <w:r>
        <w:rPr>
          <w:bCs/>
          <w:b/>
        </w:rPr>
        <w:t xml:space="preserve">Email:</w:t>
      </w:r>
      <w:r>
        <w:t xml:space="preserve"> </w:t>
      </w:r>
      <w:r>
        <w:t xml:space="preserve">e.whitfield@geoservices-manchester.co.uk</w:t>
      </w:r>
    </w:p>
    <w:p>
      <w:pPr>
        <w:pStyle w:val="BodyText"/>
      </w:pPr>
      <w:r>
        <w:rPr>
          <w:bCs/>
          <w:b/>
        </w:rPr>
        <w:t xml:space="preserve">Geological Society Registration:</w:t>
      </w:r>
      <w:r>
        <w:t xml:space="preserve"> </w:t>
      </w:r>
      <w:r>
        <w:t xml:space="preserve">FGS No. 12847</w:t>
      </w:r>
    </w:p>
    <w:p>
      <w:pPr>
        <w:pStyle w:val="BodyText"/>
      </w:pPr>
      <w:r>
        <w:rPr>
          <w:bCs/>
          <w:b/>
        </w:rPr>
        <w:t xml:space="preserve">VAT Registration:</w:t>
      </w:r>
      <w:r>
        <w:t xml:space="preserve"> </w:t>
      </w:r>
      <w:r>
        <w:t xml:space="preserve">GB 987 6543 21</w:t>
      </w:r>
    </w:p>
    <w:bookmarkEnd w:id="21"/>
    <w:bookmarkStart w:id="22" w:name="scope-of-services-geological-consultancy"/>
    <w:p>
      <w:pPr>
        <w:pStyle w:val="Heading2"/>
      </w:pPr>
      <w:r>
        <w:t xml:space="preserve">Scope of Services – Geological Consultancy</w:t>
      </w:r>
    </w:p>
    <w:p>
      <w:pPr>
        <w:pStyle w:val="FirstParagraph"/>
      </w:pPr>
      <w:r>
        <w:t xml:space="preserve">This Purchase Order is issued by Northwest Geological Consulting Ltd. to engage the services of a qualified Geologist, Dr. Eleanor M. Whitfield, for the provision of comprehensive geological survey, site assessment, and environmental risk evaluation services. All work under this Purchase Order shall be conducted within the boundaries of Manchester, United Kingdom, specifically across the following designated sites:</w:t>
      </w:r>
    </w:p>
    <w:p>
      <w:pPr>
        <w:numPr>
          <w:ilvl w:val="0"/>
          <w:numId w:val="1001"/>
        </w:numPr>
        <w:pStyle w:val="Compact"/>
      </w:pPr>
      <w:r>
        <w:t xml:space="preserve">Site A: 45 Piccadilly Gardens, Manchester, M1 2PF, United Kingdom</w:t>
      </w:r>
    </w:p>
    <w:p>
      <w:pPr>
        <w:numPr>
          <w:ilvl w:val="0"/>
          <w:numId w:val="1001"/>
        </w:numPr>
        <w:pStyle w:val="Compact"/>
      </w:pPr>
      <w:r>
        <w:t xml:space="preserve">Site B: 120 Oxford Road, Manchester, M1 5HE, United Kingdom</w:t>
      </w:r>
    </w:p>
    <w:p>
      <w:pPr>
        <w:numPr>
          <w:ilvl w:val="0"/>
          <w:numId w:val="1001"/>
        </w:numPr>
        <w:pStyle w:val="Compact"/>
      </w:pPr>
      <w:r>
        <w:t xml:space="preserve">Site C: 8 Ancoats Lane, Manchester, M4 5AH, United Kingdom</w:t>
      </w:r>
    </w:p>
    <w:p>
      <w:pPr>
        <w:pStyle w:val="FirstParagraph"/>
      </w:pPr>
      <w:r>
        <w:t xml:space="preserve">The Geologist shall perform all duties in accordance with the standards set forth by the Geological Society of London, the Institution of Civil Engineers (ICE), and all applicable United Kingdom environmental and planning regulations. The Geologist is expected to provide a minimum of 120 hours of on-site and laboratory-based consultancy over the duration of this contract.</w:t>
      </w:r>
    </w:p>
    <w:bookmarkEnd w:id="22"/>
    <w:bookmarkStart w:id="23" w:name="line-items-and-pricing"/>
    <w:p>
      <w:pPr>
        <w:pStyle w:val="Heading2"/>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Desktop geological study and historical data review for Manchester, United Kingdom sites</w:t>
            </w:r>
          </w:p>
        </w:tc>
        <w:tc>
          <w:tcPr/>
          <w:p>
            <w:pPr>
              <w:pStyle w:val="Compact"/>
              <w:jc w:val="left"/>
            </w:pPr>
            <w:r>
              <w:t xml:space="preserve">1</w:t>
            </w:r>
          </w:p>
        </w:tc>
        <w:tc>
          <w:tcPr/>
          <w:p>
            <w:pPr>
              <w:pStyle w:val="Compact"/>
              <w:jc w:val="left"/>
            </w:pPr>
            <w:r>
              <w:t xml:space="preserve">Lot</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02</w:t>
            </w:r>
          </w:p>
        </w:tc>
        <w:tc>
          <w:tcPr/>
          <w:p>
            <w:pPr>
              <w:pStyle w:val="Compact"/>
              <w:jc w:val="left"/>
            </w:pPr>
            <w:r>
              <w:t xml:space="preserve">Field geological survey, borehole logging, and soil sampling at three designated Manchester sites</w:t>
            </w:r>
          </w:p>
        </w:tc>
        <w:tc>
          <w:tcPr/>
          <w:p>
            <w:pPr>
              <w:pStyle w:val="Compact"/>
              <w:jc w:val="left"/>
            </w:pPr>
            <w:r>
              <w:t xml:space="preserve">3</w:t>
            </w:r>
          </w:p>
        </w:tc>
        <w:tc>
          <w:tcPr/>
          <w:p>
            <w:pPr>
              <w:pStyle w:val="Compact"/>
              <w:jc w:val="left"/>
            </w:pPr>
            <w:r>
              <w:t xml:space="preserve">Sites</w:t>
            </w:r>
          </w:p>
        </w:tc>
        <w:tc>
          <w:tcPr/>
          <w:p>
            <w:pPr>
              <w:pStyle w:val="Compact"/>
              <w:jc w:val="left"/>
            </w:pPr>
            <w:r>
              <w:t xml:space="preserve">3,800.00</w:t>
            </w:r>
          </w:p>
        </w:tc>
        <w:tc>
          <w:tcPr/>
          <w:p>
            <w:pPr>
              <w:pStyle w:val="Compact"/>
              <w:jc w:val="left"/>
            </w:pPr>
            <w:r>
              <w:t xml:space="preserve">11,400.00</w:t>
            </w:r>
          </w:p>
        </w:tc>
      </w:tr>
      <w:tr>
        <w:tc>
          <w:tcPr/>
          <w:p>
            <w:pPr>
              <w:pStyle w:val="Compact"/>
              <w:jc w:val="left"/>
            </w:pPr>
            <w:r>
              <w:t xml:space="preserve">03</w:t>
            </w:r>
          </w:p>
        </w:tc>
        <w:tc>
          <w:tcPr/>
          <w:p>
            <w:pPr>
              <w:pStyle w:val="Compact"/>
              <w:jc w:val="left"/>
            </w:pPr>
            <w:r>
              <w:t xml:space="preserve">Geotechnical laboratory analysis of collected samples (grain size, Atterberg limits, CBR testing)</w:t>
            </w:r>
          </w:p>
        </w:tc>
        <w:tc>
          <w:tcPr/>
          <w:p>
            <w:pPr>
              <w:pStyle w:val="Compact"/>
              <w:jc w:val="left"/>
            </w:pPr>
            <w:r>
              <w:t xml:space="preserve">45</w:t>
            </w:r>
          </w:p>
        </w:tc>
        <w:tc>
          <w:tcPr/>
          <w:p>
            <w:pPr>
              <w:pStyle w:val="Compact"/>
              <w:jc w:val="left"/>
            </w:pPr>
            <w:r>
              <w:t xml:space="preserve">Samples</w:t>
            </w:r>
          </w:p>
        </w:tc>
        <w:tc>
          <w:tcPr/>
          <w:p>
            <w:pPr>
              <w:pStyle w:val="Compact"/>
              <w:jc w:val="left"/>
            </w:pPr>
            <w:r>
              <w:t xml:space="preserve">185.00</w:t>
            </w:r>
          </w:p>
        </w:tc>
        <w:tc>
          <w:tcPr/>
          <w:p>
            <w:pPr>
              <w:pStyle w:val="Compact"/>
              <w:jc w:val="left"/>
            </w:pPr>
            <w:r>
              <w:t xml:space="preserve">8,325.00</w:t>
            </w:r>
          </w:p>
        </w:tc>
      </w:tr>
      <w:tr>
        <w:tc>
          <w:tcPr/>
          <w:p>
            <w:pPr>
              <w:pStyle w:val="Compact"/>
              <w:jc w:val="left"/>
            </w:pPr>
            <w:r>
              <w:t xml:space="preserve">04</w:t>
            </w:r>
          </w:p>
        </w:tc>
        <w:tc>
          <w:tcPr/>
          <w:p>
            <w:pPr>
              <w:pStyle w:val="Compact"/>
              <w:jc w:val="left"/>
            </w:pPr>
            <w:r>
              <w:t xml:space="preserve">Groundwater assessment and hydrogeological risk evaluation for the Manchester area</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Preparation of comprehensive geological report, risk matrix, and remediation recommendations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On-site Geologist supervision and client liaison meetings (minimum 4 sessions in Manchester)</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550.00</w:t>
            </w:r>
          </w:p>
        </w:tc>
        <w:tc>
          <w:tcPr/>
          <w:p>
            <w:pPr>
              <w:pStyle w:val="Compact"/>
              <w:jc w:val="left"/>
            </w:pPr>
            <w:r>
              <w:t xml:space="preserve">2,200.00</w:t>
            </w:r>
          </w:p>
        </w:tc>
      </w:tr>
      <w:tr>
        <w:tc>
          <w:tcPr/>
          <w:p>
            <w:pPr>
              <w:pStyle w:val="Compact"/>
              <w:jc w:val="left"/>
            </w:pPr>
            <w:r>
              <w:t xml:space="preserve">07</w:t>
            </w:r>
          </w:p>
        </w:tc>
        <w:tc>
          <w:tcPr/>
          <w:p>
            <w:pPr>
              <w:pStyle w:val="Compact"/>
              <w:jc w:val="left"/>
            </w:pPr>
            <w:r>
              <w:t xml:space="preserve">Geological mapping and GIS data delivery for Manchester, United Kingdom project area</w:t>
            </w:r>
          </w:p>
        </w:tc>
        <w:tc>
          <w:tcPr/>
          <w:p>
            <w:pPr>
              <w:pStyle w:val="Compact"/>
              <w:jc w:val="left"/>
            </w:pPr>
            <w:r>
              <w:t xml:space="preserve">1</w:t>
            </w:r>
          </w:p>
        </w:tc>
        <w:tc>
          <w:tcPr/>
          <w:p>
            <w:pPr>
              <w:pStyle w:val="Compact"/>
              <w:jc w:val="left"/>
            </w:pPr>
            <w:r>
              <w:t xml:space="preserve">Lot</w:t>
            </w:r>
          </w:p>
        </w:tc>
        <w:tc>
          <w:tcPr/>
          <w:p>
            <w:pPr>
              <w:pStyle w:val="Compact"/>
              <w:jc w:val="left"/>
            </w:pPr>
            <w:r>
              <w:t xml:space="preserve">1,950.00</w:t>
            </w:r>
          </w:p>
        </w:tc>
        <w:tc>
          <w:tcPr/>
          <w:p>
            <w:pPr>
              <w:pStyle w:val="Compact"/>
              <w:jc w:val="left"/>
            </w:pPr>
            <w:r>
              <w:t xml:space="preserve">1,950.00</w:t>
            </w:r>
          </w:p>
        </w:tc>
      </w:tr>
      <w:tr>
        <w:tc>
          <w:tcPr>
            <w:gridSpan w:val="5"/>
          </w:tcPr>
          <w:p>
            <w:pPr>
              <w:pStyle w:val="Compact"/>
              <w:jc w:val="right"/>
            </w:pPr>
            <w:r>
              <w:t xml:space="preserve">Subtotal:</w:t>
            </w:r>
          </w:p>
        </w:tc>
        <w:tc>
          <w:tcPr/>
          <w:p>
            <w:pPr>
              <w:pStyle w:val="Compact"/>
              <w:jc w:val="left"/>
            </w:pPr>
            <w:r>
              <w:t xml:space="preserve">34,125.00</w:t>
            </w:r>
          </w:p>
        </w:tc>
      </w:tr>
      <w:tr>
        <w:tc>
          <w:tcPr>
            <w:gridSpan w:val="5"/>
          </w:tcPr>
          <w:p>
            <w:pPr>
              <w:pStyle w:val="Compact"/>
              <w:jc w:val="right"/>
            </w:pPr>
            <w:r>
              <w:t xml:space="preserve">VAT (20%):</w:t>
            </w:r>
          </w:p>
        </w:tc>
        <w:tc>
          <w:tcPr/>
          <w:p>
            <w:pPr>
              <w:pStyle w:val="Compact"/>
              <w:jc w:val="left"/>
            </w:pPr>
            <w:r>
              <w:t xml:space="preserve">6,825.00</w:t>
            </w:r>
          </w:p>
        </w:tc>
      </w:tr>
      <w:tr>
        <w:tc>
          <w:tcPr>
            <w:gridSpan w:val="5"/>
          </w:tcPr>
          <w:p>
            <w:pPr>
              <w:pStyle w:val="Compact"/>
              <w:jc w:val="right"/>
            </w:pPr>
            <w:r>
              <w:rPr>
                <w:bCs/>
                <w:b/>
              </w:rPr>
              <w:t xml:space="preserve">Grand Total (GBP):</w:t>
            </w:r>
          </w:p>
        </w:tc>
        <w:tc>
          <w:tcPr/>
          <w:p>
            <w:pPr>
              <w:pStyle w:val="Compact"/>
              <w:jc w:val="left"/>
            </w:pPr>
            <w:r>
              <w:rPr>
                <w:bCs/>
                <w:b/>
              </w:rPr>
              <w:t xml:space="preserve">40,950.00</w:t>
            </w:r>
          </w:p>
        </w:tc>
      </w:tr>
    </w:tbl>
    <w:bookmarkEnd w:id="23"/>
    <w:bookmarkStart w:id="24" w:name="terms-and-conditions"/>
    <w:p>
      <w:pPr>
        <w:pStyle w:val="Heading2"/>
      </w:pPr>
      <w:r>
        <w:t xml:space="preserve">Terms and Conditions</w:t>
      </w:r>
    </w:p>
    <w:p>
      <w:pPr>
        <w:pStyle w:val="FirstParagraph"/>
      </w:pPr>
      <w:r>
        <w:rPr>
          <w:bCs/>
          <w:b/>
        </w:rPr>
        <w:t xml:space="preserve">1.</w:t>
      </w:r>
      <w:r>
        <w:t xml:space="preserve"> </w:t>
      </w:r>
      <w:r>
        <w:t xml:space="preserve">This Purchase Order constitutes a binding agreement between Northwest Geological Consulting Ltd. (hereinafter "the Purchaser") and the named Geologist (hereinafter "the Service Provider") for the geological services described herein. All work shall be performed within Manchester, United Kingdom, unless otherwise agreed in writing.</w:t>
      </w:r>
    </w:p>
    <w:p>
      <w:pPr>
        <w:pStyle w:val="BodyText"/>
      </w:pPr>
      <w:r>
        <w:rPr>
          <w:bCs/>
          <w:b/>
        </w:rPr>
        <w:t xml:space="preserve">2.</w:t>
      </w:r>
      <w:r>
        <w:t xml:space="preserve"> </w:t>
      </w:r>
      <w:r>
        <w:t xml:space="preserve">The Geologist warrants that all services rendered under this Purchase Order shall be performed in a professional, competent, and workmanlike manner, in full compliance with the United Kingdom's Environmental Protection Act 1990, the Town and Country Planning Act 1990, and all relevant local planning authority requirements for the City of Manchester.</w:t>
      </w:r>
    </w:p>
    <w:p>
      <w:pPr>
        <w:pStyle w:val="BodyText"/>
      </w:pPr>
      <w:r>
        <w:rPr>
          <w:bCs/>
          <w:b/>
        </w:rPr>
        <w:t xml:space="preserve">3.</w:t>
      </w:r>
      <w:r>
        <w:t xml:space="preserve"> </w:t>
      </w:r>
      <w:r>
        <w:t xml:space="preserve">Payment shall be made within thirty (30) calendar days of receipt of a valid invoice from the Geologist. Invoices must reference this Purchase Order number (PO-2025-MAN-00472) and be submitted to the Purchaser's accounts department at the Manchester address listed above.</w:t>
      </w:r>
    </w:p>
    <w:p>
      <w:pPr>
        <w:pStyle w:val="BodyText"/>
      </w:pPr>
      <w:r>
        <w:rPr>
          <w:bCs/>
          <w:b/>
        </w:rPr>
        <w:t xml:space="preserve">4.</w:t>
      </w:r>
      <w:r>
        <w:t xml:space="preserve"> </w:t>
      </w:r>
      <w:r>
        <w:t xml:space="preserve">The Geologist shall maintain adequate professional indemnity insurance with a minimum cover of GBP 5,000,000 for the duration of the engagement. A certificate of insurance shall be provided prior to the commencement of fieldwork in Manchester.</w:t>
      </w:r>
    </w:p>
    <w:p>
      <w:pPr>
        <w:pStyle w:val="BodyText"/>
      </w:pPr>
      <w:r>
        <w:rPr>
          <w:bCs/>
          <w:b/>
        </w:rPr>
        <w:t xml:space="preserve">5.</w:t>
      </w:r>
      <w:r>
        <w:t xml:space="preserve"> </w:t>
      </w:r>
      <w:r>
        <w:t xml:space="preserve">All geological data, reports, and deliverables produced under this Purchase Order shall become the exclusive property of the Purchaser upon full payment. The Geologist shall not disclose project-specific information to any third party without prior written consent.</w:t>
      </w:r>
    </w:p>
    <w:p>
      <w:pPr>
        <w:pStyle w:val="BodyText"/>
      </w:pPr>
      <w:r>
        <w:rPr>
          <w:bCs/>
          <w:b/>
        </w:rPr>
        <w:t xml:space="preserve">6.</w:t>
      </w:r>
      <w:r>
        <w:t xml:space="preserve"> </w:t>
      </w:r>
      <w:r>
        <w:t xml:space="preserve">The Geologist is responsible for obtaining all necessary permits, access agreements, and health and safety clearances required to conduct geological fieldwork at the designated sites in Manchester, United Kingdom.</w:t>
      </w:r>
    </w:p>
    <w:p>
      <w:pPr>
        <w:pStyle w:val="BodyText"/>
      </w:pPr>
      <w:r>
        <w:rPr>
          <w:bCs/>
          <w:b/>
        </w:rPr>
        <w:t xml:space="preserve">7.</w:t>
      </w:r>
      <w:r>
        <w:t xml:space="preserve"> </w:t>
      </w:r>
      <w:r>
        <w:t xml:space="preserve">In the event of a dispute arising from this Purchase Order, both parties agree to first attempt resolution through mediation in Manchester, United Kingdom, in accordance with the rules of the Centre for Effective Dispute Resolution (CEDR).</w:t>
      </w:r>
    </w:p>
    <w:p>
      <w:pPr>
        <w:pStyle w:val="BodyText"/>
      </w:pPr>
      <w:r>
        <w:rPr>
          <w:bCs/>
          <w:b/>
        </w:rPr>
        <w:t xml:space="preserve">8.</w:t>
      </w:r>
      <w:r>
        <w:t xml:space="preserve"> </w:t>
      </w:r>
      <w:r>
        <w:t xml:space="preserve">This Purchase Order is governed by and shall be construed in accordance with the laws of England and Wales, United Kingdom.</w:t>
      </w:r>
    </w:p>
    <w:bookmarkEnd w:id="24"/>
    <w:bookmarkStart w:id="25" w:name="authorisation-and-acceptance"/>
    <w:p>
      <w:pPr>
        <w:pStyle w:val="Heading2"/>
      </w:pPr>
      <w:r>
        <w:t xml:space="preserve">Authorisation and Acceptance</w:t>
      </w:r>
    </w:p>
    <w:p>
      <w:pPr>
        <w:pStyle w:val="FirstParagraph"/>
      </w:pPr>
      <w:r>
        <w:rPr>
          <w:bCs/>
          <w:b/>
        </w:rPr>
        <w:t xml:space="preserve">For and on behalf of the Purchaser:</w:t>
      </w:r>
    </w:p>
    <w:p>
      <w:pPr>
        <w:pStyle w:val="BodyText"/>
      </w:pPr>
      <w:r>
        <w:t xml:space="preserve">Northwest Geological Consulting Ltd.</w:t>
      </w:r>
    </w:p>
    <w:p>
      <w:pPr>
        <w:pStyle w:val="BodyText"/>
      </w:pPr>
      <w:r>
        <w:t xml:space="preserve">Name: James R. Thornton</w:t>
      </w:r>
      <w:r>
        <w:br/>
      </w:r>
      <w:r>
        <w:t xml:space="preserve">Title: Head of Procurement</w:t>
      </w:r>
      <w:r>
        <w:br/>
      </w:r>
      <w:r>
        <w:t xml:space="preserve">Signature: _________________________</w:t>
      </w:r>
      <w:r>
        <w:br/>
      </w:r>
      <w:r>
        <w:t xml:space="preserve">Date: 12 June 2025</w:t>
      </w:r>
    </w:p>
    <w:p>
      <w:pPr>
        <w:pStyle w:val="BodyText"/>
      </w:pPr>
      <w:r>
        <w:rPr>
          <w:bCs/>
          <w:b/>
        </w:rPr>
        <w:t xml:space="preserve">Accepted by the Geologist / Service Provider:</w:t>
      </w:r>
    </w:p>
    <w:p>
      <w:pPr>
        <w:pStyle w:val="BodyText"/>
      </w:pPr>
      <w:r>
        <w:t xml:space="preserve">Dr. Eleanor M. Whitfield, FGS</w:t>
      </w:r>
    </w:p>
    <w:p>
      <w:pPr>
        <w:pStyle w:val="BodyText"/>
      </w:pPr>
      <w:r>
        <w:t xml:space="preserve">Name: Dr. Eleanor M. Whitfield</w:t>
      </w:r>
      <w:r>
        <w:br/>
      </w:r>
      <w:r>
        <w:t xml:space="preserve">Title: Senior Chartered Geologist</w:t>
      </w:r>
      <w:r>
        <w:br/>
      </w:r>
      <w:r>
        <w:t xml:space="preserve">Signature: _________________________</w:t>
      </w:r>
      <w:r>
        <w:br/>
      </w:r>
      <w:r>
        <w:t xml:space="preserve">Date: _________________________</w:t>
      </w:r>
    </w:p>
    <w:p>
      <w:pPr>
        <w:pStyle w:val="BodyText"/>
      </w:pPr>
      <w:r>
        <w:t xml:space="preserve">This Purchase Order was issued in Manchester, United Kingdom. Document Reference: PO-2025-MAN-00472. Page 1 of 1.</w:t>
      </w:r>
    </w:p>
    <w:p>
      <w:pPr>
        <w:pStyle w:val="BodyText"/>
      </w:pPr>
      <w:r>
        <w:t xml:space="preserve">Northwest Geological Consulting Ltd. | Registered in England and Wales No. 09876543 | Manchester, United Kingdom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Geological Services - Manchester, United Kingdom</dc:title>
  <dc:creator/>
  <dc:language>en</dc:language>
  <cp:keywords/>
  <dcterms:created xsi:type="dcterms:W3CDTF">2026-10-10T05:53:47Z</dcterms:created>
  <dcterms:modified xsi:type="dcterms:W3CDTF">2026-10-10T05:53:47Z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