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Graphic Designer Engagement — Italy Naples Region</w:t>
      </w:r>
    </w:p>
    <w:bookmarkEnd w:id="20"/>
    <w:p>
      <w:pPr>
        <w:pStyle w:val="BodyText"/>
      </w:pPr>
      <w:r>
        <w:rPr>
          <w:bCs/>
          <w:b/>
        </w:rPr>
        <w:t xml:space="preserve">Purchase Order No.:</w:t>
      </w:r>
      <w:r>
        <w:t xml:space="preserve"> </w:t>
      </w:r>
      <w:r>
        <w:t xml:space="preserve">PO-ITN-2025-0487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N/A (Services)</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Campania Creative Solutions S.r.l.</w:t>
            </w:r>
            <w:r>
              <w:br/>
            </w:r>
            <w:r>
              <w:rPr>
                <w:bCs/>
                <w:b/>
              </w:rPr>
              <w:t xml:space="preserve">Address:</w:t>
            </w:r>
            <w:r>
              <w:t xml:space="preserve"> </w:t>
            </w:r>
            <w:r>
              <w:t xml:space="preserve">Via Toledo 187, 80132 Naples (NA), Italy</w:t>
            </w:r>
            <w:r>
              <w:br/>
            </w:r>
            <w:r>
              <w:rPr>
                <w:bCs/>
                <w:b/>
              </w:rPr>
              <w:t xml:space="preserve">VAT Number (P.IVA):</w:t>
            </w:r>
            <w:r>
              <w:t xml:space="preserve"> </w:t>
            </w:r>
            <w:r>
              <w:t xml:space="preserve">IT08765432109</w:t>
            </w:r>
            <w:r>
              <w:br/>
            </w:r>
            <w:r>
              <w:rPr>
                <w:bCs/>
                <w:b/>
              </w:rPr>
              <w:t xml:space="preserve">Contact:</w:t>
            </w:r>
            <w:r>
              <w:t xml:space="preserve"> </w:t>
            </w:r>
            <w:r>
              <w:t xml:space="preserve">Dr. Elena Marchetti, Procurement Director</w:t>
            </w:r>
            <w:r>
              <w:br/>
            </w:r>
            <w:r>
              <w:rPr>
                <w:bCs/>
                <w:b/>
              </w:rPr>
              <w:t xml:space="preserve">Email:</w:t>
            </w:r>
            <w:r>
              <w:t xml:space="preserve"> </w:t>
            </w:r>
            <w:r>
              <w:t xml:space="preserve">procurement@campaniacreative.it</w:t>
            </w:r>
            <w:r>
              <w:br/>
            </w:r>
            <w:r>
              <w:rPr>
                <w:bCs/>
                <w:b/>
              </w:rPr>
              <w:t xml:space="preserve">Phone:</w:t>
            </w:r>
            <w:r>
              <w:t xml:space="preserve"> </w:t>
            </w:r>
            <w:r>
              <w:t xml:space="preserve">+39 081 555 0142</w:t>
            </w:r>
          </w:p>
        </w:tc>
        <w:tc>
          <w:tcPr/>
          <w:p>
            <w:pPr>
              <w:pStyle w:val="Compact"/>
              <w:jc w:val="left"/>
            </w:pPr>
            <w:r>
              <w:rPr>
                <w:bCs/>
                <w:b/>
              </w:rPr>
              <w:t xml:space="preserve">Company:</w:t>
            </w:r>
            <w:r>
              <w:t xml:space="preserve"> </w:t>
            </w:r>
            <w:r>
              <w:t xml:space="preserve">Studio Grafico Vesuvio — Graphic Designer Services</w:t>
            </w:r>
            <w:r>
              <w:br/>
            </w:r>
            <w:r>
              <w:rPr>
                <w:bCs/>
                <w:b/>
              </w:rPr>
              <w:t xml:space="preserve">Address:</w:t>
            </w:r>
            <w:r>
              <w:t xml:space="preserve"> </w:t>
            </w:r>
            <w:r>
              <w:t xml:space="preserve">Via dei Tribunali 94, 80138 Naples (NA), Italy</w:t>
            </w:r>
            <w:r>
              <w:br/>
            </w:r>
            <w:r>
              <w:rPr>
                <w:bCs/>
                <w:b/>
              </w:rPr>
              <w:t xml:space="preserve">VAT Number (P.IVA):</w:t>
            </w:r>
            <w:r>
              <w:t xml:space="preserve"> </w:t>
            </w:r>
            <w:r>
              <w:t xml:space="preserve">IT09123456780</w:t>
            </w:r>
            <w:r>
              <w:br/>
            </w:r>
            <w:r>
              <w:rPr>
                <w:bCs/>
                <w:b/>
              </w:rPr>
              <w:t xml:space="preserve">Contact:</w:t>
            </w:r>
            <w:r>
              <w:t xml:space="preserve"> </w:t>
            </w:r>
            <w:r>
              <w:t xml:space="preserve">Marco De Santis, Lead Graphic Designer</w:t>
            </w:r>
            <w:r>
              <w:br/>
            </w:r>
            <w:r>
              <w:rPr>
                <w:bCs/>
                <w:b/>
              </w:rPr>
              <w:t xml:space="preserve">Email:</w:t>
            </w:r>
            <w:r>
              <w:t xml:space="preserve"> </w:t>
            </w:r>
            <w:r>
              <w:t xml:space="preserve">m.desantis@studiografico-vesuvio.it</w:t>
            </w:r>
            <w:r>
              <w:br/>
            </w:r>
            <w:r>
              <w:rPr>
                <w:bCs/>
                <w:b/>
              </w:rPr>
              <w:t xml:space="preserve">Phone:</w:t>
            </w:r>
            <w:r>
              <w:t xml:space="preserve"> </w:t>
            </w:r>
            <w:r>
              <w:t xml:space="preserve">+39 081 444 0298</w:t>
            </w:r>
          </w:p>
        </w:tc>
      </w:tr>
    </w:tbl>
    <w:p>
      <w:pPr>
        <w:pStyle w:val="BodyText"/>
      </w:pPr>
      <w:r>
        <w:t xml:space="preserve">2. SCOPE OF SERVICES — GRAPHIC DESIGNER ENGAGEMENT</w:t>
      </w:r>
    </w:p>
    <w:p>
      <w:pPr>
        <w:pStyle w:val="BodyText"/>
      </w:pPr>
      <w:r>
        <w:t xml:space="preserve">This Purchase Order is issued by Campania Creative Solutions S.r.l. to formally engage the services of a qualified</w:t>
      </w:r>
      <w:r>
        <w:t xml:space="preserve"> </w:t>
      </w:r>
      <w:r>
        <w:t xml:space="preserve">Graphic Designer</w:t>
      </w:r>
      <w:r>
        <w:t xml:space="preserve"> </w:t>
      </w:r>
      <w:r>
        <w:t xml:space="preserve">operating within the</w:t>
      </w:r>
      <w:r>
        <w:t xml:space="preserve"> </w:t>
      </w:r>
      <w:r>
        <w:t xml:space="preserve">Italy Naples</w:t>
      </w:r>
      <w:r>
        <w:t xml:space="preserve"> </w:t>
      </w:r>
      <w:r>
        <w:t xml:space="preserve">metropolitan area. The Graphic Designer shall provide comprehensive visual communication services as detailed in the line items below. All deliverables must comply with the Italian Legislative Decree 626/1994 (as amended) regarding workplace safety and the applicable provisions of the Italian Civil Code governing service contracts (Articles 2222–2243). The Graphic Designer is expected to maintain a professional studio presence in Italy Naples and to conduct all client meetings, presentations, and on-site consultations within the Naples municipal boundaries unless otherwise agreed in writing.</w:t>
      </w:r>
    </w:p>
    <w:p>
      <w:pPr>
        <w:pStyle w:val="BodyText"/>
      </w:pPr>
      <w:r>
        <w:t xml:space="preserve">3. LINE ITEMS —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Graphic Designer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Full corporate brand identity redesign for Campania Creative Solutions, including logo development, colour palette, typography system, and brand guidelines document. Delivered as a complete package by the assigned Graphic Designer in Italy Naples.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and production of 12-page corporate brochure (A4, 300 gsm coated stock, CMYK + Pantone spot colour). Includes two rounds of revisions. Graphic Designer to oversee pre-press and coordinate with local Naples print partner.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Monthly retainer for ongoing Graphic Designer support: social media graphics (24 assets/month), email newsletter templates (4/month), and ad-hoc marketing collateral. Service to be rendered from the Graphic Designer's studio in Italy Naples.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Exhibition stand graphic design and large-format print preparation for the "Salone del Design" event in Naples, September 2025. Includes 3D mock-ups, material specifications, and on-site installation supervision by the Graphic Designer.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Development of a 45-page digital product catalogue (interactive PDF with embedded video). Graphic Designer to manage all visual assets, layout, and responsive design for web and tablet viewing.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2,900.00</w:t>
            </w:r>
          </w:p>
        </w:tc>
        <w:tc>
          <w:tcPr/>
          <w:p>
            <w:pPr>
              <w:pStyle w:val="Compact"/>
              <w:jc w:val="left"/>
            </w:pPr>
            <w:r>
              <w:t xml:space="preserve">2,900.00</w:t>
            </w:r>
          </w:p>
        </w:tc>
      </w:tr>
      <w:tr>
        <w:tc>
          <w:tcPr>
            <w:gridSpan w:val="5"/>
          </w:tcPr>
          <w:p>
            <w:pPr>
              <w:pStyle w:val="Compact"/>
              <w:jc w:val="right"/>
            </w:pPr>
            <w:r>
              <w:t xml:space="preserve">SUBTOTAL</w:t>
            </w:r>
          </w:p>
        </w:tc>
        <w:tc>
          <w:tcPr/>
          <w:p>
            <w:pPr>
              <w:pStyle w:val="Compact"/>
              <w:jc w:val="left"/>
            </w:pPr>
            <w:r>
              <w:t xml:space="preserve">22,500.00</w:t>
            </w:r>
          </w:p>
        </w:tc>
      </w:tr>
      <w:tr>
        <w:tc>
          <w:tcPr>
            <w:gridSpan w:val="5"/>
          </w:tcPr>
          <w:p>
            <w:pPr>
              <w:pStyle w:val="Compact"/>
              <w:jc w:val="right"/>
            </w:pPr>
            <w:r>
              <w:t xml:space="preserve">VAT (22% — Italian Standard Rate)</w:t>
            </w:r>
          </w:p>
        </w:tc>
        <w:tc>
          <w:tcPr/>
          <w:p>
            <w:pPr>
              <w:pStyle w:val="Compact"/>
              <w:jc w:val="left"/>
            </w:pPr>
            <w:r>
              <w:t xml:space="preserve">4,950.00</w:t>
            </w:r>
          </w:p>
        </w:tc>
      </w:tr>
      <w:tr>
        <w:tc>
          <w:tcPr>
            <w:gridSpan w:val="5"/>
          </w:tcPr>
          <w:p>
            <w:pPr>
              <w:pStyle w:val="Compact"/>
              <w:jc w:val="right"/>
            </w:pPr>
            <w:r>
              <w:t xml:space="preserve">GRAND TOTAL (EUR)</w:t>
            </w:r>
          </w:p>
        </w:tc>
        <w:tc>
          <w:tcPr/>
          <w:p>
            <w:pPr>
              <w:pStyle w:val="Compact"/>
              <w:jc w:val="left"/>
            </w:pPr>
            <w:r>
              <w:t xml:space="preserve">27,450.00</w:t>
            </w:r>
          </w:p>
        </w:tc>
      </w:tr>
    </w:tbl>
    <w:p>
      <w:pPr>
        <w:pStyle w:val="BodyText"/>
      </w:pPr>
      <w:r>
        <w:t xml:space="preserve">4. DELIVERY SCHEDULE &amp;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Location of Delivery</w:t>
            </w:r>
          </w:p>
        </w:tc>
      </w:tr>
      <w:tr>
        <w:tc>
          <w:tcPr/>
          <w:p>
            <w:pPr>
              <w:pStyle w:val="Compact"/>
              <w:jc w:val="left"/>
            </w:pPr>
            <w:r>
              <w:t xml:space="preserve">M1</w:t>
            </w:r>
          </w:p>
        </w:tc>
        <w:tc>
          <w:tcPr/>
          <w:p>
            <w:pPr>
              <w:pStyle w:val="Compact"/>
              <w:jc w:val="left"/>
            </w:pPr>
            <w:r>
              <w:t xml:space="preserve">Brand identity concept presentation (3 directions)</w:t>
            </w:r>
          </w:p>
        </w:tc>
        <w:tc>
          <w:tcPr/>
          <w:p>
            <w:pPr>
              <w:pStyle w:val="Compact"/>
              <w:jc w:val="left"/>
            </w:pPr>
            <w:r>
              <w:t xml:space="preserve">15 July 2025</w:t>
            </w:r>
          </w:p>
        </w:tc>
        <w:tc>
          <w:tcPr/>
          <w:p>
            <w:pPr>
              <w:pStyle w:val="Compact"/>
              <w:jc w:val="left"/>
            </w:pPr>
            <w:r>
              <w:t xml:space="preserve">Buyer's office, Via Toledo 187, Naples</w:t>
            </w:r>
          </w:p>
        </w:tc>
      </w:tr>
      <w:tr>
        <w:tc>
          <w:tcPr/>
          <w:p>
            <w:pPr>
              <w:pStyle w:val="Compact"/>
              <w:jc w:val="left"/>
            </w:pPr>
            <w:r>
              <w:t xml:space="preserve">M2</w:t>
            </w:r>
          </w:p>
        </w:tc>
        <w:tc>
          <w:tcPr/>
          <w:p>
            <w:pPr>
              <w:pStyle w:val="Compact"/>
              <w:jc w:val="left"/>
            </w:pPr>
            <w:r>
              <w:t xml:space="preserve">Finalised brand guidelines + logo files</w:t>
            </w:r>
          </w:p>
        </w:tc>
        <w:tc>
          <w:tcPr/>
          <w:p>
            <w:pPr>
              <w:pStyle w:val="Compact"/>
              <w:jc w:val="left"/>
            </w:pPr>
            <w:r>
              <w:t xml:space="preserve">29 July 2025</w:t>
            </w:r>
          </w:p>
        </w:tc>
        <w:tc>
          <w:tcPr/>
          <w:p>
            <w:pPr>
              <w:pStyle w:val="Compact"/>
              <w:jc w:val="left"/>
            </w:pPr>
            <w:r>
              <w:t xml:space="preserve">Digital delivery + hard copy at Naples studio</w:t>
            </w:r>
          </w:p>
        </w:tc>
      </w:tr>
      <w:tr>
        <w:tc>
          <w:tcPr/>
          <w:p>
            <w:pPr>
              <w:pStyle w:val="Compact"/>
              <w:jc w:val="left"/>
            </w:pPr>
            <w:r>
              <w:t xml:space="preserve">M3</w:t>
            </w:r>
          </w:p>
        </w:tc>
        <w:tc>
          <w:tcPr/>
          <w:p>
            <w:pPr>
              <w:pStyle w:val="Compact"/>
              <w:jc w:val="left"/>
            </w:pPr>
            <w:r>
              <w:t xml:space="preserve">Corporate brochure print-ready files</w:t>
            </w:r>
          </w:p>
        </w:tc>
        <w:tc>
          <w:tcPr/>
          <w:p>
            <w:pPr>
              <w:pStyle w:val="Compact"/>
              <w:jc w:val="left"/>
            </w:pPr>
            <w:r>
              <w:t xml:space="preserve">12 August 2025</w:t>
            </w:r>
          </w:p>
        </w:tc>
        <w:tc>
          <w:tcPr/>
          <w:p>
            <w:pPr>
              <w:pStyle w:val="Compact"/>
              <w:jc w:val="left"/>
            </w:pPr>
            <w:r>
              <w:t xml:space="preserve">Local Naples print partner (coordinated by Graphic Designer)</w:t>
            </w:r>
          </w:p>
        </w:tc>
      </w:tr>
      <w:tr>
        <w:tc>
          <w:tcPr/>
          <w:p>
            <w:pPr>
              <w:pStyle w:val="Compact"/>
              <w:jc w:val="left"/>
            </w:pPr>
            <w:r>
              <w:t xml:space="preserve">M4</w:t>
            </w:r>
          </w:p>
        </w:tc>
        <w:tc>
          <w:tcPr/>
          <w:p>
            <w:pPr>
              <w:pStyle w:val="Compact"/>
              <w:jc w:val="left"/>
            </w:pPr>
            <w:r>
              <w:t xml:space="preserve">Monthly retainer deliverables (recurring)</w:t>
            </w:r>
          </w:p>
        </w:tc>
        <w:tc>
          <w:tcPr/>
          <w:p>
            <w:pPr>
              <w:pStyle w:val="Compact"/>
              <w:jc w:val="left"/>
            </w:pPr>
            <w:r>
              <w:t xml:space="preserve">5th of each month</w:t>
            </w:r>
          </w:p>
        </w:tc>
        <w:tc>
          <w:tcPr/>
          <w:p>
            <w:pPr>
              <w:pStyle w:val="Compact"/>
              <w:jc w:val="left"/>
            </w:pPr>
            <w:r>
              <w:t xml:space="preserve">Digital delivery</w:t>
            </w:r>
          </w:p>
        </w:tc>
      </w:tr>
      <w:tr>
        <w:tc>
          <w:tcPr/>
          <w:p>
            <w:pPr>
              <w:pStyle w:val="Compact"/>
              <w:jc w:val="left"/>
            </w:pPr>
            <w:r>
              <w:t xml:space="preserve">M5</w:t>
            </w:r>
          </w:p>
        </w:tc>
        <w:tc>
          <w:tcPr/>
          <w:p>
            <w:pPr>
              <w:pStyle w:val="Compact"/>
              <w:jc w:val="left"/>
            </w:pPr>
            <w:r>
              <w:t xml:space="preserve">Exhibition stand graphics + installation</w:t>
            </w:r>
          </w:p>
        </w:tc>
        <w:tc>
          <w:tcPr/>
          <w:p>
            <w:pPr>
              <w:pStyle w:val="Compact"/>
              <w:jc w:val="left"/>
            </w:pPr>
            <w:r>
              <w:t xml:space="preserve">5 September 2025</w:t>
            </w:r>
          </w:p>
        </w:tc>
        <w:tc>
          <w:tcPr/>
          <w:p>
            <w:pPr>
              <w:pStyle w:val="Compact"/>
              <w:jc w:val="left"/>
            </w:pPr>
            <w:r>
              <w:t xml:space="preserve">Salone del Design venue, Naples</w:t>
            </w:r>
          </w:p>
        </w:tc>
      </w:tr>
      <w:tr>
        <w:tc>
          <w:tcPr/>
          <w:p>
            <w:pPr>
              <w:pStyle w:val="Compact"/>
              <w:jc w:val="left"/>
            </w:pPr>
            <w:r>
              <w:t xml:space="preserve">M6</w:t>
            </w:r>
          </w:p>
        </w:tc>
        <w:tc>
          <w:tcPr/>
          <w:p>
            <w:pPr>
              <w:pStyle w:val="Compact"/>
              <w:jc w:val="left"/>
            </w:pPr>
            <w:r>
              <w:t xml:space="preserve">Digital product catalogue (final)</w:t>
            </w:r>
          </w:p>
        </w:tc>
        <w:tc>
          <w:tcPr/>
          <w:p>
            <w:pPr>
              <w:pStyle w:val="Compact"/>
              <w:jc w:val="left"/>
            </w:pPr>
            <w:r>
              <w:t xml:space="preserve">20 September 2025</w:t>
            </w:r>
          </w:p>
        </w:tc>
        <w:tc>
          <w:tcPr/>
          <w:p>
            <w:pPr>
              <w:pStyle w:val="Compact"/>
              <w:jc w:val="left"/>
            </w:pPr>
            <w:r>
              <w:t xml:space="preserve">Digital delivery</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exclusive jurisdiction of the Courts of Naples (Tribunale di Napoli), Italy Naples.</w:t>
      </w:r>
    </w:p>
    <w:p>
      <w:pPr>
        <w:numPr>
          <w:ilvl w:val="0"/>
          <w:numId w:val="1001"/>
        </w:numPr>
        <w:pStyle w:val="Compact"/>
      </w:pPr>
      <w:r>
        <w:rPr>
          <w:bCs/>
          <w:b/>
        </w:rPr>
        <w:t xml:space="preserve">Intellectual Property:</w:t>
      </w:r>
      <w:r>
        <w:t xml:space="preserve"> </w:t>
      </w:r>
      <w:r>
        <w:t xml:space="preserve">Upon full payment of all invoices associated with this Purchase Order, all intellectual property rights in the Graphic Designer's deliverables shall transfer irrevocably to the Buyer. The Graphic Designer retains the right to display the work in a professional portfolio, subject to the Buyer's prior written consent for any commercial use by third parties.</w:t>
      </w:r>
    </w:p>
    <w:p>
      <w:pPr>
        <w:numPr>
          <w:ilvl w:val="0"/>
          <w:numId w:val="1001"/>
        </w:numPr>
        <w:pStyle w:val="Compact"/>
      </w:pPr>
      <w:r>
        <w:rPr>
          <w:bCs/>
          <w:b/>
        </w:rPr>
        <w:t xml:space="preserve">Payment:</w:t>
      </w:r>
      <w:r>
        <w:t xml:space="preserve"> </w:t>
      </w:r>
      <w:r>
        <w:t xml:space="preserve">Invoices shall be issued monthly or per milestone as agreed. Payment is due within thirty (30) calendar days of the invoice date via bank transfer to the account specified by the Graphic Designer. Late payments shall accrue interest at the rate set by the European Central Bank plus eight (8) percentage points, in accordance with Italian Legislative Decree 231/2002.</w:t>
      </w:r>
    </w:p>
    <w:p>
      <w:pPr>
        <w:numPr>
          <w:ilvl w:val="0"/>
          <w:numId w:val="1001"/>
        </w:numPr>
        <w:pStyle w:val="Compact"/>
      </w:pPr>
      <w:r>
        <w:rPr>
          <w:bCs/>
          <w:b/>
        </w:rPr>
        <w:t xml:space="preserve">Revisions:</w:t>
      </w:r>
      <w:r>
        <w:t xml:space="preserve"> </w:t>
      </w:r>
      <w:r>
        <w:t xml:space="preserve">Each project line item includes two (2) rounds of revisions. Additional revision cycles beyond the included amount shall be billed at the Graphic Designer's standard hourly rate of €85.00 per hour, subject to prior written approval by the Buyer.</w:t>
      </w:r>
    </w:p>
    <w:p>
      <w:pPr>
        <w:numPr>
          <w:ilvl w:val="0"/>
          <w:numId w:val="1001"/>
        </w:numPr>
        <w:pStyle w:val="Compact"/>
      </w:pPr>
      <w:r>
        <w:rPr>
          <w:bCs/>
          <w:b/>
        </w:rPr>
        <w:t xml:space="preserve">Confidentiality:</w:t>
      </w:r>
      <w:r>
        <w:t xml:space="preserve"> </w:t>
      </w:r>
      <w:r>
        <w:t xml:space="preserve">The Graphic Designer agrees to maintain strict confidentiality regarding all proprietary information, trade secrets, and business strategies disclosed during the course of this engagement. This obligation survives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termination date. The Graphic Designer shall deliver all work-in-progress files within ten (10) business days of the termination notice.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Italy Naples region.</w:t>
      </w:r>
    </w:p>
    <w:p>
      <w:pPr>
        <w:numPr>
          <w:ilvl w:val="0"/>
          <w:numId w:val="1001"/>
        </w:numPr>
        <w:pStyle w:val="Compact"/>
      </w:pPr>
      <w:r>
        <w:rPr>
          <w:bCs/>
          <w:b/>
        </w:rPr>
        <w:t xml:space="preserve">Compliance:</w:t>
      </w:r>
      <w:r>
        <w:t xml:space="preserve"> </w:t>
      </w:r>
      <w:r>
        <w:t xml:space="preserve">The Graphic Designer warrants that all deliverables are original works free from any third-party intellectual property infringement. The Graphic Designer shall indemnify the Buyer against any claims arising from copyright or trademark violations in the delivered materials.</w:t>
      </w:r>
    </w:p>
    <w:p>
      <w:pPr>
        <w:numPr>
          <w:ilvl w:val="0"/>
          <w:numId w:val="1001"/>
        </w:numPr>
        <w:pStyle w:val="Compact"/>
      </w:pPr>
      <w:r>
        <w:rPr>
          <w:bCs/>
          <w:b/>
        </w:rPr>
        <w:t xml:space="preserve">Working Location:</w:t>
      </w:r>
      <w:r>
        <w:t xml:space="preserve"> </w:t>
      </w:r>
      <w:r>
        <w:t xml:space="preserve">The Graphic Designer shall perform the majority of services from their registered studio in Italy Naples. Remote work is permitted for up to 30% of total hours, provided that all client-facing meetings and installations take place in person within the Naples metropolitan area.</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mediation in Naples. If mediation fails within sixty (60) days, the dispute shall be referred to the competent courts of Italy Naples.</w:t>
      </w:r>
    </w:p>
    <w:p>
      <w:pPr>
        <w:pStyle w:val="FirstParagraph"/>
      </w:pPr>
      <w:r>
        <w:t xml:space="preserve">6. AUTHORIZED SIGNATORIES</w:t>
      </w:r>
    </w:p>
    <w:p>
      <w:pPr>
        <w:pStyle w:val="BodyText"/>
      </w:pPr>
      <w:r>
        <w:rPr>
          <w:bCs/>
          <w:b/>
        </w:rPr>
        <w:t xml:space="preserve">For and on behalf of the Buyer:</w:t>
      </w:r>
      <w:r>
        <w:br/>
      </w:r>
      <w:r>
        <w:t xml:space="preserve">Campania Creative Solutions S.r.l.</w:t>
      </w:r>
    </w:p>
    <w:p>
      <w:pPr>
        <w:pStyle w:val="BodyText"/>
      </w:pPr>
      <w:r>
        <w:t xml:space="preserve">Dr. Elena Marchetti</w:t>
      </w:r>
      <w:r>
        <w:br/>
      </w:r>
      <w:r>
        <w:t xml:space="preserve">Procurement Director</w:t>
      </w:r>
      <w:r>
        <w:br/>
      </w:r>
      <w:r>
        <w:t xml:space="preserve">Date: _______________</w:t>
      </w:r>
    </w:p>
    <w:p>
      <w:pPr>
        <w:pStyle w:val="BodyText"/>
      </w:pPr>
      <w:r>
        <w:rPr>
          <w:bCs/>
          <w:b/>
        </w:rPr>
        <w:t xml:space="preserve">For and on behalf of the Supplier:</w:t>
      </w:r>
      <w:r>
        <w:br/>
      </w:r>
      <w:r>
        <w:t xml:space="preserve">Studio Grafico Vesuvio — Graphic Designer</w:t>
      </w:r>
    </w:p>
    <w:p>
      <w:pPr>
        <w:pStyle w:val="BodyText"/>
      </w:pPr>
      <w:r>
        <w:t xml:space="preserve">Marco De Santis</w:t>
      </w:r>
      <w:r>
        <w:br/>
      </w:r>
      <w:r>
        <w:t xml:space="preserve">Lead Graphic Designer</w:t>
      </w:r>
      <w:r>
        <w:br/>
      </w:r>
      <w:r>
        <w:t xml:space="preserve">Date: _______________</w:t>
      </w:r>
    </w:p>
    <w:p>
      <w:pPr>
        <w:pStyle w:val="BodyText"/>
      </w:pPr>
      <w:r>
        <w:t xml:space="preserve">This Purchase Order (PO-ITN-2025-0487) constitutes a binding agreement between the parties upon execution by both authorized signatories.</w:t>
      </w:r>
      <w:r>
        <w:t xml:space="preserve"> </w:t>
      </w:r>
      <w:r>
        <w:t xml:space="preserve">It is issued in accordance with the procurement policies of Campania Creative Solutions S.r.l. and applicable Italian commercial law.</w:t>
      </w:r>
      <w:r>
        <w:t xml:space="preserve"> </w:t>
      </w:r>
      <w:r>
        <w:t xml:space="preserve">All references to "Italy Naples" in this document denote the city of Naples (Napoli) and its metropolitan municipality in the Campania region of Italy.</w:t>
      </w:r>
      <w:r>
        <w:t xml:space="preserve"> </w:t>
      </w:r>
      <w:r>
        <w:t xml:space="preserve">The term "Graphic Designer" refers to the qualified professional service provider identified in Section 1 of this Purchase Order.</w:t>
      </w:r>
    </w:p>
    <w:p>
      <w:pPr>
        <w:pStyle w:val="BodyText"/>
      </w:pPr>
      <w:r>
        <w:t xml:space="preserve">© 2025 Campania Creative Solutions S.r.l. — All rights reserved. Document generated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Italy Naples</dc:title>
  <dc:creator/>
  <dc:language>en</dc:language>
  <cp:keywords/>
  <dcterms:created xsi:type="dcterms:W3CDTF">2026-10-10T08:36:03Z</dcterms:created>
  <dcterms:modified xsi:type="dcterms:W3CDTF">2026-10-10T08:36:03Z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