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PO No. CHI-2025-04872</w:t>
      </w:r>
    </w:p>
    <w:bookmarkStart w:id="20" w:name="purchase-order"/>
    <w:p>
      <w:pPr>
        <w:pStyle w:val="Heading1"/>
      </w:pPr>
      <w:r>
        <w:t xml:space="preserve">Purchase Order</w:t>
      </w:r>
    </w:p>
    <w:p>
      <w:pPr>
        <w:pStyle w:val="FirstParagraph"/>
      </w:pPr>
      <w:r>
        <w:t xml:space="preserve">Professional Graphic Designer Services — United States Chicago, Illinois</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   |  </w:t>
      </w:r>
      <w:r>
        <w:t xml:space="preserve"> </w:t>
      </w:r>
      <w:r>
        <w:rPr>
          <w:bCs/>
          <w:b/>
        </w:rPr>
        <w:t xml:space="preserve">Page 1 of 1</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Lakeside Creative Solutions, LLC</w:t>
      </w:r>
    </w:p>
    <w:p>
      <w:pPr>
        <w:pStyle w:val="BodyText"/>
      </w:pPr>
      <w:r>
        <w:rPr>
          <w:bCs/>
          <w:b/>
        </w:rPr>
        <w:t xml:space="preserve">Address:</w:t>
      </w:r>
      <w:r>
        <w:t xml:space="preserve"> </w:t>
      </w:r>
      <w:r>
        <w:t xml:space="preserve">1400 N. Michigan Avenue, Suite 2200</w:t>
      </w:r>
      <w:r>
        <w:br/>
      </w:r>
      <w:r>
        <w:t xml:space="preserve">Chicago, Illinois 60610</w:t>
      </w:r>
      <w:r>
        <w:br/>
      </w:r>
      <w:r>
        <w:t xml:space="preserve">United States</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m.ellison@lakesidecreativesolutions.com</w:t>
      </w:r>
    </w:p>
    <w:p>
      <w:pPr>
        <w:pStyle w:val="BodyText"/>
      </w:pPr>
      <w:r>
        <w:rPr>
          <w:bCs/>
          <w:b/>
        </w:rPr>
        <w:t xml:space="preserve">Phone:</w:t>
      </w:r>
      <w:r>
        <w:t xml:space="preserve"> </w:t>
      </w:r>
      <w:r>
        <w:t xml:space="preserve">(312) 555-0147</w:t>
      </w:r>
    </w:p>
    <w:p>
      <w:pPr>
        <w:pStyle w:val="BodyText"/>
      </w:pPr>
      <w:r>
        <w:rPr>
          <w:bCs/>
          <w:b/>
        </w:rPr>
        <w:t xml:space="preserve">Tax ID (EIN):</w:t>
      </w:r>
      <w:r>
        <w:t xml:space="preserve"> </w:t>
      </w:r>
      <w:r>
        <w:t xml:space="preserve">36-2847195</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Windy City Design Studio, Inc.</w:t>
      </w:r>
    </w:p>
    <w:p>
      <w:pPr>
        <w:pStyle w:val="BodyText"/>
      </w:pPr>
      <w:r>
        <w:rPr>
          <w:bCs/>
          <w:b/>
        </w:rPr>
        <w:t xml:space="preserve">Address:</w:t>
      </w:r>
      <w:r>
        <w:t xml:space="preserve"> </w:t>
      </w:r>
      <w:r>
        <w:t xml:space="preserve">733 W. Randolph Street, Floor 4</w:t>
      </w:r>
      <w:r>
        <w:br/>
      </w:r>
      <w:r>
        <w:t xml:space="preserve">Chicago, Illinois 60661</w:t>
      </w:r>
      <w:r>
        <w:br/>
      </w:r>
      <w:r>
        <w:t xml:space="preserve">United States</w:t>
      </w:r>
    </w:p>
    <w:p>
      <w:pPr>
        <w:pStyle w:val="BodyText"/>
      </w:pPr>
      <w:r>
        <w:rPr>
          <w:bCs/>
          <w:b/>
        </w:rPr>
        <w:t xml:space="preserve">Contact:</w:t>
      </w:r>
      <w:r>
        <w:t xml:space="preserve"> </w:t>
      </w:r>
      <w:r>
        <w:t xml:space="preserve">David Okafor, Lead Graphic Designer</w:t>
      </w:r>
    </w:p>
    <w:p>
      <w:pPr>
        <w:pStyle w:val="BodyText"/>
      </w:pPr>
      <w:r>
        <w:rPr>
          <w:bCs/>
          <w:b/>
        </w:rPr>
        <w:t xml:space="preserve">Email:</w:t>
      </w:r>
      <w:r>
        <w:t xml:space="preserve"> </w:t>
      </w:r>
      <w:r>
        <w:t xml:space="preserve">d.okafor@windycitydesign.com</w:t>
      </w:r>
    </w:p>
    <w:p>
      <w:pPr>
        <w:pStyle w:val="BodyText"/>
      </w:pPr>
      <w:r>
        <w:rPr>
          <w:bCs/>
          <w:b/>
        </w:rPr>
        <w:t xml:space="preserve">Phone:</w:t>
      </w:r>
      <w:r>
        <w:t xml:space="preserve"> </w:t>
      </w:r>
      <w:r>
        <w:t xml:space="preserve">(312) 555-0293</w:t>
      </w:r>
    </w:p>
    <w:p>
      <w:pPr>
        <w:pStyle w:val="BodyText"/>
      </w:pPr>
      <w:r>
        <w:rPr>
          <w:bCs/>
          <w:b/>
        </w:rPr>
        <w:t xml:space="preserve">Tax ID (EIN):</w:t>
      </w:r>
      <w:r>
        <w:t xml:space="preserve"> </w:t>
      </w:r>
      <w:r>
        <w:t xml:space="preserve">36-5912847</w:t>
      </w:r>
    </w:p>
    <w:bookmarkEnd w:id="22"/>
    <w:bookmarkStart w:id="23" w:name="purchase-order-description"/>
    <w:p>
      <w:pPr>
        <w:pStyle w:val="Heading2"/>
      </w:pPr>
      <w:r>
        <w:t xml:space="preserve">1. Purchase Order Description</w:t>
      </w:r>
    </w:p>
    <w:p>
      <w:pPr>
        <w:pStyle w:val="FirstParagraph"/>
      </w:pPr>
      <w:r>
        <w:t xml:space="preserve">This</w:t>
      </w:r>
      <w:r>
        <w:t xml:space="preserve"> </w:t>
      </w:r>
      <w:r>
        <w:rPr>
          <w:bCs/>
          <w:b/>
        </w:rPr>
        <w:t xml:space="preserve">Purchase Order</w:t>
      </w:r>
      <w:r>
        <w:t xml:space="preserve"> </w:t>
      </w:r>
      <w:r>
        <w:t xml:space="preserve">is issued by Lakeside Creative Solutions, LLC, a corporation duly registered in the State of Illinois, United States, to formally request and authorize the procurement of professional</w:t>
      </w:r>
      <w:r>
        <w:t xml:space="preserve"> </w:t>
      </w:r>
      <w:r>
        <w:rPr>
          <w:bCs/>
          <w:b/>
        </w:rPr>
        <w:t xml:space="preserve">Graphic Designer</w:t>
      </w:r>
      <w:r>
        <w:t xml:space="preserve"> </w:t>
      </w:r>
      <w:r>
        <w:t xml:space="preserve">services from Windy City Design Studio, Inc. This Purchase Order governs the engagement of a qualified Graphic Designer to deliver a comprehensive suite of visual design deliverables for the buyer's upcoming corporate rebranding campaign. All services described herein shall be performed by the Graphic Designer at the supplier's studio located in the United States Chicago metropolitan area, or at such other location within Chicago, Illinois, as mutually agreed upon in writing by both parties. This Purchase Order constitutes a binding agreement upon full execution by both parties and shall be governed by the commercial laws of the State of Illinois and applicable federal regulations of the United States.</w:t>
      </w:r>
    </w:p>
    <w:bookmarkEnd w:id="23"/>
    <w:bookmarkStart w:id="24" w:name="X549c29a435a1327c1233422a2220ac6a3837573"/>
    <w:p>
      <w:pPr>
        <w:pStyle w:val="Heading2"/>
      </w:pPr>
      <w:r>
        <w:t xml:space="preserve">2. Scope of Services — Graphic Designer Engagement</w:t>
      </w:r>
    </w:p>
    <w:p>
      <w:pPr>
        <w:pStyle w:val="FirstParagraph"/>
      </w:pPr>
      <w:r>
        <w:t xml:space="preserve">The Graphic Designer engaged under this Purchase Order shall provide the following professional design services, all to be executed with industry-standard tools and software (including but not limited to Adobe Creative Suite, Figma, and CorelDRAW). The Graphic Designer shall maintain full creative autonomy within the parameters established by the buyer's brand guidelines while ensuring all deliverables meet the quality standards expected of a senior-level Graphic Designer operating in the competitive United States Chicago design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Complete corporate logo redesign and brand identity system development by the Graphic Designer, including primary logo, secondary marks, color palette, typography selection, and brand usage guidelines document (minimum 40 pages).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Design and production of a 32-page corporate brochure (print-ready, CMYK, 300 DPI) by the Graphic Designer, including layout, illustration, and copy integration.</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Creation of a full set of business cards, letterhead, envelopes, and notepads (stationery suite) by the Graphic Designer, delivered as print-ready PDF files with bleed and crop marks.</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Design of 12 social media templates (Instagram, LinkedIn, X/Twitter) and 4 email newsletter layouts by the Graphic Designer, delivered in editable source files.</w:t>
            </w:r>
          </w:p>
        </w:tc>
        <w:tc>
          <w:tcPr/>
          <w:p>
            <w:pPr>
              <w:pStyle w:val="Compact"/>
              <w:jc w:val="left"/>
            </w:pPr>
            <w:r>
              <w:t xml:space="preserve">16 Templates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Development of a 15-page brand style guide and visual identity manual by the Graphic Designer, documenting all design assets, usage rules, and do's/don'ts for internal and external stakeholders.</w:t>
            </w:r>
          </w:p>
        </w:tc>
        <w:tc>
          <w:tcPr/>
          <w:p>
            <w:pPr>
              <w:pStyle w:val="Compact"/>
              <w:jc w:val="left"/>
            </w:pPr>
            <w:r>
              <w:t xml:space="preserve">1 Document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On-site consultation and presentation sessions at the buyer's Chicago, Illinois office (up to 4 half-day sessions) conducted by the Graphic Designer to review progress, gather feedback, and present final deliverables.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Revisions and post-delivery support (up to 3 rounds of revisions per deliverable) provided by the Graphic Designer within 30 calendar days of final delivery.</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$26,600.00</w:t>
            </w:r>
          </w:p>
        </w:tc>
      </w:tr>
      <w:tr>
        <w:tc>
          <w:tcPr>
            <w:gridSpan w:val="4"/>
          </w:tcPr>
          <w:p>
            <w:pPr>
              <w:pStyle w:val="Compact"/>
              <w:jc w:val="right"/>
            </w:pPr>
            <w:r>
              <w:t xml:space="preserve">Illinois Sales Tax (10.25%):</w:t>
            </w:r>
          </w:p>
        </w:tc>
        <w:tc>
          <w:tcPr/>
          <w:p>
            <w:pPr>
              <w:pStyle w:val="Compact"/>
              <w:jc w:val="left"/>
            </w:pPr>
            <w:r>
              <w:t xml:space="preserve">$2,726.50</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$29,326.50</w:t>
            </w:r>
          </w:p>
        </w:tc>
      </w:tr>
    </w:tbl>
    <w:bookmarkEnd w:id="24"/>
    <w:bookmarkStart w:id="25" w:name="payment-terms"/>
    <w:p>
      <w:pPr>
        <w:pStyle w:val="Heading2"/>
      </w:pPr>
      <w:r>
        <w:t xml:space="preserve">3. Payment Terms</w:t>
      </w:r>
    </w:p>
    <w:p>
      <w:pPr>
        <w:numPr>
          <w:ilvl w:val="0"/>
          <w:numId w:val="1001"/>
        </w:numPr>
        <w:pStyle w:val="Compact"/>
      </w:pPr>
      <w:r>
        <w:rPr>
          <w:bCs/>
          <w:b/>
        </w:rPr>
        <w:t xml:space="preserve">Payment Schedule:</w:t>
      </w:r>
      <w:r>
        <w:t xml:space="preserve"> </w:t>
      </w:r>
      <w:r>
        <w:t xml:space="preserve">40% deposit due upon acceptance of this Purchase Order; 40% due upon delivery of all major deliverables (Line Items 01–05); 20% due upon final acceptance and completion of post-delivery support (Line Item 07).</w:t>
      </w:r>
    </w:p>
    <w:p>
      <w:pPr>
        <w:numPr>
          <w:ilvl w:val="0"/>
          <w:numId w:val="1001"/>
        </w:numPr>
        <w:pStyle w:val="Compact"/>
      </w:pPr>
      <w:r>
        <w:rPr>
          <w:bCs/>
          <w:b/>
        </w:rPr>
        <w:t xml:space="preserve">Payment Method:</w:t>
      </w:r>
      <w:r>
        <w:t xml:space="preserve"> </w:t>
      </w:r>
      <w:r>
        <w:t xml:space="preserve">All payments shall be made via ACH bank transfer or certified check to Windy City Design Studio, Inc., payable in United States dollars (USD). Wire transfer instructions are provided in Appendix A of this Purchase Order.</w:t>
      </w:r>
    </w:p>
    <w:p>
      <w:pPr>
        <w:numPr>
          <w:ilvl w:val="0"/>
          <w:numId w:val="1001"/>
        </w:numPr>
        <w:pStyle w:val="Compact"/>
      </w:pPr>
      <w:r>
        <w:rPr>
          <w:bCs/>
          <w:b/>
        </w:rPr>
        <w:t xml:space="preserve">Due Date:</w:t>
      </w:r>
      <w:r>
        <w:t xml:space="preserve"> </w:t>
      </w:r>
      <w:r>
        <w:t xml:space="preserve">All invoices are due within thirty (30) calendar days of the invoice date. Late payments shall accrue interest at a rate of 1.5% per month, in accordance with Illinois commercial code provisions.</w:t>
      </w:r>
    </w:p>
    <w:p>
      <w:pPr>
        <w:numPr>
          <w:ilvl w:val="0"/>
          <w:numId w:val="1001"/>
        </w:numPr>
        <w:pStyle w:val="Compact"/>
      </w:pPr>
      <w:r>
        <w:rPr>
          <w:bCs/>
          <w:b/>
        </w:rPr>
        <w:t xml:space="preserve">Currency:</w:t>
      </w:r>
      <w:r>
        <w:t xml:space="preserve"> </w:t>
      </w:r>
      <w:r>
        <w:t xml:space="preserve">All amounts stated in this Purchase Order are in United States dollars (USD). No foreign currency conversion shall apply.</w:t>
      </w:r>
    </w:p>
    <w:bookmarkEnd w:id="25"/>
    <w:bookmarkStart w:id="26" w:name="delivery-schedule-location"/>
    <w:p>
      <w:pPr>
        <w:pStyle w:val="Heading2"/>
      </w:pPr>
      <w:r>
        <w:t xml:space="preserve">4. Delivery Schedule &amp; Location</w:t>
      </w:r>
    </w:p>
    <w:p>
      <w:pPr>
        <w:numPr>
          <w:ilvl w:val="0"/>
          <w:numId w:val="1002"/>
        </w:numPr>
        <w:pStyle w:val="Compact"/>
      </w:pPr>
      <w:r>
        <w:rPr>
          <w:bCs/>
          <w:b/>
        </w:rPr>
        <w:t xml:space="preserve">Project Start Date:</w:t>
      </w:r>
      <w:r>
        <w:t xml:space="preserve"> </w:t>
      </w:r>
      <w:r>
        <w:t xml:space="preserve">June 23, 2025</w:t>
      </w:r>
    </w:p>
    <w:p>
      <w:pPr>
        <w:numPr>
          <w:ilvl w:val="0"/>
          <w:numId w:val="1002"/>
        </w:numPr>
        <w:pStyle w:val="Compact"/>
      </w:pPr>
      <w:r>
        <w:rPr>
          <w:bCs/>
          <w:b/>
        </w:rPr>
        <w:t xml:space="preserve">Final Delivery Date:</w:t>
      </w:r>
      <w:r>
        <w:t xml:space="preserve"> </w:t>
      </w:r>
      <w:r>
        <w:t xml:space="preserve">August 15, 2025</w:t>
      </w:r>
    </w:p>
    <w:p>
      <w:pPr>
        <w:numPr>
          <w:ilvl w:val="0"/>
          <w:numId w:val="1002"/>
        </w:numPr>
        <w:pStyle w:val="Compact"/>
      </w:pPr>
      <w:r>
        <w:rPr>
          <w:bCs/>
          <w:b/>
        </w:rPr>
        <w:t xml:space="preserve">Delivery Location:</w:t>
      </w:r>
      <w:r>
        <w:t xml:space="preserve"> </w:t>
      </w:r>
      <w:r>
        <w:t xml:space="preserve">All digital deliverables shall be transmitted via secure cloud file transfer to the buyer's designated project manager. Physical print proofs, if requested, shall be delivered to the buyer's office at 1400 N. Michigan Avenue, Chicago, Illinois 60610, United States.</w:t>
      </w:r>
    </w:p>
    <w:p>
      <w:pPr>
        <w:numPr>
          <w:ilvl w:val="0"/>
          <w:numId w:val="1002"/>
        </w:numPr>
        <w:pStyle w:val="Compact"/>
      </w:pPr>
      <w:r>
        <w:rPr>
          <w:bCs/>
          <w:b/>
        </w:rPr>
        <w:t xml:space="preserve">On-Site Work:</w:t>
      </w:r>
      <w:r>
        <w:t xml:space="preserve"> </w:t>
      </w:r>
      <w:r>
        <w:t xml:space="preserve">The Graphic Designer shall conduct all on-site consultation sessions at the buyer's United States Chicago office during standard business hours (9:00 AM – 5:00 PM, Central Time).</w:t>
      </w:r>
    </w:p>
    <w:bookmarkEnd w:id="26"/>
    <w:bookmarkStart w:id="27" w:name="terms-and-conditions"/>
    <w:p>
      <w:pPr>
        <w:pStyle w:val="Heading2"/>
      </w:pPr>
      <w:r>
        <w:t xml:space="preserve">5. Terms and Conditions</w:t>
      </w:r>
    </w:p>
    <w:p>
      <w:pPr>
        <w:numPr>
          <w:ilvl w:val="0"/>
          <w:numId w:val="1003"/>
        </w:numPr>
        <w:pStyle w:val="Compact"/>
      </w:pPr>
      <w:r>
        <w:rPr>
          <w:bCs/>
          <w:b/>
        </w:rPr>
        <w:t xml:space="preserve">Intellectual Property:</w:t>
      </w:r>
      <w:r>
        <w:t xml:space="preserve"> </w:t>
      </w:r>
      <w:r>
        <w:t xml:space="preserve">Upon full and final payment of all amounts due under this Purchase Order, all intellectual property rights, copyrights, and ownership of the final deliverables created by the Graphic Designer shall transfer exclusively to Lakeside Creative Solutions, LLC. The Graphic Designer retains the right to display the work in a professional portfolio for self-promotional purposes only, subject to the buyer's written approval.</w:t>
      </w:r>
    </w:p>
    <w:p>
      <w:pPr>
        <w:numPr>
          <w:ilvl w:val="0"/>
          <w:numId w:val="1003"/>
        </w:numPr>
        <w:pStyle w:val="Compact"/>
      </w:pPr>
      <w:r>
        <w:rPr>
          <w:bCs/>
          <w:b/>
        </w:rPr>
        <w:t xml:space="preserve">Confidentiality:</w:t>
      </w:r>
      <w:r>
        <w:t xml:space="preserve"> </w:t>
      </w:r>
      <w:r>
        <w:t xml:space="preserve">The Graphic Designer agrees to maintain strict confidentiality regarding all proprietary information, trade secrets, and business strategies disclosed during the course of this engagement. This obligation shall survive the termination of this Purchase Order for a period of three (3) years.</w:t>
      </w:r>
    </w:p>
    <w:p>
      <w:pPr>
        <w:numPr>
          <w:ilvl w:val="0"/>
          <w:numId w:val="1003"/>
        </w:numPr>
        <w:pStyle w:val="Compact"/>
      </w:pPr>
      <w:r>
        <w:rPr>
          <w:bCs/>
          <w:b/>
        </w:rPr>
        <w:t xml:space="preserve">Independent Contractor Status:</w:t>
      </w:r>
      <w:r>
        <w:t xml:space="preserve"> </w:t>
      </w:r>
      <w:r>
        <w:t xml:space="preserve">The Graphic Designer and Windy City Design Studio, Inc. are independent contractors and not employees of the buyer. The Graphic Designer is solely responsible for all applicable federal, state (Illinois), and local (City of Chicago) taxes, insurance, and compliance obligations.</w:t>
      </w:r>
    </w:p>
    <w:p>
      <w:pPr>
        <w:numPr>
          <w:ilvl w:val="0"/>
          <w:numId w:val="1003"/>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materials procured up to the date of termination.</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State of Illinois, United States, without regard to its conflict of law principles. Any disputes arising hereunder shall be resolved through binding arbitration in Chicago, Illinois, in accordance with the rules of the American Arbitration Association.</w:t>
      </w:r>
    </w:p>
    <w:p>
      <w:pPr>
        <w:numPr>
          <w:ilvl w:val="0"/>
          <w:numId w:val="1003"/>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pandemics, government actions, or disruptions specific to the United States Chicago area.</w:t>
      </w:r>
    </w:p>
    <w:p>
      <w:pPr>
        <w:numPr>
          <w:ilvl w:val="0"/>
          <w:numId w:val="1003"/>
        </w:numPr>
        <w:pStyle w:val="Compact"/>
      </w:pPr>
      <w:r>
        <w:rPr>
          <w:bCs/>
          <w:b/>
        </w:rPr>
        <w:t xml:space="preserve">Compliance:</w:t>
      </w:r>
      <w:r>
        <w:t xml:space="preserve"> </w:t>
      </w:r>
      <w:r>
        <w:t xml:space="preserve">The Graphic Designer warrants that all deliverables shall be original works and shall not infringe upon any third-party intellectual property rights, trademarks, or copyrights under United States federal law.</w:t>
      </w:r>
    </w:p>
    <w:bookmarkEnd w:id="27"/>
    <w:bookmarkStart w:id="28"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and conditions set forth in this Purchase Order for the engagement of the Graphic Designer as described herein. This Purchase Order is valid only when signed by an authorized representative of each party.</w:t>
      </w:r>
    </w:p>
    <w:p>
      <w:pPr>
        <w:pStyle w:val="BodyText"/>
      </w:pPr>
      <w:r>
        <w:rPr>
          <w:bCs/>
          <w:b/>
        </w:rPr>
        <w:t xml:space="preserve">For Lakeside Creative Solutions, LLC (Buyer)</w:t>
      </w:r>
    </w:p>
    <w:p>
      <w:pPr>
        <w:pStyle w:val="BodyText"/>
      </w:pPr>
      <w:r>
        <w:t xml:space="preserve">Name: Margaret Ellison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Windy City Design Studio, Inc. (Seller)</w:t>
      </w:r>
    </w:p>
    <w:p>
      <w:pPr>
        <w:pStyle w:val="BodyText"/>
      </w:pPr>
      <w:r>
        <w:t xml:space="preserve">Name: David Okafor</w:t>
      </w:r>
    </w:p>
    <w:p>
      <w:pPr>
        <w:pStyle w:val="BodyText"/>
      </w:pPr>
      <w:r>
        <w:t xml:space="preserve">Title: Lead Graphic Designer / Principal</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CHI-2025-04872 | Issued in Chicago, Illinois, United States | This document is the property of Lakeside Creative Solutions, LLC and shall not be reproduced without written consent.</w:t>
      </w:r>
    </w:p>
    <w:p>
      <w:pPr>
        <w:pStyle w:val="BodyText"/>
      </w:pPr>
      <w:r>
        <w:t xml:space="preserve">Graphic Designer services rendered under this Purchase Order are subject to the Illinois Freelance Worker Protection Act and all applicable United States federal labor and commercial regulations.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States Chicago</dc:title>
  <dc:creator/>
  <dc:language>en</dc:language>
  <cp:keywords/>
  <dcterms:created xsi:type="dcterms:W3CDTF">2026-10-10T07:36:01Z</dcterms:created>
  <dcterms:modified xsi:type="dcterms:W3CDTF">2026-10-10T07:36:01Z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