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Pakistan</w:t>
      </w:r>
      <w:r>
        <w:t xml:space="preserve"> </w:t>
      </w:r>
      <w:r>
        <w:t xml:space="preserve">Islamabad</w:t>
      </w:r>
    </w:p>
    <w:bookmarkStart w:id="20" w:name="shahjahan-hair-studio-salon"/>
    <w:p>
      <w:pPr>
        <w:pStyle w:val="Heading1"/>
      </w:pPr>
      <w:r>
        <w:t xml:space="preserve">SHAHJAHAN HAIR STUDIO &amp; SALON</w:t>
      </w:r>
    </w:p>
    <w:p>
      <w:pPr>
        <w:pStyle w:val="FirstParagraph"/>
      </w:pPr>
      <w:r>
        <w:t xml:space="preserve">Plot 47-B, F-7/2, Islamabad, Pakistan</w:t>
      </w:r>
    </w:p>
    <w:p>
      <w:pPr>
        <w:pStyle w:val="BodyText"/>
      </w:pPr>
      <w:r>
        <w:t xml:space="preserve">Phone: +92-51-281-4567 | Email: orders@shahjahanhair.pk</w:t>
      </w:r>
    </w:p>
    <w:p>
      <w:pPr>
        <w:pStyle w:val="BodyText"/>
      </w:pPr>
      <w:r>
        <w:t xml:space="preserve">NTN: 1234567-8 | STRN: 98765432-1</w:t>
      </w:r>
    </w:p>
    <w:bookmarkEnd w:id="20"/>
    <w:p>
      <w:pPr>
        <w:pStyle w:val="BodyText"/>
      </w:pPr>
      <w:r>
        <w:t xml:space="preserve">Purchase Order</w:t>
      </w:r>
    </w:p>
    <w:p>
      <w:pPr>
        <w:pStyle w:val="BodyText"/>
      </w:pPr>
      <w:r>
        <w:t xml:space="preserve">PO Number:</w:t>
      </w:r>
      <w:r>
        <w:t xml:space="preserve"> </w:t>
      </w:r>
      <w:r>
        <w:t xml:space="preserve">PO-2025-0847</w:t>
      </w:r>
    </w:p>
    <w:p>
      <w:pPr>
        <w:pStyle w:val="BodyText"/>
      </w:pPr>
      <w:r>
        <w:t xml:space="preserve">Date of Issue:</w:t>
      </w:r>
      <w:r>
        <w:t xml:space="preserve"> </w:t>
      </w:r>
      <w:r>
        <w:t xml:space="preserve">15 June 2025</w:t>
      </w:r>
    </w:p>
    <w:p>
      <w:pPr>
        <w:pStyle w:val="BodyText"/>
      </w:pPr>
      <w:r>
        <w:t xml:space="preserve">Delivery Deadline:</w:t>
      </w:r>
      <w:r>
        <w:t xml:space="preserve"> </w:t>
      </w:r>
      <w:r>
        <w:t xml:space="preserve">30 June 2025</w:t>
      </w:r>
    </w:p>
    <w:bookmarkStart w:id="21" w:name="buyer-hairdresser-purchasing-party"/>
    <w:p>
      <w:pPr>
        <w:pStyle w:val="Heading3"/>
      </w:pPr>
      <w:r>
        <w:t xml:space="preserve">BUYER (Hairdresser / Purchasing Party)</w:t>
      </w:r>
    </w:p>
    <w:p>
      <w:pPr>
        <w:pStyle w:val="FirstParagraph"/>
      </w:pPr>
      <w:r>
        <w:rPr>
          <w:bCs/>
          <w:b/>
        </w:rPr>
        <w:t xml:space="preserve">Name:</w:t>
      </w:r>
      <w:r>
        <w:t xml:space="preserve"> </w:t>
      </w:r>
      <w:r>
        <w:t xml:space="preserve">Shahzahan Hair Studio &amp; Salon</w:t>
      </w:r>
    </w:p>
    <w:p>
      <w:pPr>
        <w:pStyle w:val="BodyText"/>
      </w:pPr>
      <w:r>
        <w:rPr>
          <w:bCs/>
          <w:b/>
        </w:rPr>
        <w:t xml:space="preserve">Address:</w:t>
      </w:r>
      <w:r>
        <w:t xml:space="preserve"> </w:t>
      </w:r>
      <w:r>
        <w:t xml:space="preserve">Plot 47-B, F-7/2, Islamabad, Pakistan</w:t>
      </w:r>
    </w:p>
    <w:p>
      <w:pPr>
        <w:pStyle w:val="BodyText"/>
      </w:pPr>
      <w:r>
        <w:rPr>
          <w:bCs/>
          <w:b/>
        </w:rPr>
        <w:t xml:space="preserve">Contact Person:</w:t>
      </w:r>
      <w:r>
        <w:t xml:space="preserve"> </w:t>
      </w:r>
      <w:r>
        <w:t xml:space="preserve">Mr. Ahmed Raza Khan (Owner / Senior Hairdresser)</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ahmed@shahjahanhair.pk</w:t>
      </w:r>
    </w:p>
    <w:p>
      <w:pPr>
        <w:pStyle w:val="BodyText"/>
      </w:pPr>
      <w:r>
        <w:rPr>
          <w:bCs/>
          <w:b/>
        </w:rPr>
        <w:t xml:space="preserve">Bank:</w:t>
      </w:r>
      <w:r>
        <w:t xml:space="preserve"> </w:t>
      </w:r>
      <w:r>
        <w:t xml:space="preserve">HBL, Islamabad Main Branch</w:t>
      </w:r>
    </w:p>
    <w:p>
      <w:pPr>
        <w:pStyle w:val="BodyText"/>
      </w:pPr>
      <w:r>
        <w:rPr>
          <w:bCs/>
          <w:b/>
        </w:rPr>
        <w:t xml:space="preserve">Account No:</w:t>
      </w:r>
      <w:r>
        <w:t xml:space="preserve"> </w:t>
      </w:r>
      <w:r>
        <w:t xml:space="preserve">0012-3456-7890-1234</w:t>
      </w:r>
    </w:p>
    <w:bookmarkEnd w:id="21"/>
    <w:bookmarkStart w:id="22" w:name="seller-supplier-vendor"/>
    <w:p>
      <w:pPr>
        <w:pStyle w:val="Heading3"/>
      </w:pPr>
      <w:r>
        <w:t xml:space="preserve">SELLER (Supplier / Vendor)</w:t>
      </w:r>
    </w:p>
    <w:p>
      <w:pPr>
        <w:pStyle w:val="FirstParagraph"/>
      </w:pPr>
      <w:r>
        <w:rPr>
          <w:bCs/>
          <w:b/>
        </w:rPr>
        <w:t xml:space="preserve">Name:</w:t>
      </w:r>
      <w:r>
        <w:t xml:space="preserve"> </w:t>
      </w:r>
      <w:r>
        <w:t xml:space="preserve">Capital Beauty Supplies (Pvt.) Ltd.</w:t>
      </w:r>
    </w:p>
    <w:p>
      <w:pPr>
        <w:pStyle w:val="BodyText"/>
      </w:pPr>
      <w:r>
        <w:rPr>
          <w:bCs/>
          <w:b/>
        </w:rPr>
        <w:t xml:space="preserve">Address:</w:t>
      </w:r>
      <w:r>
        <w:t xml:space="preserve"> </w:t>
      </w:r>
      <w:r>
        <w:t xml:space="preserve">Shop 12, Blue Area Market, Jinnah Avenue, Islamabad, Pakistan</w:t>
      </w:r>
    </w:p>
    <w:p>
      <w:pPr>
        <w:pStyle w:val="BodyText"/>
      </w:pPr>
      <w:r>
        <w:rPr>
          <w:bCs/>
          <w:b/>
        </w:rPr>
        <w:t xml:space="preserve">Contact Person:</w:t>
      </w:r>
      <w:r>
        <w:t xml:space="preserve"> </w:t>
      </w:r>
      <w:r>
        <w:t xml:space="preserve">Ms. Fatima Noor (Sales Manager)</w:t>
      </w:r>
    </w:p>
    <w:p>
      <w:pPr>
        <w:pStyle w:val="BodyText"/>
      </w:pPr>
      <w:r>
        <w:rPr>
          <w:bCs/>
          <w:b/>
        </w:rPr>
        <w:t xml:space="preserve">Phone:</w:t>
      </w:r>
      <w:r>
        <w:t xml:space="preserve"> </w:t>
      </w:r>
      <w:r>
        <w:t xml:space="preserve">+92-51-227-8901</w:t>
      </w:r>
    </w:p>
    <w:p>
      <w:pPr>
        <w:pStyle w:val="BodyText"/>
      </w:pPr>
      <w:r>
        <w:rPr>
          <w:bCs/>
          <w:b/>
        </w:rPr>
        <w:t xml:space="preserve">Email:</w:t>
      </w:r>
      <w:r>
        <w:t xml:space="preserve"> </w:t>
      </w:r>
      <w:r>
        <w:t xml:space="preserve">sales@capitalbeautypk.com</w:t>
      </w:r>
    </w:p>
    <w:p>
      <w:pPr>
        <w:pStyle w:val="BodyText"/>
      </w:pPr>
      <w:r>
        <w:rPr>
          <w:bCs/>
          <w:b/>
        </w:rPr>
        <w:t xml:space="preserve">Bank:</w:t>
      </w:r>
      <w:r>
        <w:t xml:space="preserve"> </w:t>
      </w:r>
      <w:r>
        <w:t xml:space="preserve">Meezan Bank, Blue Area Branch</w:t>
      </w:r>
    </w:p>
    <w:p>
      <w:pPr>
        <w:pStyle w:val="BodyText"/>
      </w:pPr>
      <w:r>
        <w:rPr>
          <w:bCs/>
          <w:b/>
        </w:rPr>
        <w:t xml:space="preserve">Account No:</w:t>
      </w:r>
      <w:r>
        <w:t xml:space="preserve"> </w:t>
      </w:r>
      <w:r>
        <w:t xml:space="preserve">0056-7890-1234-5678</w:t>
      </w:r>
    </w:p>
    <w:bookmarkEnd w:id="22"/>
    <w:p>
      <w:pPr>
        <w:pStyle w:val="BodyText"/>
      </w:pPr>
      <w:r>
        <w:t xml:space="preserve">This Purchase Order is issued by</w:t>
      </w:r>
      <w:r>
        <w:t xml:space="preserve"> </w:t>
      </w:r>
      <w:r>
        <w:rPr>
          <w:bCs/>
          <w:b/>
        </w:rPr>
        <w:t xml:space="preserve">Shahzahan Hair Studio &amp; Salon</w:t>
      </w:r>
      <w:r>
        <w:t xml:space="preserve">, a registered Hairdresser and professional grooming establishment operating in</w:t>
      </w:r>
      <w:r>
        <w:t xml:space="preserve"> </w:t>
      </w:r>
      <w:r>
        <w:rPr>
          <w:bCs/>
          <w:b/>
        </w:rPr>
        <w:t xml:space="preserve">Pakistan Islamabad</w:t>
      </w:r>
      <w:r>
        <w:t xml:space="preserve">, to procure essential hairdressing equipment, professional-grade products, and salon consumables required for the continued operation of our client services. The following items are ordered under this Purchase Order and must be delivered to the buyer's premises in Islamabad, Pakistan, within the stipulated timeframe.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Professional Hair Cutting Scissors – 6-inch Stainless Steel (Japanese Grade)</w:t>
            </w:r>
          </w:p>
        </w:tc>
        <w:tc>
          <w:tcPr/>
          <w:p>
            <w:pPr>
              <w:pStyle w:val="Compact"/>
              <w:jc w:val="left"/>
            </w:pPr>
            <w:r>
              <w:t xml:space="preserve">10</w:t>
            </w:r>
          </w:p>
        </w:tc>
        <w:tc>
          <w:tcPr/>
          <w:p>
            <w:pPr>
              <w:pStyle w:val="Compact"/>
              <w:jc w:val="left"/>
            </w:pPr>
            <w:r>
              <w:t xml:space="preserve">Pieces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Professional Hair Dryer – 2200W Ionic (Salon Grade)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Flat Iron / Straightener – Ceramic Plate, 110-220V</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Professional Hair Colour – Ammonia-Free, 12 Shades (Assorted)</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5</w:t>
            </w:r>
          </w:p>
        </w:tc>
        <w:tc>
          <w:tcPr/>
          <w:p>
            <w:pPr>
              <w:pStyle w:val="Compact"/>
              <w:jc w:val="left"/>
            </w:pPr>
            <w:r>
              <w:t xml:space="preserve">Developer Cream – 20 Volume, 1000ml</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Professional Shampoo – Keratin Repair, 1000ml</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Professional Conditioner – Argan Oil Formula, 1000ml</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4,800.00</w:t>
            </w:r>
          </w:p>
        </w:tc>
        <w:tc>
          <w:tcPr/>
          <w:p>
            <w:pPr>
              <w:pStyle w:val="Compact"/>
              <w:jc w:val="left"/>
            </w:pPr>
            <w:r>
              <w:t xml:space="preserve">96,000.00</w:t>
            </w:r>
          </w:p>
        </w:tc>
      </w:tr>
      <w:tr>
        <w:tc>
          <w:tcPr/>
          <w:p>
            <w:pPr>
              <w:pStyle w:val="Compact"/>
              <w:jc w:val="left"/>
            </w:pPr>
            <w:r>
              <w:t xml:space="preserve">8</w:t>
            </w:r>
          </w:p>
        </w:tc>
        <w:tc>
          <w:tcPr/>
          <w:p>
            <w:pPr>
              <w:pStyle w:val="Compact"/>
              <w:jc w:val="left"/>
            </w:pPr>
            <w:r>
              <w:t xml:space="preserve">Hair Cutting Chair – Hydraulic, Leather Upholstered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9</w:t>
            </w:r>
          </w:p>
        </w:tc>
        <w:tc>
          <w:tcPr/>
          <w:p>
            <w:pPr>
              <w:pStyle w:val="Compact"/>
              <w:jc w:val="left"/>
            </w:pPr>
            <w:r>
              <w:t xml:space="preserve">Salon Mirror Station – 3-Seater with LED Lighting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Disposable Hair Capes – Non-Woven, 100-Pack</w:t>
            </w:r>
          </w:p>
        </w:tc>
        <w:tc>
          <w:tcPr/>
          <w:p>
            <w:pPr>
              <w:pStyle w:val="Compact"/>
              <w:jc w:val="left"/>
            </w:pPr>
            <w:r>
              <w:t xml:space="preserve">5</w:t>
            </w:r>
          </w:p>
        </w:tc>
        <w:tc>
          <w:tcPr/>
          <w:p>
            <w:pPr>
              <w:pStyle w:val="Compact"/>
              <w:jc w:val="left"/>
            </w:pPr>
            <w:r>
              <w:t xml:space="preserve">Packs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11</w:t>
            </w:r>
          </w:p>
        </w:tc>
        <w:tc>
          <w:tcPr/>
          <w:p>
            <w:pPr>
              <w:pStyle w:val="Compact"/>
              <w:jc w:val="left"/>
            </w:pPr>
            <w:r>
              <w:t xml:space="preserve">Hair Ties, Clips &amp; Sectioning Tools (Assorted Kit)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12</w:t>
            </w:r>
          </w:p>
        </w:tc>
        <w:tc>
          <w:tcPr/>
          <w:p>
            <w:pPr>
              <w:pStyle w:val="Compact"/>
              <w:jc w:val="left"/>
            </w:pPr>
            <w:r>
              <w:t xml:space="preserve">Beard Trimmer – Cordless, Professional Grade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28,500.00</w:t>
            </w:r>
          </w:p>
        </w:tc>
      </w:tr>
    </w:tbl>
    <w:p>
      <w:pPr>
        <w:pStyle w:val="BodyText"/>
      </w:pPr>
      <w:r>
        <w:rPr>
          <w:bCs/>
          <w:b/>
        </w:rPr>
        <w:t xml:space="preserve">Subtotal:</w:t>
      </w:r>
      <w:r>
        <w:t xml:space="preserve"> </w:t>
      </w:r>
      <w:r>
        <w:t xml:space="preserve">PKR 856,400.00</w:t>
      </w:r>
    </w:p>
    <w:p>
      <w:pPr>
        <w:pStyle w:val="BodyText"/>
      </w:pPr>
      <w:r>
        <w:rPr>
          <w:bCs/>
          <w:b/>
        </w:rPr>
        <w:t xml:space="preserve">GST (17%):</w:t>
      </w:r>
      <w:r>
        <w:t xml:space="preserve"> </w:t>
      </w:r>
      <w:r>
        <w:t xml:space="preserve">PKR 145,588.00</w:t>
      </w:r>
    </w:p>
    <w:p>
      <w:pPr>
        <w:pStyle w:val="BodyText"/>
      </w:pPr>
      <w:r>
        <w:rPr>
          <w:bCs/>
          <w:b/>
        </w:rPr>
        <w:t xml:space="preserve">Delivery &amp; Handling (Islamabad Metro):</w:t>
      </w:r>
      <w:r>
        <w:t xml:space="preserve"> </w:t>
      </w:r>
      <w:r>
        <w:t xml:space="preserve">PKR 12,000.00</w:t>
      </w:r>
    </w:p>
    <w:p>
      <w:pPr>
        <w:pStyle w:val="BodyText"/>
      </w:pPr>
      <w:r>
        <w:rPr>
          <w:bCs/>
          <w:b/>
        </w:rPr>
        <w:t xml:space="preserve">GRAND TOTAL: PKR 1,013,988.00</w:t>
      </w:r>
    </w:p>
    <w:p>
      <w:pPr>
        <w:pStyle w:val="BodyText"/>
      </w:pPr>
      <w:r>
        <w:t xml:space="preserve">(Rupees One Million, Thirteen Thousand, Nine Hundred and Eighty-Eight Only)</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listed in this Purchase Order must be delivered to the buyer's Hairdresser premises located at Plot 47-B, F-7/2, Islamabad, Pakistan, no later than 30 June 2025. The seller is responsible for safe transport within the Islamabad metropolitan area.</w:t>
      </w:r>
    </w:p>
    <w:p>
      <w:pPr>
        <w:numPr>
          <w:ilvl w:val="0"/>
          <w:numId w:val="1001"/>
        </w:numPr>
        <w:pStyle w:val="Compact"/>
      </w:pPr>
      <w:r>
        <w:rPr>
          <w:bCs/>
          <w:b/>
        </w:rPr>
        <w:t xml:space="preserve">Payment Terms:</w:t>
      </w:r>
      <w:r>
        <w:t xml:space="preserve"> </w:t>
      </w:r>
      <w:r>
        <w:t xml:space="preserve">A 40% advance payment (PKR 405,595.20) shall be made within 3 business days of acceptance of this Purchase Order. The remaining 60% balance (PKR 608,392.80) shall be paid within 15 days of successful delivery and inspection of all goods at the buyer's location in Islamabad, Pakistan.</w:t>
      </w:r>
    </w:p>
    <w:p>
      <w:pPr>
        <w:numPr>
          <w:ilvl w:val="0"/>
          <w:numId w:val="1001"/>
        </w:numPr>
        <w:pStyle w:val="Compact"/>
      </w:pPr>
      <w:r>
        <w:rPr>
          <w:bCs/>
          <w:b/>
        </w:rPr>
        <w:t xml:space="preserve">Quality Assurance:</w:t>
      </w:r>
      <w:r>
        <w:t xml:space="preserve"> </w:t>
      </w:r>
      <w:r>
        <w:t xml:space="preserve">All professional hairdressing equipment and products must be brand-new, unopened, and carry valid manufacturer warranties. The Hairdresser buyer reserves the right to reject any item that is defective, expired, or does not match the specifications stated in this Purchase Order.</w:t>
      </w:r>
    </w:p>
    <w:p>
      <w:pPr>
        <w:numPr>
          <w:ilvl w:val="0"/>
          <w:numId w:val="1001"/>
        </w:numPr>
        <w:pStyle w:val="Compact"/>
      </w:pPr>
      <w:r>
        <w:rPr>
          <w:bCs/>
          <w:b/>
        </w:rPr>
        <w:t xml:space="preserve">Warranty:</w:t>
      </w:r>
      <w:r>
        <w:t xml:space="preserve"> </w:t>
      </w:r>
      <w:r>
        <w:t xml:space="preserve">All electrical equipment (hair dryers, flat irons, beard trimmers, hydraulic chairs) must carry a minimum 12-month manufacturer warranty valid in Pakistan. Consumable products (shampoo, conditioner, colour, developer) must have a minimum 18-month shelf life from the date of delivery.</w:t>
      </w:r>
    </w:p>
    <w:p>
      <w:pPr>
        <w:numPr>
          <w:ilvl w:val="0"/>
          <w:numId w:val="1001"/>
        </w:numPr>
        <w:pStyle w:val="Compact"/>
      </w:pPr>
      <w:r>
        <w:rPr>
          <w:bCs/>
          <w:b/>
        </w:rPr>
        <w:t xml:space="preserve">Compliance:</w:t>
      </w:r>
      <w:r>
        <w:t xml:space="preserve"> </w:t>
      </w:r>
      <w:r>
        <w:t xml:space="preserve">All imported products must comply with the Pakistan Standards and Quality Control Authority (PSQCA) regulations and must carry valid import permits and FIA (Federal Investigation Agency) registration where applicable. The seller warrants that all goods are legally imported and cleared through Pakistani customs.</w:t>
      </w:r>
    </w:p>
    <w:p>
      <w:pPr>
        <w:numPr>
          <w:ilvl w:val="0"/>
          <w:numId w:val="1001"/>
        </w:numPr>
        <w:pStyle w:val="Compact"/>
      </w:pPr>
      <w:r>
        <w:rPr>
          <w:bCs/>
          <w:b/>
        </w:rPr>
        <w:t xml:space="preserve">Penalty for Delay:</w:t>
      </w:r>
      <w:r>
        <w:t xml:space="preserve"> </w:t>
      </w:r>
      <w:r>
        <w:t xml:space="preserve">In the event of delayed delivery beyond the stipulated deadline, the seller shall be liable for a penalty of 1% of the total Purchase Order value per day of delay, up to a maximum of 10%.</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the matter shall be referred to the competent commercial court in Islamabad, Pakistan, and shall be governed by the laws of the Islamic Republic of Pakistan.</w:t>
      </w:r>
    </w:p>
    <w:p>
      <w:pPr>
        <w:numPr>
          <w:ilvl w:val="0"/>
          <w:numId w:val="1001"/>
        </w:numPr>
        <w:pStyle w:val="Compact"/>
      </w:pPr>
      <w:r>
        <w:rPr>
          <w:bCs/>
          <w:b/>
        </w:rPr>
        <w:t xml:space="preserve">Validity:</w:t>
      </w:r>
      <w:r>
        <w:t xml:space="preserve"> </w:t>
      </w:r>
      <w:r>
        <w:t xml:space="preserve">This Purchase Order is valid for acceptance within 7 calendar days from the date of issue. After this period, the buyer reserves the right to revise pricing or cancel the order without liability.</w:t>
      </w:r>
    </w:p>
    <w:p>
      <w:pPr>
        <w:numPr>
          <w:ilvl w:val="0"/>
          <w:numId w:val="1001"/>
        </w:numPr>
        <w:pStyle w:val="Compact"/>
      </w:pPr>
      <w:r>
        <w:rPr>
          <w:bCs/>
          <w:b/>
        </w:rPr>
        <w:t xml:space="preserve">Substitution:</w:t>
      </w:r>
      <w:r>
        <w:t xml:space="preserve"> </w:t>
      </w:r>
      <w:r>
        <w:t xml:space="preserve">The seller shall not substitute any item without prior written consent from the buyer. Any proposed substitution must be in writing and approved by the senior Hairdresser or owner of the establishment.</w:t>
      </w:r>
    </w:p>
    <w:p>
      <w:pPr>
        <w:numPr>
          <w:ilvl w:val="0"/>
          <w:numId w:val="1001"/>
        </w:numPr>
        <w:pStyle w:val="Compact"/>
      </w:pPr>
      <w:r>
        <w:rPr>
          <w:bCs/>
          <w:b/>
        </w:rPr>
        <w:t xml:space="preserve">Tax Compliance:</w:t>
      </w:r>
      <w:r>
        <w:t xml:space="preserve"> </w:t>
      </w:r>
      <w:r>
        <w:t xml:space="preserve">A valid Sales Tax Invoice (STI) must accompany the delivery. The seller must provide a copy of the tax invoice to the buyer for record-keeping purposes as required by the Federal Board of Revenue (FBR), Pakistan.</w:t>
      </w:r>
    </w:p>
    <w:bookmarkEnd w:id="23"/>
    <w:p>
      <w:pPr>
        <w:pStyle w:val="FirstParagraph"/>
      </w:pPr>
      <w:r>
        <w:rPr>
          <w:bCs/>
          <w:b/>
        </w:rPr>
        <w:t xml:space="preserve">For and on behalf of the Buyer (Hairdresser):</w:t>
      </w:r>
    </w:p>
    <w:p>
      <w:pPr>
        <w:pStyle w:val="BodyText"/>
      </w:pPr>
      <w:r>
        <w:t xml:space="preserve">Shahzahan Hair Studio &amp; Salon, Islamabad, Pakistan</w:t>
      </w:r>
    </w:p>
    <w:p>
      <w:pPr>
        <w:pStyle w:val="BodyText"/>
      </w:pPr>
      <w:r>
        <w:t xml:space="preserve">Mr. Ahmed Raza Khan</w:t>
      </w:r>
    </w:p>
    <w:p>
      <w:pPr>
        <w:pStyle w:val="BodyText"/>
      </w:pPr>
      <w:r>
        <w:t xml:space="preserve">Owner / Senior Hairdresser</w:t>
      </w:r>
    </w:p>
    <w:p>
      <w:pPr>
        <w:pStyle w:val="BodyText"/>
      </w:pPr>
      <w:r>
        <w:t xml:space="preserve">Date: _______________</w:t>
      </w:r>
    </w:p>
    <w:p>
      <w:pPr>
        <w:pStyle w:val="BodyText"/>
      </w:pPr>
      <w:r>
        <w:rPr>
          <w:bCs/>
          <w:b/>
        </w:rPr>
        <w:t xml:space="preserve">For and on behalf of the Seller (Supplier):</w:t>
      </w:r>
    </w:p>
    <w:p>
      <w:pPr>
        <w:pStyle w:val="BodyText"/>
      </w:pPr>
      <w:r>
        <w:t xml:space="preserve">Capital Beauty Supplies (Pvt.) Ltd., Islamabad, Pakistan</w:t>
      </w:r>
    </w:p>
    <w:p>
      <w:pPr>
        <w:pStyle w:val="BodyText"/>
      </w:pPr>
      <w:r>
        <w:t xml:space="preserve">Ms. Fatima Noor</w:t>
      </w:r>
    </w:p>
    <w:p>
      <w:pPr>
        <w:pStyle w:val="BodyText"/>
      </w:pPr>
      <w:r>
        <w:t xml:space="preserve">Sales Manager</w:t>
      </w:r>
    </w:p>
    <w:p>
      <w:pPr>
        <w:pStyle w:val="BodyText"/>
      </w:pPr>
      <w:r>
        <w:t xml:space="preserve">Date: _______________</w:t>
      </w:r>
    </w:p>
    <w:p>
      <w:pPr>
        <w:pStyle w:val="BodyText"/>
      </w:pPr>
      <w:r>
        <w:rPr>
          <w:bCs/>
          <w:b/>
        </w:rPr>
        <w:t xml:space="preserve">Received &amp; Inspected By:</w:t>
      </w:r>
    </w:p>
    <w:p>
      <w:pPr>
        <w:pStyle w:val="BodyText"/>
      </w:pPr>
      <w:r>
        <w:t xml:space="preserve">Buyer's Representative</w:t>
      </w:r>
    </w:p>
    <w:p>
      <w:pPr>
        <w:pStyle w:val="BodyText"/>
      </w:pPr>
      <w:r>
        <w:t xml:space="preserve">Name: _______________</w:t>
      </w:r>
    </w:p>
    <w:p>
      <w:pPr>
        <w:pStyle w:val="BodyText"/>
      </w:pPr>
      <w:r>
        <w:t xml:space="preserve">Signature: _______________</w:t>
      </w:r>
    </w:p>
    <w:p>
      <w:pPr>
        <w:pStyle w:val="BodyText"/>
      </w:pPr>
      <w:r>
        <w:t xml:space="preserve">Date: _______________</w:t>
      </w:r>
    </w:p>
    <w:p>
      <w:pPr>
        <w:pStyle w:val="BodyText"/>
      </w:pPr>
      <w:r>
        <w:t xml:space="preserve">This Purchase Order document is issued by Shahzahan Hair Studio &amp; Salon, a licensed Hairdresser and professional grooming service provider registered in Islamabad, Pakistan. This document constitutes a binding commercial agreement between the parties upon signature. All transactions are subject to the commercial laws of the Islamic Republic of Pakistan. For queries regarding this Purchase Order, please contact the buyer's office at +92-51-281-4567 or email orders@shahjahanhair.pk. Document Reference: PO-2025-0847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Pakistan Islamabad</dc:title>
  <dc:creator/>
  <dc:language>en</dc:language>
  <cp:keywords/>
  <dcterms:created xsi:type="dcterms:W3CDTF">2026-10-10T05:54:00Z</dcterms:created>
  <dcterms:modified xsi:type="dcterms:W3CDTF">2026-10-10T05:54:00Z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