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Issued in Johannesburg, South Africa</w:t>
      </w:r>
    </w:p>
    <w:bookmarkEnd w:id="20"/>
    <w:bookmarkStart w:id="21" w:name="issuing-company-buyer"/>
    <w:p>
      <w:pPr>
        <w:pStyle w:val="Heading3"/>
      </w:pPr>
      <w:r>
        <w:t xml:space="preserve">Issuing Company (Buyer)</w:t>
      </w:r>
    </w:p>
    <w:p>
      <w:pPr>
        <w:pStyle w:val="FirstParagraph"/>
      </w:pPr>
      <w:r>
        <w:rPr>
          <w:bCs/>
          <w:b/>
        </w:rPr>
        <w:t xml:space="preserve">Savanna Corporate Solutions (Pty) Ltd</w:t>
      </w:r>
      <w:r>
        <w:br/>
      </w:r>
      <w:r>
        <w:t xml:space="preserve">120 Rivonia Road, Sandton</w:t>
      </w:r>
      <w:r>
        <w:br/>
      </w:r>
      <w:r>
        <w:t xml:space="preserve">Johannesburg, 2196</w:t>
      </w:r>
      <w:r>
        <w:br/>
      </w:r>
      <w:r>
        <w:t xml:space="preserve">South Africa</w:t>
      </w:r>
      <w:r>
        <w:br/>
      </w:r>
      <w:r>
        <w:t xml:space="preserve">VAT No: 4930123456</w:t>
      </w:r>
      <w:r>
        <w:br/>
      </w:r>
      <w:r>
        <w:t xml:space="preserve">Reg No: 2019/456789/07</w:t>
      </w:r>
    </w:p>
    <w:bookmarkEnd w:id="21"/>
    <w:bookmarkStart w:id="22" w:name="service-provider-seller"/>
    <w:p>
      <w:pPr>
        <w:pStyle w:val="Heading3"/>
      </w:pPr>
      <w:r>
        <w:t xml:space="preserve">Service Provider (Seller)</w:t>
      </w:r>
    </w:p>
    <w:p>
      <w:pPr>
        <w:pStyle w:val="FirstParagraph"/>
      </w:pPr>
      <w:r>
        <w:rPr>
          <w:bCs/>
          <w:b/>
        </w:rPr>
        <w:t xml:space="preserve">Meridian Executive Recruitment (Pty) Ltd</w:t>
      </w:r>
      <w:r>
        <w:br/>
      </w:r>
      <w:r>
        <w:t xml:space="preserve">45 Nelson Mandela Square, Sandton</w:t>
      </w:r>
      <w:r>
        <w:br/>
      </w:r>
      <w:r>
        <w:t xml:space="preserve">Johannesburg, 2196</w:t>
      </w:r>
      <w:r>
        <w:br/>
      </w:r>
      <w:r>
        <w:t xml:space="preserve">South Africa</w:t>
      </w:r>
      <w:r>
        <w:br/>
      </w:r>
      <w:r>
        <w:t xml:space="preserve">VAT No: 4930987654</w:t>
      </w:r>
      <w:r>
        <w:br/>
      </w:r>
      <w:r>
        <w:t xml:space="preserve">Reg No: 2017/123456/07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PO-2025-JHB-00482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Commencement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Place of Performance:</w:t>
            </w:r>
          </w:p>
        </w:tc>
        <w:tc>
          <w:tcPr/>
          <w:p>
            <w:pPr>
              <w:pStyle w:val="Compact"/>
              <w:jc w:val="left"/>
            </w:pPr>
            <w:r>
              <w:t xml:space="preserve">Johannesburg, South Africa</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South African Rand (ZAR)</w:t>
            </w:r>
          </w:p>
        </w:tc>
      </w:tr>
    </w:tbl>
    <w:bookmarkStart w:id="23" w:name="description-of-purchase"/>
    <w:p>
      <w:pPr>
        <w:pStyle w:val="Heading2"/>
      </w:pPr>
      <w:r>
        <w:t xml:space="preserve">1. Description of Purchase</w:t>
      </w:r>
    </w:p>
    <w:p>
      <w:pPr>
        <w:pStyle w:val="FirstParagraph"/>
      </w:pPr>
      <w:r>
        <w:t xml:space="preserve">This Purchase Order is issued by Savanna Corporate Solutions (Pty) Ltd, a registered company operating in Johannesburg, South Africa, to Meridian Executive Recruitment (Pty) Ltd for the professional recruitment, onboarding, and initial placement of a qualified</w:t>
      </w:r>
      <w:r>
        <w:t xml:space="preserve"> </w:t>
      </w:r>
      <w:r>
        <w:rPr>
          <w:bCs/>
          <w:b/>
        </w:rPr>
        <w:t xml:space="preserve">Human Resources Manager</w:t>
      </w:r>
      <w:r>
        <w:t xml:space="preserve"> </w:t>
      </w:r>
      <w:r>
        <w:t xml:space="preserve">to serve within the Johannesburg office premises. The Human Resources Manager shall be responsible for overseeing all personnel management functions, labour relations compliance under the South African Labour Relations Act (Act 66 of 1995), the Basic Conditions of Employment Act (Act 75 of 1997), and the Employment Equity Act (Act 55 of 1998) as applicable in the province of Gauteng and the city of Johannesburg.</w:t>
      </w:r>
    </w:p>
    <w:bookmarkEnd w:id="23"/>
    <w:bookmarkStart w:id="24"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Executive search and recruitment of a Human Resources Manager with a minimum of 8 years' experience in South African corporate environments, specifically within Johannesburg-based organisations. The Human Resources Manager must hold a BCom or BA in Human Resource Management from a recognised South African university and possess a valid SAIPA or HRCSA professional designation.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Comprehensive onboarding and integration programme for the appointed Human Resources Manager, including orientation to company policies, South African employment law compliance training, and introduction to the Johannesburg office team structure. Duration: 30 days from commencement.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Provision of a 12-month performance management framework and quarterly review schedule for the Human Resources Manager, aligned with the South African Public Service Act standards and private-sector best practices in Johannesburg.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Legal and compliance advisory package covering the Human Resources Manager's duties, including CCMA (Commission for Conciliation, Mediation and Arbitration) dispute resolution protocols, UIF (Unemployment Insurance Fund) registration, and PAYE (Pay-As-You-Earn) tax compliance as administered by SARS in South Africa.</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Annual salary administration and benefits structuring for the Human Resources Manager position, inclusive of medical aid contributions, pension fund enrolment, and any applicable Johannesburg cost-of-living adjustments in accordance with the South African minimum wage legislation.</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gridSpan w:val="4"/>
          </w:tcPr>
          <w:p>
            <w:pPr>
              <w:pStyle w:val="Compact"/>
              <w:jc w:val="left"/>
            </w:pPr>
            <w:r>
              <w:t xml:space="preserve">TOTAL AMOUNT (VAT Inclusive @ 15%)</w:t>
            </w:r>
          </w:p>
        </w:tc>
        <w:tc>
          <w:tcPr/>
          <w:p>
            <w:pPr>
              <w:pStyle w:val="Compact"/>
              <w:jc w:val="left"/>
            </w:pPr>
            <w:r>
              <w:t xml:space="preserve">440,000.00</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is governed by the laws of the Republic of South Africa, and any disputes arising from this Purchase Order shall be subject to the jurisdiction of the High Court of South Africa, Gauteng Division, Johannesburg.</w:t>
      </w:r>
    </w:p>
    <w:p>
      <w:pPr>
        <w:numPr>
          <w:ilvl w:val="0"/>
          <w:numId w:val="1001"/>
        </w:numPr>
        <w:pStyle w:val="Compact"/>
      </w:pPr>
      <w:r>
        <w:t xml:space="preserve">The Human Resources Manager recruited under this Purchase Order shall be bound by a non-disclosure agreement and a non-compete clause for a period of 24 months following the termination of the engagement, applicable within the greater Johannesburg metropolitan area.</w:t>
      </w:r>
    </w:p>
    <w:p>
      <w:pPr>
        <w:numPr>
          <w:ilvl w:val="0"/>
          <w:numId w:val="1001"/>
        </w:numPr>
        <w:pStyle w:val="Compact"/>
      </w:pPr>
      <w:r>
        <w:t xml:space="preserve">All services rendered under this Purchase Order must be performed in compliance with the South African Employment Equity Act, the Promotion of Equality and Prevention of Unfair Discrimination Act, and all applicable municipal by-laws of the City of Johannesburg Metropolitan Municipality.</w:t>
      </w:r>
    </w:p>
    <w:p>
      <w:pPr>
        <w:numPr>
          <w:ilvl w:val="0"/>
          <w:numId w:val="1001"/>
        </w:numPr>
        <w:pStyle w:val="Compact"/>
      </w:pPr>
      <w:r>
        <w:t xml:space="preserve">Payment shall be made via electronic funds transfer (EFT) to the bank account of Meridian Executive Recruitment (Pty) Ltd as detailed on the invoice. Late payments shall attract interest at the rate of 10% per annum as prescribed by the South African National Credit Act.</w:t>
      </w:r>
    </w:p>
    <w:p>
      <w:pPr>
        <w:numPr>
          <w:ilvl w:val="0"/>
          <w:numId w:val="1001"/>
        </w:numPr>
        <w:pStyle w:val="Compact"/>
      </w:pPr>
      <w:r>
        <w:t xml:space="preserve">The Human Resources Manager shall report directly to the Chief Executive Officer of Savanna Corporate Solutions (Pty) Ltd and shall be based at the Sandton office in Johannesburg, South Africa, with a standard working week of Monday to Friday, 08:00 to 17:00, in accordance with the Basic Conditions of Employment Act.</w:t>
      </w:r>
    </w:p>
    <w:p>
      <w:pPr>
        <w:numPr>
          <w:ilvl w:val="0"/>
          <w:numId w:val="1001"/>
        </w:numPr>
        <w:pStyle w:val="Compact"/>
      </w:pPr>
      <w:r>
        <w:t xml:space="preserve">This Purchase Order may be terminated by either party with 30 days' written notice. In the event of termination, all deliverables completed to date shall be invoiced and settled in full.</w:t>
      </w:r>
    </w:p>
    <w:p>
      <w:pPr>
        <w:numPr>
          <w:ilvl w:val="0"/>
          <w:numId w:val="1001"/>
        </w:numPr>
        <w:pStyle w:val="Compact"/>
      </w:pPr>
      <w:r>
        <w:t xml:space="preserve">The service provider warrants that the Human Resources Manager shall meet all qualifications, experience, and competency requirements specified in this Purchase Order. Failure to meet these requirements within the first 90-day probationary period shall entitle the buyer to a full refund of the recruitment fee.</w:t>
      </w:r>
    </w:p>
    <w:p>
      <w:pPr>
        <w:numPr>
          <w:ilvl w:val="0"/>
          <w:numId w:val="1001"/>
        </w:numPr>
        <w:pStyle w:val="Compact"/>
      </w:pPr>
      <w:r>
        <w:t xml:space="preserve">All personal information processed in connection with this Purchase Order shall be handled in strict compliance with the Protection of Personal Information Act (POPIA), Act 4 of 2013, of South Africa.</w:t>
      </w:r>
    </w:p>
    <w:bookmarkEnd w:id="25"/>
    <w:bookmarkStart w:id="26" w:name="authorisation-and-acceptance"/>
    <w:p>
      <w:pPr>
        <w:pStyle w:val="Heading2"/>
      </w:pPr>
      <w:r>
        <w:t xml:space="preserve">4. Authorisation and Acceptance</w:t>
      </w:r>
    </w:p>
    <w:p>
      <w:pPr>
        <w:pStyle w:val="FirstParagraph"/>
      </w:pPr>
      <w:r>
        <w:t xml:space="preserve">This Purchase Order is issued and authorised by the undersigned representative of Savanna Corporate Solutions (Pty) Ltd, Johannesburg, South Africa. Acceptance of this Purchase Order by Meridian Executive Recruitment (Pty) Ltd shall constitute a binding agreement for the recruitment and placement of the Human Resources Manager as described herein.</w:t>
      </w:r>
    </w:p>
    <w:p>
      <w:pPr>
        <w:pStyle w:val="BodyText"/>
      </w:pPr>
      <w:r>
        <w:rPr>
          <w:bCs/>
          <w:b/>
        </w:rPr>
        <w:t xml:space="preserve">For and on behalf of Savanna Corporate Solutions (Pty) Ltd</w:t>
      </w:r>
      <w:r>
        <w:br/>
      </w:r>
      <w:r>
        <w:t xml:space="preserve">Name: Thandiwe Mokoena</w:t>
      </w:r>
      <w:r>
        <w:br/>
      </w:r>
      <w:r>
        <w:t xml:space="preserve">Title: Chief Financial Officer</w:t>
      </w:r>
      <w:r>
        <w:br/>
      </w:r>
      <w:r>
        <w:t xml:space="preserve">Date: 14 June 2025</w:t>
      </w:r>
      <w:r>
        <w:br/>
      </w:r>
      <w:r>
        <w:t xml:space="preserve">Johannesburg, South Africa</w:t>
      </w:r>
    </w:p>
    <w:p>
      <w:pPr>
        <w:pStyle w:val="BodyText"/>
      </w:pPr>
      <w:r>
        <w:rPr>
          <w:bCs/>
          <w:b/>
        </w:rPr>
        <w:t xml:space="preserve">For and on behalf of Meridian Executive Recruitment (Pty) Ltd</w:t>
      </w:r>
      <w:r>
        <w:br/>
      </w:r>
      <w:r>
        <w:t xml:space="preserve">Name: James van der Merwe</w:t>
      </w:r>
      <w:r>
        <w:br/>
      </w:r>
      <w:r>
        <w:t xml:space="preserve">Title: Managing Director</w:t>
      </w:r>
      <w:r>
        <w:br/>
      </w:r>
      <w:r>
        <w:t xml:space="preserve">Date: _______________</w:t>
      </w:r>
      <w:r>
        <w:br/>
      </w:r>
      <w:r>
        <w:t xml:space="preserve">Johannesburg, South Africa</w:t>
      </w:r>
    </w:p>
    <w:p>
      <w:pPr>
        <w:pStyle w:val="BodyText"/>
      </w:pPr>
      <w:r>
        <w:t xml:space="preserve">Purchase Order PO-2025-JHB-00482 | Savanna Corporate Solutions (Pty) Ltd | Johannesburg, South Africa</w:t>
      </w:r>
    </w:p>
    <w:p>
      <w:pPr>
        <w:pStyle w:val="BodyText"/>
      </w:pPr>
      <w:r>
        <w:t xml:space="preserve">This document is valid for 30 days from the date of issue. Please reference the Purchase Order number on all correspondence and invoices.</w:t>
      </w:r>
    </w:p>
    <w:p>
      <w:pPr>
        <w:pStyle w:val="BodyText"/>
      </w:pPr>
      <w:r>
        <w:t xml:space="preserve">© 2025 Savanna Corporate Solutions (Pty) Ltd. All rights reserved. Registered in South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Johannesburg, South Africa</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