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Afghanistan</w:t>
      </w:r>
      <w:r>
        <w:t xml:space="preserve"> </w:t>
      </w:r>
      <w:r>
        <w:t xml:space="preserve">Kabul</w:t>
      </w:r>
    </w:p>
    <w:bookmarkStart w:id="20" w:name="purchase-order"/>
    <w:p>
      <w:pPr>
        <w:pStyle w:val="Heading1"/>
      </w:pPr>
      <w:r>
        <w:t xml:space="preserve">PURCHASE ORDER</w:t>
      </w:r>
    </w:p>
    <w:p>
      <w:pPr>
        <w:pStyle w:val="FirstParagraph"/>
      </w:pPr>
      <w:r>
        <w:t xml:space="preserve">Industrial Engineer Professional Services Contract</w:t>
      </w:r>
    </w:p>
    <w:p>
      <w:pPr>
        <w:pStyle w:val="BodyText"/>
      </w:pPr>
      <w:r>
        <w:t xml:space="preserve">Operational Location: Afghanistan Kabul</w:t>
      </w:r>
    </w:p>
    <w:p>
      <w:pPr>
        <w:pStyle w:val="BodyText"/>
      </w:pPr>
      <w:r>
        <w:t xml:space="preserve">PO No.: AFG-KBL-IE-2025-0047</w:t>
      </w:r>
    </w:p>
    <w:bookmarkEnd w:id="20"/>
    <w:bookmarkStart w:id="21" w:name="purchasing-party-buyer"/>
    <w:p>
      <w:pPr>
        <w:pStyle w:val="Heading3"/>
      </w:pPr>
      <w:r>
        <w:t xml:space="preserve">Purchasing Party (Buyer)</w:t>
      </w:r>
    </w:p>
    <w:p>
      <w:pPr>
        <w:pStyle w:val="FirstParagraph"/>
      </w:pPr>
      <w:r>
        <w:rPr>
          <w:bCs/>
          <w:b/>
        </w:rPr>
        <w:t xml:space="preserve">Company:</w:t>
      </w:r>
      <w:r>
        <w:t xml:space="preserve"> </w:t>
      </w:r>
      <w:r>
        <w:t xml:space="preserve">Kabul Industrial Development Authority (KIDA)</w:t>
      </w:r>
    </w:p>
    <w:p>
      <w:pPr>
        <w:pStyle w:val="BodyText"/>
      </w:pPr>
      <w:r>
        <w:rPr>
          <w:bCs/>
          <w:b/>
        </w:rPr>
        <w:t xml:space="preserve">Address:</w:t>
      </w:r>
      <w:r>
        <w:t xml:space="preserve"> </w:t>
      </w:r>
      <w:r>
        <w:t xml:space="preserve">Darulaman District, Kabul, Afghanistan</w:t>
      </w:r>
    </w:p>
    <w:p>
      <w:pPr>
        <w:pStyle w:val="BodyText"/>
      </w:pPr>
      <w:r>
        <w:rPr>
          <w:bCs/>
          <w:b/>
        </w:rPr>
        <w:t xml:space="preserve">Contact:</w:t>
      </w:r>
      <w:r>
        <w:t xml:space="preserve"> </w:t>
      </w:r>
      <w:r>
        <w:t xml:space="preserve">Mr. Ahmad Rahimi, Procurement Director</w:t>
      </w:r>
    </w:p>
    <w:p>
      <w:pPr>
        <w:pStyle w:val="BodyText"/>
      </w:pPr>
      <w:r>
        <w:rPr>
          <w:bCs/>
          <w:b/>
        </w:rPr>
        <w:t xml:space="preserve">Phone:</w:t>
      </w:r>
      <w:r>
        <w:t xml:space="preserve"> </w:t>
      </w:r>
      <w:r>
        <w:t xml:space="preserve">+93 799 456 789</w:t>
      </w:r>
    </w:p>
    <w:p>
      <w:pPr>
        <w:pStyle w:val="BodyText"/>
      </w:pPr>
      <w:r>
        <w:rPr>
          <w:bCs/>
          <w:b/>
        </w:rPr>
        <w:t xml:space="preserve">Email:</w:t>
      </w:r>
      <w:r>
        <w:t xml:space="preserve"> </w:t>
      </w:r>
      <w:r>
        <w:t xml:space="preserve">procurement@kida-af.gov.af</w:t>
      </w:r>
    </w:p>
    <w:p>
      <w:pPr>
        <w:pStyle w:val="BodyText"/>
      </w:pPr>
      <w:r>
        <w:rPr>
          <w:bCs/>
          <w:b/>
        </w:rPr>
        <w:t xml:space="preserve">Tax Registration:</w:t>
      </w:r>
      <w:r>
        <w:t xml:space="preserve"> </w:t>
      </w:r>
      <w:r>
        <w:t xml:space="preserve">AFG-KBL-TR-2019-00342</w:t>
      </w:r>
    </w:p>
    <w:bookmarkEnd w:id="21"/>
    <w:bookmarkStart w:id="22" w:name="supplier-service-provider"/>
    <w:p>
      <w:pPr>
        <w:pStyle w:val="Heading3"/>
      </w:pPr>
      <w:r>
        <w:t xml:space="preserve">Supplier / Service Provider</w:t>
      </w:r>
    </w:p>
    <w:p>
      <w:pPr>
        <w:pStyle w:val="FirstParagraph"/>
      </w:pPr>
      <w:r>
        <w:rPr>
          <w:bCs/>
          <w:b/>
        </w:rPr>
        <w:t xml:space="preserve">Company:</w:t>
      </w:r>
      <w:r>
        <w:t xml:space="preserve"> </w:t>
      </w:r>
      <w:r>
        <w:t xml:space="preserve">Global Engineering Solutions LLC</w:t>
      </w:r>
    </w:p>
    <w:p>
      <w:pPr>
        <w:pStyle w:val="BodyText"/>
      </w:pPr>
      <w:r>
        <w:rPr>
          <w:bCs/>
          <w:b/>
        </w:rPr>
        <w:t xml:space="preserve">Address:</w:t>
      </w:r>
      <w:r>
        <w:t xml:space="preserve"> </w:t>
      </w:r>
      <w:r>
        <w:t xml:space="preserve">1200 Commerce Avenue, Suite 450, Dubai, UAE</w:t>
      </w:r>
    </w:p>
    <w:p>
      <w:pPr>
        <w:pStyle w:val="BodyText"/>
      </w:pPr>
      <w:r>
        <w:rPr>
          <w:bCs/>
          <w:b/>
        </w:rPr>
        <w:t xml:space="preserve">Contact:</w:t>
      </w:r>
      <w:r>
        <w:t xml:space="preserve"> </w:t>
      </w:r>
      <w:r>
        <w:t xml:space="preserve">Dr. Sarah Mitchell, Account Manager</w:t>
      </w:r>
    </w:p>
    <w:p>
      <w:pPr>
        <w:pStyle w:val="BodyText"/>
      </w:pPr>
      <w:r>
        <w:rPr>
          <w:bCs/>
          <w:b/>
        </w:rPr>
        <w:t xml:space="preserve">Phone:</w:t>
      </w:r>
      <w:r>
        <w:t xml:space="preserve"> </w:t>
      </w:r>
      <w:r>
        <w:t xml:space="preserve">+971 4 555 0192</w:t>
      </w:r>
    </w:p>
    <w:p>
      <w:pPr>
        <w:pStyle w:val="BodyText"/>
      </w:pPr>
      <w:r>
        <w:rPr>
          <w:bCs/>
          <w:b/>
        </w:rPr>
        <w:t xml:space="preserve">Email:</w:t>
      </w:r>
      <w:r>
        <w:t xml:space="preserve"> </w:t>
      </w:r>
      <w:r>
        <w:t xml:space="preserve">contracts@ges-llc.com</w:t>
      </w:r>
    </w:p>
    <w:p>
      <w:pPr>
        <w:pStyle w:val="BodyText"/>
      </w:pPr>
      <w:r>
        <w:rPr>
          <w:bCs/>
          <w:b/>
        </w:rPr>
        <w:t xml:space="preserve">Tax Registration:</w:t>
      </w:r>
      <w:r>
        <w:t xml:space="preserve"> </w:t>
      </w:r>
      <w:r>
        <w:t xml:space="preserve">UAE-TR-2021-88765</w:t>
      </w:r>
    </w:p>
    <w:bookmarkEnd w:id="22"/>
    <w:p>
      <w:pPr>
        <w:pStyle w:val="BodyText"/>
      </w:pPr>
      <w:r>
        <w:rPr>
          <w:bCs/>
          <w:b/>
        </w:rPr>
        <w:t xml:space="preserve">Date of Issue:</w:t>
      </w:r>
      <w:r>
        <w:t xml:space="preserve"> </w:t>
      </w:r>
      <w:r>
        <w:t xml:space="preserve">15 June 2025</w:t>
      </w:r>
    </w:p>
    <w:p>
      <w:pPr>
        <w:pStyle w:val="BodyText"/>
      </w:pPr>
      <w:r>
        <w:rPr>
          <w:bCs/>
          <w:b/>
        </w:rPr>
        <w:t xml:space="preserve">Delivery / Commencement Date:</w:t>
      </w:r>
      <w:r>
        <w:t xml:space="preserve"> </w:t>
      </w:r>
      <w:r>
        <w:t xml:space="preserve">01 August 2025</w:t>
      </w:r>
    </w:p>
    <w:p>
      <w:pPr>
        <w:pStyle w:val="BodyText"/>
      </w:pPr>
      <w:r>
        <w:rPr>
          <w:bCs/>
          <w:b/>
        </w:rPr>
        <w:t xml:space="preserve">Project Duration:</w:t>
      </w:r>
      <w:r>
        <w:t xml:space="preserve"> </w:t>
      </w:r>
      <w:r>
        <w:t xml:space="preserve">12 months (01 August 2025 – 31 July 2026)</w:t>
      </w:r>
    </w:p>
    <w:p>
      <w:pPr>
        <w:pStyle w:val="BodyText"/>
      </w:pPr>
      <w:r>
        <w:rPr>
          <w:bCs/>
          <w:b/>
        </w:rPr>
        <w:t xml:space="preserve">Payment Terms:</w:t>
      </w:r>
      <w:r>
        <w:t xml:space="preserve"> </w:t>
      </w:r>
      <w:r>
        <w:t xml:space="preserve">Net 30 days from invoice submission</w:t>
      </w:r>
    </w:p>
    <w:p>
      <w:pPr>
        <w:pStyle w:val="BodyText"/>
      </w:pPr>
      <w:r>
        <w:rPr>
          <w:bCs/>
          <w:b/>
        </w:rPr>
        <w:t xml:space="preserve">Currency:</w:t>
      </w:r>
      <w:r>
        <w:t xml:space="preserve"> </w:t>
      </w:r>
      <w:r>
        <w:t xml:space="preserve">United States Dollars (USD)</w:t>
      </w:r>
    </w:p>
    <w:p>
      <w:pPr>
        <w:pStyle w:val="BodyText"/>
      </w:pPr>
      <w:r>
        <w:t xml:space="preserve">1. Scope of Purchase Order</w:t>
      </w:r>
    </w:p>
    <w:p>
      <w:pPr>
        <w:pStyle w:val="BodyText"/>
      </w:pPr>
      <w:r>
        <w:t xml:space="preserve">This</w:t>
      </w:r>
      <w:r>
        <w:t xml:space="preserve"> </w:t>
      </w:r>
      <w:r>
        <w:t xml:space="preserve">Purchase Order</w:t>
      </w:r>
      <w:r>
        <w:t xml:space="preserve"> </w:t>
      </w:r>
      <w:r>
        <w:t xml:space="preserve">is issued by the Kabul Industrial Development Authority (KIDA) to Global Engineering Solutions LLC for the procurement and deployment of a qualified</w:t>
      </w:r>
      <w:r>
        <w:t xml:space="preserve"> </w:t>
      </w:r>
      <w:r>
        <w:t xml:space="preserve">Industrial Engineer</w:t>
      </w:r>
      <w:r>
        <w:t xml:space="preserve"> </w:t>
      </w:r>
      <w:r>
        <w:t xml:space="preserve">to provide comprehensive process optimization, production line design, quality control implementation, and operational efficiency consulting services. The</w:t>
      </w:r>
      <w:r>
        <w:t xml:space="preserve"> </w:t>
      </w:r>
      <w:r>
        <w:t xml:space="preserve">Industrial Engineer</w:t>
      </w:r>
      <w:r>
        <w:t xml:space="preserve"> </w:t>
      </w:r>
      <w:r>
        <w:t xml:space="preserve">shall be physically stationed at the KIDA manufacturing and logistics facility located in</w:t>
      </w:r>
      <w:r>
        <w:t xml:space="preserve"> </w:t>
      </w:r>
      <w:r>
        <w:t xml:space="preserve">Afghanistan Kabul</w:t>
      </w:r>
      <w:r>
        <w:t xml:space="preserve">, specifically within the industrial zone of Darulaman District. This</w:t>
      </w:r>
      <w:r>
        <w:t xml:space="preserve"> </w:t>
      </w:r>
      <w:r>
        <w:t xml:space="preserve">Purchase Order</w:t>
      </w:r>
      <w:r>
        <w:t xml:space="preserve"> </w:t>
      </w:r>
      <w:r>
        <w:t xml:space="preserve">governs all terms, conditions, deliverables, and financial obligations related to the engagement of the</w:t>
      </w:r>
      <w:r>
        <w:t xml:space="preserve"> </w:t>
      </w:r>
      <w:r>
        <w:t xml:space="preserve">Industrial Engineer</w:t>
      </w:r>
      <w:r>
        <w:t xml:space="preserve"> </w:t>
      </w:r>
      <w:r>
        <w:t xml:space="preserve">for the specified project duration in</w:t>
      </w:r>
      <w:r>
        <w:t xml:space="preserve"> </w:t>
      </w:r>
      <w:r>
        <w:t xml:space="preserve">Afghanistan Kabul</w:t>
      </w:r>
      <w:r>
        <w:t xml:space="preserve">.</w:t>
      </w:r>
    </w:p>
    <w:p>
      <w:pPr>
        <w:pStyle w:val="BodyText"/>
      </w:pPr>
      <w:r>
        <w:t xml:space="preserve">2.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001</w:t>
            </w:r>
          </w:p>
        </w:tc>
        <w:tc>
          <w:tcPr/>
          <w:p>
            <w:pPr>
              <w:pStyle w:val="Compact"/>
              <w:jc w:val="left"/>
            </w:pPr>
            <w:r>
              <w:t xml:space="preserve">Senior Industrial Engineer – Full-time professional services (process design, lean manufacturing, supply chain optimization) deployed to Afghanistan Kabul</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002</w:t>
            </w:r>
          </w:p>
        </w:tc>
        <w:tc>
          <w:tcPr/>
          <w:p>
            <w:pPr>
              <w:pStyle w:val="Compact"/>
              <w:jc w:val="left"/>
            </w:pPr>
            <w:r>
              <w:t xml:space="preserve">Industrial Engineering Software Licenses (AutoCAD, SAP PP, Minitab, Arena Simulation) – Annual subscription for use in Afghanistan Kabul</w:t>
            </w:r>
          </w:p>
        </w:tc>
        <w:tc>
          <w:tcPr/>
          <w:p>
            <w:pPr>
              <w:pStyle w:val="Compact"/>
              <w:jc w:val="left"/>
            </w:pPr>
            <w:r>
              <w:t xml:space="preserve">4</w:t>
            </w:r>
          </w:p>
        </w:tc>
        <w:tc>
          <w:tcPr/>
          <w:p>
            <w:pPr>
              <w:pStyle w:val="Compact"/>
              <w:jc w:val="left"/>
            </w:pPr>
            <w:r>
              <w:t xml:space="preserve">Licenses</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003</w:t>
            </w:r>
          </w:p>
        </w:tc>
        <w:tc>
          <w:tcPr/>
          <w:p>
            <w:pPr>
              <w:pStyle w:val="Compact"/>
              <w:jc w:val="left"/>
            </w:pPr>
            <w:r>
              <w:t xml:space="preserve">Process Documentation and Technical Reports – Monthly deliverables for KIDA facility in Afghanistan Kabul</w:t>
            </w:r>
          </w:p>
        </w:tc>
        <w:tc>
          <w:tcPr/>
          <w:p>
            <w:pPr>
              <w:pStyle w:val="Compact"/>
              <w:jc w:val="left"/>
            </w:pPr>
            <w:r>
              <w:t xml:space="preserve">12</w:t>
            </w:r>
          </w:p>
        </w:tc>
        <w:tc>
          <w:tcPr/>
          <w:p>
            <w:pPr>
              <w:pStyle w:val="Compact"/>
              <w:jc w:val="left"/>
            </w:pPr>
            <w:r>
              <w:t xml:space="preserve">Reports</w:t>
            </w:r>
          </w:p>
        </w:tc>
        <w:tc>
          <w:tcPr/>
          <w:p>
            <w:pPr>
              <w:pStyle w:val="Compact"/>
              <w:jc w:val="left"/>
            </w:pPr>
            <w:r>
              <w:t xml:space="preserve">1,500.00</w:t>
            </w:r>
          </w:p>
        </w:tc>
        <w:tc>
          <w:tcPr/>
          <w:p>
            <w:pPr>
              <w:pStyle w:val="Compact"/>
              <w:jc w:val="left"/>
            </w:pPr>
            <w:r>
              <w:t xml:space="preserve">18,000.00</w:t>
            </w:r>
          </w:p>
        </w:tc>
      </w:tr>
      <w:tr>
        <w:tc>
          <w:tcPr/>
          <w:p>
            <w:pPr>
              <w:pStyle w:val="Compact"/>
              <w:jc w:val="left"/>
            </w:pPr>
            <w:r>
              <w:t xml:space="preserve">004</w:t>
            </w:r>
          </w:p>
        </w:tc>
        <w:tc>
          <w:tcPr/>
          <w:p>
            <w:pPr>
              <w:pStyle w:val="Compact"/>
              <w:jc w:val="left"/>
            </w:pPr>
            <w:r>
              <w:t xml:space="preserve">On-site Training and Capacity Building for local Afghan engineering staff in Afghanistan Kabul</w:t>
            </w:r>
          </w:p>
        </w:tc>
        <w:tc>
          <w:tcPr/>
          <w:p>
            <w:pPr>
              <w:pStyle w:val="Compact"/>
              <w:jc w:val="left"/>
            </w:pPr>
            <w:r>
              <w:t xml:space="preserve">6</w:t>
            </w:r>
          </w:p>
        </w:tc>
        <w:tc>
          <w:tcPr/>
          <w:p>
            <w:pPr>
              <w:pStyle w:val="Compact"/>
              <w:jc w:val="left"/>
            </w:pPr>
            <w:r>
              <w:t xml:space="preserve">Sessions</w:t>
            </w:r>
          </w:p>
        </w:tc>
        <w:tc>
          <w:tcPr/>
          <w:p>
            <w:pPr>
              <w:pStyle w:val="Compact"/>
              <w:jc w:val="left"/>
            </w:pPr>
            <w:r>
              <w:t xml:space="preserve">2,800.00</w:t>
            </w:r>
          </w:p>
        </w:tc>
        <w:tc>
          <w:tcPr/>
          <w:p>
            <w:pPr>
              <w:pStyle w:val="Compact"/>
              <w:jc w:val="left"/>
            </w:pPr>
            <w:r>
              <w:t xml:space="preserve">16,800.00</w:t>
            </w:r>
          </w:p>
        </w:tc>
      </w:tr>
      <w:tr>
        <w:tc>
          <w:tcPr/>
          <w:p>
            <w:pPr>
              <w:pStyle w:val="Compact"/>
              <w:jc w:val="left"/>
            </w:pPr>
            <w:r>
              <w:t xml:space="preserve">005</w:t>
            </w:r>
          </w:p>
        </w:tc>
        <w:tc>
          <w:tcPr/>
          <w:p>
            <w:pPr>
              <w:pStyle w:val="Compact"/>
              <w:jc w:val="left"/>
            </w:pPr>
            <w:r>
              <w:t xml:space="preserve">Accommodation, Security, and Logistics Support for Industrial Engineer in Afghanistan Kabul (12 months)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006</w:t>
            </w:r>
          </w:p>
        </w:tc>
        <w:tc>
          <w:tcPr/>
          <w:p>
            <w:pPr>
              <w:pStyle w:val="Compact"/>
              <w:jc w:val="left"/>
            </w:pPr>
            <w:r>
              <w:t xml:space="preserve">Travel and Visa Arrangements – International flight and Afghan work permit processing for Industrial Engineer to Afghanistan Kabul</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007</w:t>
            </w:r>
          </w:p>
        </w:tc>
        <w:tc>
          <w:tcPr/>
          <w:p>
            <w:pPr>
              <w:pStyle w:val="Compact"/>
              <w:jc w:val="left"/>
            </w:pPr>
            <w:r>
              <w:t xml:space="preserve">Contingency and Miscellaneous Operational Costs in Afghanistan Kabul</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5,400.00</w:t>
            </w:r>
          </w:p>
        </w:tc>
        <w:tc>
          <w:tcPr/>
          <w:p>
            <w:pPr>
              <w:pStyle w:val="Compact"/>
              <w:jc w:val="left"/>
            </w:pPr>
            <w:r>
              <w:t xml:space="preserve">5,400.00</w:t>
            </w:r>
          </w:p>
        </w:tc>
      </w:tr>
      <w:tr>
        <w:tc>
          <w:tcPr>
            <w:gridSpan w:val="5"/>
          </w:tcPr>
          <w:p>
            <w:pPr>
              <w:pStyle w:val="Compact"/>
              <w:jc w:val="left"/>
            </w:pPr>
            <w:r>
              <w:t xml:space="preserve">TOTAL AMOUNT DUE</w:t>
            </w:r>
          </w:p>
        </w:tc>
        <w:tc>
          <w:tcPr/>
          <w:p>
            <w:pPr>
              <w:pStyle w:val="Compact"/>
              <w:jc w:val="left"/>
            </w:pPr>
            <w:r>
              <w:t xml:space="preserve">174,500.00</w:t>
            </w:r>
          </w:p>
        </w:tc>
      </w:tr>
    </w:tbl>
    <w:p>
      <w:pPr>
        <w:pStyle w:val="BodyText"/>
      </w:pPr>
      <w:r>
        <w:t xml:space="preserve">3. Qualifications Required for the Industrial Engineer</w:t>
      </w:r>
    </w:p>
    <w:p>
      <w:pPr>
        <w:pStyle w:val="BodyText"/>
      </w:pPr>
      <w:r>
        <w:t xml:space="preserve">The</w:t>
      </w:r>
      <w:r>
        <w:t xml:space="preserve"> </w:t>
      </w:r>
      <w:r>
        <w:t xml:space="preserve">Industrial Engineer</w:t>
      </w:r>
      <w:r>
        <w:t xml:space="preserve"> </w:t>
      </w:r>
      <w:r>
        <w:t xml:space="preserve">engaged under this</w:t>
      </w:r>
      <w:r>
        <w:t xml:space="preserve"> </w:t>
      </w:r>
      <w:r>
        <w:t xml:space="preserve">Purchase Order</w:t>
      </w:r>
      <w:r>
        <w:t xml:space="preserve"> </w:t>
      </w:r>
      <w:r>
        <w:t xml:space="preserve">must possess a minimum of a Master's degree in Industrial Engineering, Operations Research, or a closely related discipline from an accredited university. The</w:t>
      </w:r>
      <w:r>
        <w:t xml:space="preserve"> </w:t>
      </w:r>
      <w:r>
        <w:t xml:space="preserve">Industrial Engineer</w:t>
      </w:r>
      <w:r>
        <w:t xml:space="preserve"> </w:t>
      </w:r>
      <w:r>
        <w:t xml:space="preserve">shall hold a minimum of eight (8) years of progressive professional experience in manufacturing process design, lean manufacturing systems, and supply chain management. Prior experience working in developing or conflict-affected regions, particularly in South Asia or the Middle East, is strongly preferred. The</w:t>
      </w:r>
      <w:r>
        <w:t xml:space="preserve"> </w:t>
      </w:r>
      <w:r>
        <w:t xml:space="preserve">Industrial Engineer</w:t>
      </w:r>
      <w:r>
        <w:t xml:space="preserve"> </w:t>
      </w:r>
      <w:r>
        <w:t xml:space="preserve">must demonstrate proficiency in statistical process control, facility layout optimization, ergonomics, and production scheduling. Professional certification such as CIE (Certified Industrial Engineer) or PMP (Project Management Professional) is required. The</w:t>
      </w:r>
      <w:r>
        <w:t xml:space="preserve"> </w:t>
      </w:r>
      <w:r>
        <w:t xml:space="preserve">Industrial Engineer</w:t>
      </w:r>
      <w:r>
        <w:t xml:space="preserve"> </w:t>
      </w:r>
      <w:r>
        <w:t xml:space="preserve">must be medically fit for long-term deployment in</w:t>
      </w:r>
      <w:r>
        <w:t xml:space="preserve"> </w:t>
      </w:r>
      <w:r>
        <w:t xml:space="preserve">Afghanistan Kabul</w:t>
      </w:r>
      <w:r>
        <w:t xml:space="preserve"> </w:t>
      </w:r>
      <w:r>
        <w:t xml:space="preserve">and must comply with all local regulations and security protocols established by the host authority.</w:t>
      </w:r>
    </w:p>
    <w:p>
      <w:pPr>
        <w:pStyle w:val="BodyText"/>
      </w:pPr>
      <w:r>
        <w:t xml:space="preserve">4. Terms and Conditions</w:t>
      </w:r>
    </w:p>
    <w:p>
      <w:pPr>
        <w:pStyle w:val="BodyText"/>
      </w:pPr>
      <w:r>
        <w:rPr>
          <w:bCs/>
          <w:b/>
        </w:rPr>
        <w:t xml:space="preserve">4.1</w:t>
      </w:r>
      <w:r>
        <w:t xml:space="preserve"> </w:t>
      </w:r>
      <w:r>
        <w:t xml:space="preserve">This</w:t>
      </w:r>
      <w:r>
        <w:t xml:space="preserve"> </w:t>
      </w:r>
      <w:r>
        <w:t xml:space="preserve">Purchase Order</w:t>
      </w:r>
      <w:r>
        <w:t xml:space="preserve"> </w:t>
      </w:r>
      <w:r>
        <w:t xml:space="preserve">constitutes a binding agreement between the parties upon signature. All services rendered by the</w:t>
      </w:r>
      <w:r>
        <w:t xml:space="preserve"> </w:t>
      </w:r>
      <w:r>
        <w:t xml:space="preserve">Industrial Engineer</w:t>
      </w:r>
      <w:r>
        <w:t xml:space="preserve"> </w:t>
      </w:r>
      <w:r>
        <w:t xml:space="preserve">shall be performed at the designated KIDA facility in</w:t>
      </w:r>
      <w:r>
        <w:t xml:space="preserve"> </w:t>
      </w:r>
      <w:r>
        <w:t xml:space="preserve">Afghanistan Kabul</w:t>
      </w:r>
      <w:r>
        <w:t xml:space="preserve"> </w:t>
      </w:r>
      <w:r>
        <w:t xml:space="preserve">unless otherwise authorized in writing.</w:t>
      </w:r>
    </w:p>
    <w:p>
      <w:pPr>
        <w:pStyle w:val="BodyText"/>
      </w:pPr>
      <w:r>
        <w:rPr>
          <w:bCs/>
          <w:b/>
        </w:rPr>
        <w:t xml:space="preserve">4.2</w:t>
      </w:r>
      <w:r>
        <w:t xml:space="preserve"> </w:t>
      </w:r>
      <w:r>
        <w:t xml:space="preserve">The</w:t>
      </w:r>
    </w:p>
    <w:p>
      <w:pPr>
        <w:pStyle w:val="BodyText"/>
      </w:pPr>
      <w:r>
        <w:t xml:space="preserve">Industrial Engineer shall submit monthly progress reports to the KIDA Procurement Director detailing process improvements implemented, efficiency metrics achieved, and recommendations for the following month's work plan in</w:t>
      </w:r>
      <w:r>
        <w:t xml:space="preserve"> </w:t>
      </w:r>
      <w:r>
        <w:t xml:space="preserve">Afghanistan Kabul</w:t>
      </w:r>
      <w:r>
        <w:t xml:space="preserve">.</w:t>
      </w:r>
    </w:p>
    <w:p>
      <w:pPr>
        <w:pStyle w:val="BodyText"/>
      </w:pPr>
      <w:r>
        <w:rPr>
          <w:bCs/>
          <w:b/>
        </w:rPr>
        <w:t xml:space="preserve">4.3</w:t>
      </w:r>
      <w:r>
        <w:t xml:space="preserve"> </w:t>
      </w:r>
      <w:r>
        <w:t xml:space="preserve">Payment shall be made in quarterly installments of USD 43,625.00, due within thirty (30) days of the end of each calendar quarter. Late payments shall incur a penalty of 1.5% per month.</w:t>
      </w:r>
    </w:p>
    <w:p>
      <w:pPr>
        <w:pStyle w:val="BodyText"/>
      </w:pPr>
      <w:r>
        <w:rPr>
          <w:bCs/>
          <w:b/>
        </w:rPr>
        <w:t xml:space="preserve">4.4</w:t>
      </w:r>
      <w:r>
        <w:t xml:space="preserve"> </w:t>
      </w:r>
      <w:r>
        <w:t xml:space="preserve">The</w:t>
      </w:r>
      <w:r>
        <w:t xml:space="preserve"> </w:t>
      </w:r>
      <w:r>
        <w:t xml:space="preserve">Purchase Order</w:t>
      </w:r>
      <w:r>
        <w:t xml:space="preserve"> </w:t>
      </w:r>
      <w:r>
        <w:t xml:space="preserve">may be terminated by either party with sixty (60) days written notice. In the event of early termination, the</w:t>
      </w:r>
      <w:r>
        <w:t xml:space="preserve"> </w:t>
      </w:r>
      <w:r>
        <w:t xml:space="preserve">Industrial Engineer</w:t>
      </w:r>
      <w:r>
        <w:t xml:space="preserve"> </w:t>
      </w:r>
      <w:r>
        <w:t xml:space="preserve">shall complete all in-progress deliverables and submit a final transition report for the</w:t>
      </w:r>
      <w:r>
        <w:t xml:space="preserve"> </w:t>
      </w:r>
      <w:r>
        <w:t xml:space="preserve">Afghanistan Kabul</w:t>
      </w:r>
      <w:r>
        <w:t xml:space="preserve"> </w:t>
      </w:r>
      <w:r>
        <w:t xml:space="preserve">facility.</w:t>
      </w:r>
    </w:p>
    <w:p>
      <w:pPr>
        <w:pStyle w:val="BodyText"/>
      </w:pPr>
      <w:r>
        <w:rPr>
          <w:bCs/>
          <w:b/>
        </w:rPr>
        <w:t xml:space="preserve">4.5</w:t>
      </w:r>
      <w:r>
        <w:t xml:space="preserve"> </w:t>
      </w:r>
      <w:r>
        <w:t xml:space="preserve">The Supplier shall be responsible for obtaining all necessary work permits, visas, and local registrations required for the</w:t>
      </w:r>
      <w:r>
        <w:t xml:space="preserve"> </w:t>
      </w:r>
      <w:r>
        <w:t xml:space="preserve">Industrial Engineer</w:t>
      </w:r>
      <w:r>
        <w:t xml:space="preserve"> </w:t>
      </w:r>
      <w:r>
        <w:t xml:space="preserve">to legally operate in</w:t>
      </w:r>
      <w:r>
        <w:t xml:space="preserve"> </w:t>
      </w:r>
      <w:r>
        <w:t xml:space="preserve">Afghanistan Kabul</w:t>
      </w:r>
      <w:r>
        <w:t xml:space="preserve">. All associated government fees are included in Line Item 006.</w:t>
      </w:r>
    </w:p>
    <w:p>
      <w:pPr>
        <w:pStyle w:val="BodyText"/>
      </w:pPr>
      <w:r>
        <w:rPr>
          <w:bCs/>
          <w:b/>
        </w:rPr>
        <w:t xml:space="preserve">4.6</w:t>
      </w:r>
      <w:r>
        <w:t xml:space="preserve"> </w:t>
      </w:r>
      <w:r>
        <w:t xml:space="preserve">All intellectual property, process documentation, and technical reports generated by the</w:t>
      </w:r>
      <w:r>
        <w:t xml:space="preserve"> </w:t>
      </w:r>
      <w:r>
        <w:t xml:space="preserve">Industrial Engineer</w:t>
      </w:r>
      <w:r>
        <w:t xml:space="preserve"> </w:t>
      </w:r>
      <w:r>
        <w:t xml:space="preserve">during the term of this</w:t>
      </w:r>
      <w:r>
        <w:t xml:space="preserve"> </w:t>
      </w:r>
      <w:r>
        <w:t xml:space="preserve">Purchase Order</w:t>
      </w:r>
      <w:r>
        <w:t xml:space="preserve"> </w:t>
      </w:r>
      <w:r>
        <w:t xml:space="preserve">shall become the exclusive property of KIDA and shall remain in</w:t>
      </w:r>
      <w:r>
        <w:t xml:space="preserve"> </w:t>
      </w:r>
      <w:r>
        <w:t xml:space="preserve">Afghanistan Kabul</w:t>
      </w:r>
      <w:r>
        <w:t xml:space="preserve">.</w:t>
      </w:r>
    </w:p>
    <w:p>
      <w:pPr>
        <w:pStyle w:val="BodyText"/>
      </w:pPr>
      <w:r>
        <w:rPr>
          <w:bCs/>
          <w:b/>
        </w:rPr>
        <w:t xml:space="preserve">4.7</w:t>
      </w:r>
      <w:r>
        <w:t xml:space="preserve"> </w:t>
      </w:r>
      <w:r>
        <w:t xml:space="preserve">The</w:t>
      </w:r>
      <w:r>
        <w:t xml:space="preserve"> </w:t>
      </w:r>
      <w:r>
        <w:t xml:space="preserve">Industrial Engineer</w:t>
      </w:r>
      <w:r>
        <w:t xml:space="preserve"> </w:t>
      </w:r>
      <w:r>
        <w:t xml:space="preserve">shall adhere to all local laws, cultural norms, and security directives applicable in</w:t>
      </w:r>
      <w:r>
        <w:t xml:space="preserve"> </w:t>
      </w:r>
      <w:r>
        <w:t xml:space="preserve">Afghanistan Kabul</w:t>
      </w:r>
      <w:r>
        <w:t xml:space="preserve">. KIDA shall provide a designated security escort and safe transportation within the city limits.</w:t>
      </w:r>
    </w:p>
    <w:p>
      <w:pPr>
        <w:pStyle w:val="BodyText"/>
      </w:pPr>
      <w:r>
        <w:rPr>
          <w:bCs/>
          <w:b/>
        </w:rPr>
        <w:t xml:space="preserve">4.8</w:t>
      </w:r>
      <w:r>
        <w:t xml:space="preserve"> </w:t>
      </w:r>
      <w:r>
        <w:t xml:space="preserve">Disputes arising from this</w:t>
      </w:r>
      <w:r>
        <w:t xml:space="preserve"> </w:t>
      </w:r>
      <w:r>
        <w:t xml:space="preserve">Purchase Order</w:t>
      </w:r>
      <w:r>
        <w:t xml:space="preserve"> </w:t>
      </w:r>
      <w:r>
        <w:t xml:space="preserve">shall be resolved through arbitration in accordance with the UNCITRAL rules, with the seat of arbitration in Dubai, UAE.</w:t>
      </w:r>
    </w:p>
    <w:p>
      <w:pPr>
        <w:pStyle w:val="BodyText"/>
      </w:pPr>
      <w:r>
        <w:t xml:space="preserve">5. Acceptance and Authorization</w:t>
      </w:r>
    </w:p>
    <w:p>
      <w:pPr>
        <w:pStyle w:val="BodyText"/>
      </w:pPr>
      <w:r>
        <w:t xml:space="preserve">By signing below, both parties acknowledge and agree to all terms specified in this</w:t>
      </w:r>
      <w:r>
        <w:t xml:space="preserve"> </w:t>
      </w:r>
      <w:r>
        <w:t xml:space="preserve">Purchase Order</w:t>
      </w:r>
      <w:r>
        <w:t xml:space="preserve"> </w:t>
      </w:r>
      <w:r>
        <w:t xml:space="preserve">for the engagement of the</w:t>
      </w:r>
      <w:r>
        <w:t xml:space="preserve"> </w:t>
      </w:r>
      <w:r>
        <w:t xml:space="preserve">Industrial Engineer</w:t>
      </w:r>
      <w:r>
        <w:t xml:space="preserve"> </w:t>
      </w:r>
      <w:r>
        <w:t xml:space="preserve">in</w:t>
      </w:r>
      <w:r>
        <w:t xml:space="preserve"> </w:t>
      </w:r>
      <w:r>
        <w:t xml:space="preserve">Afghanistan Kabul</w:t>
      </w:r>
      <w:r>
        <w:t xml:space="preserve">. This document is valid for acceptance within fourteen (14) calendar days of the issue date.</w:t>
      </w:r>
    </w:p>
    <w:p>
      <w:pPr>
        <w:pStyle w:val="BodyText"/>
      </w:pPr>
      <w:r>
        <w:rPr>
          <w:bCs/>
          <w:b/>
        </w:rPr>
        <w:t xml:space="preserve">For and on behalf of KIDA (Buyer):</w:t>
      </w:r>
    </w:p>
    <w:p>
      <w:pPr>
        <w:pStyle w:val="BodyText"/>
      </w:pPr>
      <w:r>
        <w:t xml:space="preserve">Ahmad Rahimi</w:t>
      </w:r>
    </w:p>
    <w:p>
      <w:pPr>
        <w:pStyle w:val="BodyText"/>
      </w:pPr>
      <w:r>
        <w:t xml:space="preserve">Procurement Director</w:t>
      </w:r>
    </w:p>
    <w:p>
      <w:pPr>
        <w:pStyle w:val="BodyText"/>
      </w:pPr>
      <w:r>
        <w:t xml:space="preserve">Date: _______________</w:t>
      </w:r>
    </w:p>
    <w:p>
      <w:pPr>
        <w:pStyle w:val="BodyText"/>
      </w:pPr>
      <w:r>
        <w:rPr>
          <w:bCs/>
          <w:b/>
        </w:rPr>
        <w:t xml:space="preserve">For and on behalf of Global Engineering Solutions LLC (Supplier):</w:t>
      </w:r>
    </w:p>
    <w:p>
      <w:pPr>
        <w:pStyle w:val="BodyText"/>
      </w:pPr>
      <w:r>
        <w:t xml:space="preserve">Dr. Sarah Mitchell</w:t>
      </w:r>
    </w:p>
    <w:p>
      <w:pPr>
        <w:pStyle w:val="BodyText"/>
      </w:pPr>
      <w:r>
        <w:t xml:space="preserve">Account Manager</w:t>
      </w:r>
    </w:p>
    <w:p>
      <w:pPr>
        <w:pStyle w:val="BodyText"/>
      </w:pPr>
      <w:r>
        <w:t xml:space="preserve">Date: _______________</w:t>
      </w:r>
    </w:p>
    <w:p>
      <w:pPr>
        <w:pStyle w:val="BodyText"/>
      </w:pPr>
      <w:r>
        <w:t xml:space="preserve">This Purchase Order (No. AFG-KBL-IE-2025-0047) is an official document of the Kabul Industrial Development Authority. Unauthorized reproduction or distribution is prohibited. All communications regarding this Purchase Order, the Industrial Engineer engagement, and operations in Afghanistan Kabul shall be directed to the Procurement Office, KIDA, Darulaman District, Kabul, Afghanistan.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Industrial Engineer Services - Afghanistan Kabul</dc:title>
  <dc:creator/>
  <dc:language>en</dc:language>
  <cp:keywords/>
  <dcterms:created xsi:type="dcterms:W3CDTF">2026-10-10T06:54:58Z</dcterms:created>
  <dcterms:modified xsi:type="dcterms:W3CDTF">2026-10-10T06:54:58Z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