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Industrial Engineer Professional Services — Australia Brisbane</w:t>
      </w:r>
    </w:p>
    <w:p>
      <w:pPr>
        <w:pStyle w:val="BodyText"/>
      </w:pPr>
      <w:r>
        <w:t xml:space="preserve">PO No: PO-2025-04782</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Queensland Manufacturing Solutions Pty Ltd</w:t>
      </w:r>
    </w:p>
    <w:p>
      <w:pPr>
        <w:pStyle w:val="BodyText"/>
      </w:pPr>
      <w:r>
        <w:rPr>
          <w:bCs/>
          <w:b/>
        </w:rPr>
        <w:t xml:space="preserve">Address:</w:t>
      </w:r>
      <w:r>
        <w:t xml:space="preserve"> </w:t>
      </w:r>
      <w:r>
        <w:t xml:space="preserve">142 Creek Street, Brisbane, Queensland 4000, Australia</w:t>
      </w:r>
    </w:p>
    <w:p>
      <w:pPr>
        <w:pStyle w:val="BodyText"/>
      </w:pPr>
      <w:r>
        <w:rPr>
          <w:bCs/>
          <w:b/>
        </w:rPr>
        <w:t xml:space="preserve">ABN:</w:t>
      </w:r>
      <w:r>
        <w:t xml:space="preserve"> </w:t>
      </w:r>
      <w:r>
        <w:t xml:space="preserve">52 004 871 293</w:t>
      </w:r>
    </w:p>
    <w:p>
      <w:pPr>
        <w:pStyle w:val="BodyText"/>
      </w:pPr>
      <w:r>
        <w:rPr>
          <w:bCs/>
          <w:b/>
        </w:rPr>
        <w:t xml:space="preserve">Contact:</w:t>
      </w:r>
      <w:r>
        <w:t xml:space="preserve"> </w:t>
      </w:r>
      <w:r>
        <w:t xml:space="preserve">Mr. David Thornton, Procurement Manager</w:t>
      </w:r>
    </w:p>
    <w:p>
      <w:pPr>
        <w:pStyle w:val="BodyText"/>
      </w:pPr>
      <w:r>
        <w:rPr>
          <w:bCs/>
          <w:b/>
        </w:rPr>
        <w:t xml:space="preserve">Email:</w:t>
      </w:r>
      <w:r>
        <w:t xml:space="preserve"> </w:t>
      </w:r>
      <w:r>
        <w:t xml:space="preserve">d.thornton@qmsolutions.com.au</w:t>
      </w:r>
    </w:p>
    <w:p>
      <w:pPr>
        <w:pStyle w:val="BodyText"/>
      </w:pPr>
      <w:r>
        <w:rPr>
          <w:bCs/>
          <w:b/>
        </w:rPr>
        <w:t xml:space="preserve">Phone:</w:t>
      </w:r>
      <w:r>
        <w:t xml:space="preserve"> </w:t>
      </w:r>
      <w:r>
        <w:t xml:space="preserve">+61 7 3210 4455</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Industrial Engineering Consultancy</w:t>
      </w:r>
    </w:p>
    <w:p>
      <w:pPr>
        <w:pStyle w:val="BodyText"/>
      </w:pPr>
      <w:r>
        <w:rPr>
          <w:bCs/>
          <w:b/>
        </w:rPr>
        <w:t xml:space="preserve">Address:</w:t>
      </w:r>
      <w:r>
        <w:t xml:space="preserve"> </w:t>
      </w:r>
      <w:r>
        <w:t xml:space="preserve">88 Eagle Street, Brisbane, Queensland 4000, Australia</w:t>
      </w:r>
    </w:p>
    <w:p>
      <w:pPr>
        <w:pStyle w:val="BodyText"/>
      </w:pPr>
      <w:r>
        <w:rPr>
          <w:bCs/>
          <w:b/>
        </w:rPr>
        <w:t xml:space="preserve">ABN:</w:t>
      </w:r>
      <w:r>
        <w:t xml:space="preserve"> </w:t>
      </w:r>
      <w:r>
        <w:t xml:space="preserve">74 112 558 006</w:t>
      </w:r>
    </w:p>
    <w:p>
      <w:pPr>
        <w:pStyle w:val="BodyText"/>
      </w:pPr>
      <w:r>
        <w:rPr>
          <w:bCs/>
          <w:b/>
        </w:rPr>
        <w:t xml:space="preserve">Contact:</w:t>
      </w:r>
      <w:r>
        <w:t xml:space="preserve"> </w:t>
      </w:r>
      <w:r>
        <w:t xml:space="preserve">Dr. Sarah Mitchell, Principal Industrial Engineer</w:t>
      </w:r>
    </w:p>
    <w:p>
      <w:pPr>
        <w:pStyle w:val="BodyText"/>
      </w:pPr>
      <w:r>
        <w:rPr>
          <w:bCs/>
          <w:b/>
        </w:rPr>
        <w:t xml:space="preserve">Email:</w:t>
      </w:r>
      <w:r>
        <w:t xml:space="preserve"> </w:t>
      </w:r>
      <w:r>
        <w:t xml:space="preserve">s.mitchell@apexindustrial.com.au</w:t>
      </w:r>
    </w:p>
    <w:p>
      <w:pPr>
        <w:pStyle w:val="BodyText"/>
      </w:pPr>
      <w:r>
        <w:rPr>
          <w:bCs/>
          <w:b/>
        </w:rPr>
        <w:t xml:space="preserve">Phone:</w:t>
      </w:r>
      <w:r>
        <w:t xml:space="preserve"> </w:t>
      </w:r>
      <w:r>
        <w:t xml:space="preserve">+61 7 3100 7788</w:t>
      </w:r>
    </w:p>
    <w:bookmarkEnd w:id="22"/>
    <w:p>
      <w:pPr>
        <w:pStyle w:val="BodyText"/>
      </w:pPr>
      <w:r>
        <w:rPr>
          <w:bCs/>
          <w:b/>
        </w:rPr>
        <w:t xml:space="preserve">Purchase Order Date:</w:t>
      </w:r>
      <w:r>
        <w:t xml:space="preserve"> </w:t>
      </w:r>
      <w:r>
        <w:t xml:space="preserve">12 June 2025</w:t>
      </w:r>
    </w:p>
    <w:p>
      <w:pPr>
        <w:pStyle w:val="BodyText"/>
      </w:pPr>
      <w:r>
        <w:rPr>
          <w:bCs/>
          <w:b/>
        </w:rPr>
        <w:t xml:space="preserve">Required Delivery/Commencement:</w:t>
      </w:r>
      <w:r>
        <w:t xml:space="preserve"> </w:t>
      </w:r>
      <w:r>
        <w:t xml:space="preserve">1 July 2025</w:t>
      </w:r>
    </w:p>
    <w:p>
      <w:pPr>
        <w:pStyle w:val="BodyText"/>
      </w:pPr>
      <w:r>
        <w:rPr>
          <w:bCs/>
          <w:b/>
        </w:rPr>
        <w:t xml:space="preserve">Payment Terms:</w:t>
      </w:r>
      <w:r>
        <w:t xml:space="preserve"> </w:t>
      </w:r>
      <w:r>
        <w:t xml:space="preserve">Net 30 days from invoice</w:t>
      </w:r>
    </w:p>
    <w:p>
      <w:pPr>
        <w:pStyle w:val="BodyText"/>
      </w:pPr>
      <w:r>
        <w:rPr>
          <w:bCs/>
          <w:b/>
        </w:rPr>
        <w:t xml:space="preserve">Project Reference:</w:t>
      </w:r>
      <w:r>
        <w:t xml:space="preserve"> </w:t>
      </w:r>
      <w:r>
        <w:t xml:space="preserve">QMS-IE-2025-003</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Australian Dollar (AUD)</w:t>
      </w:r>
    </w:p>
    <w:p>
      <w:pPr>
        <w:pStyle w:val="BodyText"/>
      </w:pPr>
      <w:r>
        <w:t xml:space="preserve">Description of Services — Industrial Engineer Engagement</w:t>
      </w:r>
    </w:p>
    <w:p>
      <w:pPr>
        <w:pStyle w:val="BodyText"/>
      </w:pPr>
      <w:r>
        <w:t xml:space="preserve">This</w:t>
      </w:r>
      <w:r>
        <w:t xml:space="preserve"> </w:t>
      </w:r>
      <w:r>
        <w:t xml:space="preserve">Purchase Order</w:t>
      </w:r>
      <w:r>
        <w:t xml:space="preserve"> </w:t>
      </w:r>
      <w:r>
        <w:t xml:space="preserve">is issued by Queensland Manufacturing Solutions Pty Ltd to formally engage the services of a qualified</w:t>
      </w:r>
      <w:r>
        <w:t xml:space="preserve"> </w:t>
      </w:r>
      <w:r>
        <w:t xml:space="preserve">Industrial Engineer</w:t>
      </w:r>
      <w:r>
        <w:t xml:space="preserve"> </w:t>
      </w:r>
      <w:r>
        <w:t xml:space="preserve">to deliver comprehensive process optimisation, workflow analysis, and operational efficiency improvements at our primary manufacturing facility located in</w:t>
      </w:r>
      <w:r>
        <w:t xml:space="preserve"> </w:t>
      </w:r>
      <w:r>
        <w:t xml:space="preserve">Australia Brisbane</w:t>
      </w:r>
      <w:r>
        <w:t xml:space="preserve">. The</w:t>
      </w:r>
      <w:r>
        <w:t xml:space="preserve"> </w:t>
      </w:r>
      <w:r>
        <w:t xml:space="preserve">Industrial Engineer</w:t>
      </w:r>
      <w:r>
        <w:t xml:space="preserve"> </w:t>
      </w:r>
      <w:r>
        <w:t xml:space="preserve">shall be responsible for conducting a full-site audit, developing lean manufacturing protocols, implementing time-and-motion studies, and delivering a detailed strategic roadmap for production line enhancement across all three operational floors of the Brisbane plant.</w:t>
      </w:r>
    </w:p>
    <w:p>
      <w:pPr>
        <w:pStyle w:val="BodyText"/>
      </w:pPr>
      <w:r>
        <w:t xml:space="preserve">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Industrial Engineer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assessment and process mapping by the Industrial Engineer at the Australia Brisbane manufacturing facility, including documentation of current workflows, bottleneck identification, and baseline KPI establishment.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Weeks 1–2</w:t>
            </w:r>
          </w:p>
        </w:tc>
      </w:tr>
      <w:tr>
        <w:tc>
          <w:tcPr/>
          <w:p>
            <w:pPr>
              <w:pStyle w:val="Compact"/>
              <w:jc w:val="left"/>
            </w:pPr>
            <w:r>
              <w:t xml:space="preserve">02</w:t>
            </w:r>
          </w:p>
        </w:tc>
        <w:tc>
          <w:tcPr/>
          <w:p>
            <w:pPr>
              <w:pStyle w:val="Compact"/>
              <w:jc w:val="left"/>
            </w:pPr>
            <w:r>
              <w:t xml:space="preserve">Comprehensive time-and-motion study and ergonomic evaluation conducted by the Industrial Engineer across all assembly lines in Australia Brisbane, with detailed recommendations for workstation redesign and operator fatigue reduction.</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c>
          <w:tcPr/>
          <w:p>
            <w:pPr>
              <w:pStyle w:val="Compact"/>
              <w:jc w:val="left"/>
            </w:pPr>
            <w:r>
              <w:t xml:space="preserve">Weeks 3–5</w:t>
            </w:r>
          </w:p>
        </w:tc>
      </w:tr>
      <w:tr>
        <w:tc>
          <w:tcPr/>
          <w:p>
            <w:pPr>
              <w:pStyle w:val="Compact"/>
              <w:jc w:val="left"/>
            </w:pPr>
            <w:r>
              <w:t xml:space="preserve">03</w:t>
            </w:r>
          </w:p>
        </w:tc>
        <w:tc>
          <w:tcPr/>
          <w:p>
            <w:pPr>
              <w:pStyle w:val="Compact"/>
              <w:jc w:val="left"/>
            </w:pPr>
            <w:r>
              <w:t xml:space="preserve">Lean manufacturing implementation plan and value-stream mapping delivered by the Industrial Engineer, including training sessions for 45 production staff members at the Brisbane site.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Weeks 6–9</w:t>
            </w:r>
          </w:p>
        </w:tc>
      </w:tr>
      <w:tr>
        <w:tc>
          <w:tcPr/>
          <w:p>
            <w:pPr>
              <w:pStyle w:val="Compact"/>
              <w:jc w:val="left"/>
            </w:pPr>
            <w:r>
              <w:t xml:space="preserve">04</w:t>
            </w:r>
          </w:p>
        </w:tc>
        <w:tc>
          <w:tcPr/>
          <w:p>
            <w:pPr>
              <w:pStyle w:val="Compact"/>
              <w:jc w:val="left"/>
            </w:pPr>
            <w:r>
              <w:t xml:space="preserve">Supply chain integration analysis and inventory optimisation modelling performed by the Industrial Engineer to reduce holding costs and improve throughput at the Australia Brisbane warehouse and distribution centre.</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Weeks 10–11</w:t>
            </w:r>
          </w:p>
        </w:tc>
      </w:tr>
      <w:tr>
        <w:tc>
          <w:tcPr/>
          <w:p>
            <w:pPr>
              <w:pStyle w:val="Compact"/>
              <w:jc w:val="left"/>
            </w:pPr>
            <w:r>
              <w:t xml:space="preserve">05</w:t>
            </w:r>
          </w:p>
        </w:tc>
        <w:tc>
          <w:tcPr/>
          <w:p>
            <w:pPr>
              <w:pStyle w:val="Compact"/>
              <w:jc w:val="left"/>
            </w:pPr>
            <w:r>
              <w:t xml:space="preserve">Final strategic report, continuous improvement framework, and 12-month performance monitoring plan authored by the Industrial Engineer, including two follow-up review visits to the Brisbane facility.</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Weeks 12–13</w:t>
            </w:r>
          </w:p>
        </w:tc>
      </w:tr>
      <w:tr>
        <w:tc>
          <w:tcPr>
            <w:gridSpan w:val="4"/>
          </w:tcPr>
          <w:p>
            <w:pPr>
              <w:pStyle w:val="Compact"/>
              <w:jc w:val="right"/>
            </w:pPr>
            <w:r>
              <w:t xml:space="preserve">Subtotal</w:t>
            </w:r>
          </w:p>
        </w:tc>
        <w:tc>
          <w:tcPr/>
          <w:p>
            <w:pPr>
              <w:pStyle w:val="Compact"/>
              <w:jc w:val="left"/>
            </w:pPr>
            <w:r>
              <w:t xml:space="preserve">$103,250.00</w:t>
            </w:r>
          </w:p>
        </w:tc>
        <w:tc>
          <w:tcPr/>
          <w:p>
            <w:pPr>
              <w:pStyle w:val="Compact"/>
            </w:pPr>
          </w:p>
        </w:tc>
      </w:tr>
      <w:tr>
        <w:tc>
          <w:tcPr>
            <w:gridSpan w:val="4"/>
          </w:tcPr>
          <w:p>
            <w:pPr>
              <w:pStyle w:val="Compact"/>
              <w:jc w:val="right"/>
            </w:pPr>
            <w:r>
              <w:t xml:space="preserve">GST (10%)</w:t>
            </w:r>
          </w:p>
        </w:tc>
        <w:tc>
          <w:tcPr/>
          <w:p>
            <w:pPr>
              <w:pStyle w:val="Compact"/>
              <w:jc w:val="left"/>
            </w:pPr>
            <w:r>
              <w:t xml:space="preserve">$10,325.00</w:t>
            </w:r>
          </w:p>
        </w:tc>
        <w:tc>
          <w:tcPr/>
          <w:p>
            <w:pPr>
              <w:pStyle w:val="Compact"/>
            </w:pPr>
          </w:p>
        </w:tc>
      </w:tr>
      <w:tr>
        <w:tc>
          <w:tcPr>
            <w:gridSpan w:val="4"/>
          </w:tcPr>
          <w:p>
            <w:pPr>
              <w:pStyle w:val="Compact"/>
              <w:jc w:val="right"/>
            </w:pPr>
            <w:r>
              <w:t xml:space="preserve">TOTAL AMOUNT DUE (AUD)</w:t>
            </w:r>
          </w:p>
        </w:tc>
        <w:tc>
          <w:tcPr/>
          <w:p>
            <w:pPr>
              <w:pStyle w:val="Compact"/>
              <w:jc w:val="left"/>
            </w:pPr>
            <w:r>
              <w:t xml:space="preserve">$113,575.00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services described herein shall be performed by a certified</w:t>
      </w:r>
      <w:r>
        <w:t xml:space="preserve"> </w:t>
      </w:r>
      <w:r>
        <w:t xml:space="preserve">Industrial Engineer</w:t>
      </w:r>
      <w:r>
        <w:t xml:space="preserve"> </w:t>
      </w:r>
      <w:r>
        <w:t xml:space="preserve">holding current membership with Engineers Australia and the Institution of Engineers and Technologists in Australia (IETA).</w:t>
      </w:r>
    </w:p>
    <w:p>
      <w:pPr>
        <w:numPr>
          <w:ilvl w:val="0"/>
          <w:numId w:val="1001"/>
        </w:numPr>
        <w:pStyle w:val="Compact"/>
      </w:pPr>
      <w:r>
        <w:t xml:space="preserve">The</w:t>
      </w:r>
      <w:r>
        <w:t xml:space="preserve"> </w:t>
      </w:r>
      <w:r>
        <w:t xml:space="preserve">Industrial Engineer</w:t>
      </w:r>
      <w:r>
        <w:t xml:space="preserve"> </w:t>
      </w:r>
      <w:r>
        <w:t xml:space="preserve">shall comply with all applicable Australian workplace health and safety legislation, including the Work Health and Safety Act 2011 (Qld), while conducting all on-site activities at the</w:t>
      </w:r>
      <w:r>
        <w:t xml:space="preserve"> </w:t>
      </w:r>
      <w:r>
        <w:t xml:space="preserve">Australia Brisbane</w:t>
      </w:r>
      <w:r>
        <w:t xml:space="preserve"> </w:t>
      </w:r>
      <w:r>
        <w:t xml:space="preserve">facility.</w:t>
      </w:r>
    </w:p>
    <w:p>
      <w:pPr>
        <w:numPr>
          <w:ilvl w:val="0"/>
          <w:numId w:val="1001"/>
        </w:numPr>
        <w:pStyle w:val="Compact"/>
      </w:pPr>
      <w:r>
        <w:t xml:space="preserve">Payment shall be made in three equal instalments: 30% upon execution of this</w:t>
      </w:r>
      <w:r>
        <w:t xml:space="preserve"> </w:t>
      </w:r>
      <w:r>
        <w:t xml:space="preserve">Purchase Order</w:t>
      </w:r>
      <w:r>
        <w:t xml:space="preserve">, 40% upon completion of Line Items 01 through 03, and 30% upon final delivery of the strategic report. All invoices are payable within 30 days of receipt.</w:t>
      </w:r>
    </w:p>
    <w:p>
      <w:pPr>
        <w:numPr>
          <w:ilvl w:val="0"/>
          <w:numId w:val="1001"/>
        </w:numPr>
        <w:pStyle w:val="Compact"/>
      </w:pPr>
      <w:r>
        <w:t xml:space="preserve">The</w:t>
      </w:r>
      <w:r>
        <w:t xml:space="preserve"> </w:t>
      </w:r>
      <w:r>
        <w:t xml:space="preserve">Industrial Engineer</w:t>
      </w:r>
      <w:r>
        <w:t xml:space="preserve"> </w:t>
      </w:r>
      <w:r>
        <w:t xml:space="preserve">shall provide weekly progress reports to the Buyer's Procurement Manager. Any material deviation from the agreed project timeline must be communicated in writing within 48 hours of identification.</w:t>
      </w:r>
    </w:p>
    <w:p>
      <w:pPr>
        <w:numPr>
          <w:ilvl w:val="0"/>
          <w:numId w:val="1001"/>
        </w:numPr>
        <w:pStyle w:val="Compact"/>
      </w:pPr>
      <w:r>
        <w:t xml:space="preserve">All intellectual property, process documentation, and data generated by the</w:t>
      </w:r>
      <w:r>
        <w:t xml:space="preserve"> </w:t>
      </w:r>
      <w:r>
        <w:t xml:space="preserve">Industrial Engineer</w:t>
      </w:r>
      <w:r>
        <w:t xml:space="preserve"> </w:t>
      </w:r>
      <w:r>
        <w:t xml:space="preserve">during the course of this engagement shall become the sole property of Queensland Manufacturing Solutions Pty Ltd upon full payment of this</w:t>
      </w:r>
      <w:r>
        <w:t xml:space="preserve"> </w:t>
      </w:r>
      <w:r>
        <w:t xml:space="preserve">Purchase Order</w:t>
      </w:r>
      <w:r>
        <w:t xml:space="preserve">.</w:t>
      </w:r>
    </w:p>
    <w:p>
      <w:pPr>
        <w:numPr>
          <w:ilvl w:val="0"/>
          <w:numId w:val="1001"/>
        </w:numPr>
        <w:pStyle w:val="Compact"/>
      </w:pPr>
      <w:r>
        <w:t xml:space="preserve">The Supplier warrants that the</w:t>
      </w:r>
      <w:r>
        <w:t xml:space="preserve"> </w:t>
      </w:r>
      <w:r>
        <w:t xml:space="preserve">Industrial Engineer</w:t>
      </w:r>
      <w:r>
        <w:t xml:space="preserve"> </w:t>
      </w:r>
      <w:r>
        <w:t xml:space="preserve">assigned to this project holds a minimum of ten (10) years of post-qualification experience in manufacturing process engineering and has completed no fewer than five (5) similar engagements in the</w:t>
      </w:r>
      <w:r>
        <w:t xml:space="preserve"> </w:t>
      </w:r>
      <w:r>
        <w:t xml:space="preserve">Australia Brisbane</w:t>
      </w:r>
      <w:r>
        <w:t xml:space="preserve"> </w:t>
      </w:r>
      <w:r>
        <w:t xml:space="preserve">metropolitan region.</w:t>
      </w:r>
    </w:p>
    <w:p>
      <w:pPr>
        <w:numPr>
          <w:ilvl w:val="0"/>
          <w:numId w:val="1001"/>
        </w:numPr>
        <w:pStyle w:val="Compact"/>
      </w:pPr>
      <w:r>
        <w:t xml:space="preserve">This</w:t>
      </w:r>
      <w:r>
        <w:t xml:space="preserve"> </w:t>
      </w:r>
      <w:r>
        <w:t xml:space="preserve">Purchase Order</w:t>
      </w:r>
      <w:r>
        <w:t xml:space="preserve"> </w:t>
      </w:r>
      <w:r>
        <w:t xml:space="preserve">is governed by the laws of the State of Queensland, Australia. Any disputes arising from this agreement shall be resolved through mediation in</w:t>
      </w:r>
      <w:r>
        <w:t xml:space="preserve"> </w:t>
      </w:r>
      <w:r>
        <w:t xml:space="preserve">Australia Brisbane</w:t>
      </w:r>
      <w:r>
        <w:t xml:space="preserve"> </w:t>
      </w:r>
      <w:r>
        <w:t xml:space="preserve">prior to any litigation in the Queensland courts.</w:t>
      </w:r>
    </w:p>
    <w:p>
      <w:pPr>
        <w:numPr>
          <w:ilvl w:val="0"/>
          <w:numId w:val="1001"/>
        </w:numPr>
        <w:pStyle w:val="Compact"/>
      </w:pPr>
      <w:r>
        <w:t xml:space="preserve">The Supplier shall maintain professional indemnity insurance of no less than AUD $10,000,000 and public liability insurance of no less than AUD $20,000,000 for the duration of this</w:t>
      </w:r>
      <w:r>
        <w:t xml:space="preserve"> </w:t>
      </w:r>
      <w:r>
        <w:t xml:space="preserve">Purchase Order</w:t>
      </w:r>
      <w:r>
        <w:t xml:space="preserve">.</w:t>
      </w:r>
    </w:p>
    <w:p>
      <w:pPr>
        <w:numPr>
          <w:ilvl w:val="0"/>
          <w:numId w:val="1001"/>
        </w:numPr>
        <w:pStyle w:val="Compact"/>
      </w:pPr>
      <w:r>
        <w:t xml:space="preserve">Neither party may assign or transfer this</w:t>
      </w:r>
      <w:r>
        <w:t xml:space="preserve"> </w:t>
      </w:r>
      <w:r>
        <w:t xml:space="preserve">Purchase Order</w:t>
      </w:r>
      <w:r>
        <w:t xml:space="preserve"> </w:t>
      </w:r>
      <w:r>
        <w:t xml:space="preserve">without the prior written consent of the other party. The</w:t>
      </w:r>
      <w:r>
        <w:t xml:space="preserve"> </w:t>
      </w:r>
      <w:r>
        <w:t xml:space="preserve">Industrial Engineer</w:t>
      </w:r>
      <w:r>
        <w:t xml:space="preserve"> </w:t>
      </w:r>
      <w:r>
        <w:t xml:space="preserve">named in this agreement shall not be substituted without the Buyer's express approval.</w:t>
      </w:r>
    </w:p>
    <w:p>
      <w:pPr>
        <w:numPr>
          <w:ilvl w:val="0"/>
          <w:numId w:val="1001"/>
        </w:numPr>
        <w:pStyle w:val="Compact"/>
      </w:pPr>
      <w:r>
        <w:t xml:space="preserve">This</w:t>
      </w:r>
      <w:r>
        <w:t xml:space="preserve"> </w:t>
      </w:r>
      <w:r>
        <w:t xml:space="preserve">Purchase Order</w:t>
      </w:r>
      <w:r>
        <w:t xml:space="preserve"> </w:t>
      </w:r>
      <w:r>
        <w:t xml:space="preserve">shall remain valid for acceptance until 31 July 2025. Failure to execute by this date shall render this document null and void, and the Buyer reserves the right to reissue a revised</w:t>
      </w:r>
      <w:r>
        <w:t xml:space="preserve"> </w:t>
      </w:r>
      <w:r>
        <w:t xml:space="preserve">Purchase Order</w:t>
      </w:r>
      <w:r>
        <w:t xml:space="preserve"> </w:t>
      </w:r>
      <w:r>
        <w:t xml:space="preserve">at updated market rates.</w:t>
      </w:r>
    </w:p>
    <w:p>
      <w:pPr>
        <w:pStyle w:val="FirstParagraph"/>
      </w:pPr>
      <w:r>
        <w:t xml:space="preserve">Authorisation &amp; Acceptance</w:t>
      </w:r>
    </w:p>
    <w:p>
      <w:pPr>
        <w:pStyle w:val="BodyText"/>
      </w:pPr>
      <w:r>
        <w:rPr>
          <w:bCs/>
          <w:b/>
        </w:rPr>
        <w:t xml:space="preserve">For and on behalf of the Buyer:</w:t>
      </w:r>
    </w:p>
    <w:p>
      <w:pPr>
        <w:pStyle w:val="BodyText"/>
      </w:pPr>
      <w:r>
        <w:t xml:space="preserve">Queensland Manufacturing Solutions Pty Ltd</w:t>
      </w:r>
    </w:p>
    <w:p>
      <w:pPr>
        <w:pStyle w:val="BodyText"/>
      </w:pPr>
      <w:r>
        <w:rPr>
          <w:bCs/>
          <w:b/>
        </w:rPr>
        <w:t xml:space="preserve">Mr. David Thornton</w:t>
      </w:r>
      <w:r>
        <w:br/>
      </w:r>
      <w:r>
        <w:t xml:space="preserve">Procurement Manager</w:t>
      </w:r>
      <w:r>
        <w:br/>
      </w:r>
      <w:r>
        <w:t xml:space="preserve">Date: ______________________</w:t>
      </w:r>
    </w:p>
    <w:p>
      <w:pPr>
        <w:pStyle w:val="BodyText"/>
      </w:pPr>
      <w:r>
        <w:rPr>
          <w:bCs/>
          <w:b/>
        </w:rPr>
        <w:t xml:space="preserve">For and on behalf of the Supplier:</w:t>
      </w:r>
    </w:p>
    <w:p>
      <w:pPr>
        <w:pStyle w:val="BodyText"/>
      </w:pPr>
      <w:r>
        <w:t xml:space="preserve">Apex Industrial Engineering Consultancy</w:t>
      </w:r>
    </w:p>
    <w:p>
      <w:pPr>
        <w:pStyle w:val="BodyText"/>
      </w:pPr>
      <w:r>
        <w:rPr>
          <w:bCs/>
          <w:b/>
        </w:rPr>
        <w:t xml:space="preserve">Dr. Sarah Mitchell</w:t>
      </w:r>
      <w:r>
        <w:br/>
      </w:r>
      <w:r>
        <w:t xml:space="preserve">Principal Industrial Engineer</w:t>
      </w:r>
      <w:r>
        <w:br/>
      </w:r>
      <w:r>
        <w:t xml:space="preserve">Date: ______________________</w:t>
      </w:r>
    </w:p>
    <w:p>
      <w:pPr>
        <w:pStyle w:val="BodyText"/>
      </w:pPr>
      <w:r>
        <w:t xml:space="preserve">This Purchase Order (PO-2025-04782) was issued for the engagement of Industrial Engineer services in Australia Brisbane. Queensland Manufacturing Solutions Pty Ltd — ABN 52 004 871 293. All correspondence regarding this Purchase Order should be directed to the Procurement Department, 142 Creek Street, Brisbane QLD 4000, Australia. Document generated in accordance with Australian procurement standards and Queensland state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Australia Brisbane</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