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Engineer Professional Services Procurement</w:t>
      </w:r>
    </w:p>
    <w:p>
      <w:pPr>
        <w:pStyle w:val="BodyText"/>
      </w:pPr>
      <w:r>
        <w:t xml:space="preserve">Ethiopia Addis Ababa | Federal Democratic Republic of Ethiopia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PO-EA-2025-04782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IE-ADD-2025-003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Operations &amp; Process Optimization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High</w:t>
      </w:r>
    </w:p>
    <w:bookmarkStart w:id="21" w:name="purchasing-entity-buyer"/>
    <w:p>
      <w:pPr>
        <w:pStyle w:val="Heading2"/>
      </w:pPr>
      <w:r>
        <w:t xml:space="preserve">1. Purchasing Entity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Addis Ababa Industrial Development Corporation (AAIDC)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Bole Road, Woreda 03, Addis Ababa, Ethiopia</w:t>
      </w:r>
      <w:r>
        <w:br/>
      </w:r>
      <w:r>
        <w:rPr>
          <w:bCs/>
          <w:b/>
        </w:rPr>
        <w:t xml:space="preserve">Telephone:</w:t>
      </w:r>
      <w:r>
        <w:t xml:space="preserve"> </w:t>
      </w:r>
      <w:r>
        <w:t xml:space="preserve">+251-11-551-2340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procurement@aaidc-ethiopia.com</w:t>
      </w:r>
      <w:r>
        <w:br/>
      </w:r>
      <w:r>
        <w:rPr>
          <w:bCs/>
          <w:b/>
        </w:rPr>
        <w:t xml:space="preserve">Tax Identification Number (TIN):</w:t>
      </w:r>
      <w:r>
        <w:t xml:space="preserve"> </w:t>
      </w:r>
      <w:r>
        <w:t xml:space="preserve">0012345678</w:t>
      </w:r>
      <w:r>
        <w:br/>
      </w:r>
      <w:r>
        <w:rPr>
          <w:bCs/>
          <w:b/>
        </w:rPr>
        <w:t xml:space="preserve">Authorized Signatory:</w:t>
      </w:r>
      <w:r>
        <w:t xml:space="preserve"> </w:t>
      </w:r>
      <w:r>
        <w:t xml:space="preserve">Mr. Tesfaye Alemu, Chief Procurement Officer</w:t>
      </w:r>
    </w:p>
    <w:bookmarkEnd w:id="21"/>
    <w:bookmarkStart w:id="22" w:name="supplier-service-provider-seller"/>
    <w:p>
      <w:pPr>
        <w:pStyle w:val="Heading2"/>
      </w:pPr>
      <w:r>
        <w:t xml:space="preserve">2. Supplier / Service Provider (Seller)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Meridian Engineering &amp; Consulting PLC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CMC Avenue, 4th Floor, Bole Sub-City, Addis Ababa, Ethiopia</w:t>
      </w:r>
      <w:r>
        <w:br/>
      </w:r>
      <w:r>
        <w:rPr>
          <w:bCs/>
          <w:b/>
        </w:rPr>
        <w:t xml:space="preserve">Telephone:</w:t>
      </w:r>
      <w:r>
        <w:t xml:space="preserve"> </w:t>
      </w:r>
      <w:r>
        <w:t xml:space="preserve">+251-11-662-8891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contracts@meridian-eng.et</w:t>
      </w:r>
      <w:r>
        <w:br/>
      </w:r>
      <w:r>
        <w:rPr>
          <w:bCs/>
          <w:b/>
        </w:rPr>
        <w:t xml:space="preserve">TIN:</w:t>
      </w:r>
      <w:r>
        <w:t xml:space="preserve"> </w:t>
      </w:r>
      <w:r>
        <w:t xml:space="preserve">0098765432</w:t>
      </w:r>
      <w:r>
        <w:br/>
      </w:r>
      <w:r>
        <w:rPr>
          <w:bCs/>
          <w:b/>
        </w:rPr>
        <w:t xml:space="preserve">Authorized Representative:</w:t>
      </w:r>
      <w:r>
        <w:t xml:space="preserve"> </w:t>
      </w:r>
      <w:r>
        <w:t xml:space="preserve">Dr. Selamawit Bekele, Managing Director</w:t>
      </w:r>
    </w:p>
    <w:bookmarkEnd w:id="22"/>
    <w:bookmarkStart w:id="23" w:name="description-of-procured-services"/>
    <w:p>
      <w:pPr>
        <w:pStyle w:val="Heading2"/>
      </w:pPr>
      <w:r>
        <w:t xml:space="preserve">3. Description of Procured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Addis Ababa Industrial Development Corporation to formally engage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provide comprehensive process optimization, production line analysis, and operational efficiency consulting services at the buyer's manufacturing facilities located in</w:t>
      </w:r>
      <w:r>
        <w:t xml:space="preserve"> </w:t>
      </w:r>
      <w:r>
        <w:t xml:space="preserve">Ethiopia Addis Ababa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be responsible for conducting a full operational audit, redesigning workflow processes, implementing lean manufacturing principles, and delivering a detailed strategic improvement plan tailored to the industrial landscape of</w:t>
      </w:r>
      <w:r>
        <w:t xml:space="preserve"> </w:t>
      </w:r>
      <w:r>
        <w:t xml:space="preserve">Ethiopia Addis Ababa</w:t>
      </w:r>
      <w:r>
        <w:t xml:space="preserve">.</w:t>
      </w:r>
    </w:p>
    <w:bookmarkEnd w:id="23"/>
    <w:bookmarkStart w:id="24" w:name="scope-of-work-and-deliverables"/>
    <w:p>
      <w:pPr>
        <w:pStyle w:val="Heading2"/>
      </w:pPr>
      <w:r>
        <w:t xml:space="preserve">4.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– Full Operational Audit &amp; Process Mapping at Addis Ababa manufacturing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– Lean Manufacturing Implementation &amp; Value Stream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– Production Line Redesign &amp; Ergonomic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– Staff Training &amp; Capacity Building (20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Engineer – Final Strategic Report &amp; 12-Month Roadmap for Ethiopia Addis Ababa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288,750.00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(ETB):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2,213,750.00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Seller for the provision of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as described herein. All work shall be performed in compliance with the Ethiopian Labour Proclamation (No. 1156/2019) and applicable regulations of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City Administration.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Bachelor's degree in Industrial Engineering or a related discipline from an accredited Ethiopian or internationally recognized university, with a minimum of eight (8) years of relevant professional experience in manufacturing or process industries within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or comparable industrial environments.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Payment shall be made in three (3) installments: 40% upon commencement of services, 40% upon completion of the mid-project deliverables, and 20% upon final acceptance of the strategic report. All payments shall be processed in Ethiopian Birr (ETB) via bank transfer to the account designated by the Seller.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submit weekly progress reports to the Buyer's Project Management Office located in</w:t>
      </w:r>
      <w:r>
        <w:t xml:space="preserve"> </w:t>
      </w:r>
      <w:r>
        <w:t xml:space="preserve">Ethiopia Addis Ababa</w:t>
      </w:r>
      <w:r>
        <w:t xml:space="preserve">. Failure to submit reports for two consecutive weeks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The Seller warrants that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not be simultaneously engaged in competing projects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industrial corridor without prior written consent from the Buyer.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All intellectual property, process documentation, and strategic plans developed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exclusive property of the Buyer.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and the Seller shall sign a Non-Disclosure Agreement (NDA) prior to commencing any work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5.7</w:t>
      </w:r>
      <w:r>
        <w:t xml:space="preserve"> </w:t>
      </w: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in accordance with the Ethiopian Civil Code. If mediation fails, the matter shall be submitted to the competent commercial court in Addis Ababa.</w:t>
      </w:r>
    </w:p>
    <w:bookmarkEnd w:id="25"/>
    <w:bookmarkStart w:id="26" w:name="commencement-and-completion-schedule"/>
    <w:p>
      <w:pPr>
        <w:pStyle w:val="Heading2"/>
      </w:pPr>
      <w:r>
        <w:t xml:space="preserve">6. Commencement and Completion Schedule</w:t>
      </w:r>
    </w:p>
    <w:p>
      <w:pPr>
        <w:pStyle w:val="FirstParagraph"/>
      </w:pPr>
      <w:r>
        <w:rPr>
          <w:bCs/>
          <w:b/>
        </w:rPr>
        <w:t xml:space="preserve">Commencement Date:</w:t>
      </w:r>
      <w:r>
        <w:t xml:space="preserve"> </w:t>
      </w:r>
      <w:r>
        <w:t xml:space="preserve">1 July 2025</w:t>
      </w:r>
      <w:r>
        <w:br/>
      </w:r>
      <w:r>
        <w:rPr>
          <w:bCs/>
          <w:b/>
        </w:rPr>
        <w:t xml:space="preserve">Expected Completion Date:</w:t>
      </w:r>
      <w:r>
        <w:t xml:space="preserve"> </w:t>
      </w:r>
      <w:r>
        <w:t xml:space="preserve">15 October 2025</w:t>
      </w:r>
      <w:r>
        <w:br/>
      </w:r>
      <w:r>
        <w:rPr>
          <w:bCs/>
          <w:b/>
        </w:rPr>
        <w:t xml:space="preserve">Work Location:</w:t>
      </w:r>
      <w:r>
        <w:t xml:space="preserve"> </w:t>
      </w:r>
      <w:r>
        <w:t xml:space="preserve">AAIDC Manufacturing Facility, Bole Industrial Zone, Addis Ababa, Ethiopia</w:t>
      </w:r>
      <w:r>
        <w:br/>
      </w:r>
      <w:r>
        <w:rPr>
          <w:bCs/>
          <w:b/>
        </w:rPr>
        <w:t xml:space="preserve">Working Hours:</w:t>
      </w:r>
      <w:r>
        <w:t xml:space="preserve"> </w:t>
      </w:r>
      <w:r>
        <w:t xml:space="preserve">Monday to Friday, 08:00 – 17:00 EAT (East Africa Time)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is subject to final budget approval by the AAIDC Board of Directors.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not commence work until written confirmation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received by the Seller.</w:t>
      </w:r>
    </w:p>
    <w:bookmarkEnd w:id="27"/>
    <w:p>
      <w:pPr>
        <w:pStyle w:val="BodyText"/>
      </w:pPr>
      <w:r>
        <w:rPr>
          <w:bCs/>
          <w:b/>
        </w:rPr>
        <w:t xml:space="preserve">For the Buyer (AAIDC)</w:t>
      </w:r>
      <w:r>
        <w:br/>
      </w:r>
      <w:r>
        <w:t xml:space="preserve">Name: Mr. Tesfaye Alemu</w:t>
      </w:r>
      <w:r>
        <w:br/>
      </w:r>
      <w:r>
        <w:t xml:space="preserve">Title: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Seller (Meridian Engineering &amp; Consulting PLC)</w:t>
      </w:r>
      <w:r>
        <w:br/>
      </w:r>
      <w:r>
        <w:t xml:space="preserve">Name: Dr. Selamawit Bekele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(PO-EA-2025-04782) is issued for the procurement of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professional services in</w:t>
      </w:r>
      <w:r>
        <w:t xml:space="preserve"> </w:t>
      </w:r>
      <w:r>
        <w:t xml:space="preserve">Ethiopia Addis Ababa</w:t>
      </w:r>
      <w:r>
        <w:t xml:space="preserve">. Document generated by the Procurement &amp; Supply Chain Department, Addis Ababa Industrial Development Corporation. All rights reserved. © 2025 AAIDC, Addis Ababa, Ethiopia.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Industrial Engineer Services - Ethiopia Addis Ababa</dc:title>
  <dc:creator/>
  <dc:language>en</dc:language>
  <cp:keywords/>
  <dcterms:created xsi:type="dcterms:W3CDTF">2026-10-10T08:03:01Z</dcterms:created>
  <dcterms:modified xsi:type="dcterms:W3CDTF">2026-10-10T08:03:01Z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