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PO-FR-LY-2025-00487</w:t>
      </w:r>
    </w:p>
    <w:p>
      <w:pPr>
        <w:pStyle w:val="BodyText"/>
      </w:pPr>
      <w:r>
        <w:rPr>
          <w:bCs/>
          <w:b/>
        </w:rPr>
        <w:t xml:space="preserve">Issuing Entity:</w:t>
      </w:r>
      <w:r>
        <w:t xml:space="preserve"> </w:t>
      </w:r>
      <w:r>
        <w:t xml:space="preserve">Rhône-Alpes Industrial Solutions S.A.S.</w:t>
      </w:r>
    </w:p>
    <w:p>
      <w:pPr>
        <w:pStyle w:val="BodyText"/>
      </w:pPr>
      <w:r>
        <w:rPr>
          <w:bCs/>
          <w:b/>
        </w:rPr>
        <w:t xml:space="preserve">Address:</w:t>
      </w:r>
      <w:r>
        <w:t xml:space="preserve"> </w:t>
      </w:r>
      <w:r>
        <w:t xml:space="preserve">142 Boulevard de la Croix-Rousse, 69004 France Lyon, France</w:t>
      </w:r>
    </w:p>
    <w:p>
      <w:pPr>
        <w:pStyle w:val="BodyText"/>
      </w:pPr>
      <w:r>
        <w:rPr>
          <w:bCs/>
          <w:b/>
        </w:rPr>
        <w:t xml:space="preserve">Telephone:</w:t>
      </w:r>
      <w:r>
        <w:t xml:space="preserve"> </w:t>
      </w:r>
      <w:r>
        <w:t xml:space="preserve">+33 4 72 00 15 89  | </w:t>
      </w:r>
      <w:r>
        <w:t xml:space="preserve"> </w:t>
      </w:r>
      <w:r>
        <w:rPr>
          <w:bCs/>
          <w:b/>
        </w:rPr>
        <w:t xml:space="preserve">Email:</w:t>
      </w:r>
      <w:r>
        <w:t xml:space="preserve"> </w:t>
      </w:r>
      <w:r>
        <w:t xml:space="preserve">procurement@rhone-alpes-industrial.fr</w:t>
      </w:r>
    </w:p>
    <w:bookmarkEnd w:id="20"/>
    <w:p>
      <w:pPr>
        <w:pStyle w:val="BodyText"/>
      </w:pPr>
      <w:r>
        <w:rPr>
          <w:bCs/>
          <w:b/>
        </w:rPr>
        <w:t xml:space="preserve">Purchase Order Number:</w:t>
      </w:r>
      <w:r>
        <w:t xml:space="preserve"> </w:t>
      </w:r>
      <w:r>
        <w:t xml:space="preserve">PO-FR-LY-2025-00487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Lyonnaise Engineering Consultants SARL</w:t>
            </w:r>
          </w:p>
        </w:tc>
      </w:tr>
      <w:tr>
        <w:tc>
          <w:tcPr/>
          <w:p>
            <w:pPr>
              <w:pStyle w:val="Compact"/>
              <w:jc w:val="left"/>
            </w:pPr>
            <w:r>
              <w:rPr>
                <w:bCs/>
                <w:b/>
              </w:rPr>
              <w:t xml:space="preserve">Registered Address:</w:t>
            </w:r>
          </w:p>
        </w:tc>
        <w:tc>
          <w:tcPr/>
          <w:p>
            <w:pPr>
              <w:pStyle w:val="Compact"/>
              <w:jc w:val="left"/>
            </w:pPr>
            <w:r>
              <w:t xml:space="preserve">28 Rue de la République, 69002 France Lyon, France</w:t>
            </w:r>
          </w:p>
        </w:tc>
      </w:tr>
      <w:tr>
        <w:tc>
          <w:tcPr/>
          <w:p>
            <w:pPr>
              <w:pStyle w:val="Compact"/>
              <w:jc w:val="left"/>
            </w:pPr>
            <w:r>
              <w:rPr>
                <w:bCs/>
                <w:b/>
              </w:rPr>
              <w:t xml:space="preserve">SIRET Number:</w:t>
            </w:r>
          </w:p>
        </w:tc>
        <w:tc>
          <w:tcPr/>
          <w:p>
            <w:pPr>
              <w:pStyle w:val="Compact"/>
              <w:jc w:val="left"/>
            </w:pPr>
            <w:r>
              <w:t xml:space="preserve">847 291 034 00027</w:t>
            </w:r>
          </w:p>
        </w:tc>
      </w:tr>
      <w:tr>
        <w:tc>
          <w:tcPr/>
          <w:p>
            <w:pPr>
              <w:pStyle w:val="Compact"/>
              <w:jc w:val="left"/>
            </w:pPr>
            <w:r>
              <w:rPr>
                <w:bCs/>
                <w:b/>
              </w:rPr>
              <w:t xml:space="preserve">VAT Number (TVA):</w:t>
            </w:r>
          </w:p>
        </w:tc>
        <w:tc>
          <w:tcPr/>
          <w:p>
            <w:pPr>
              <w:pStyle w:val="Compact"/>
              <w:jc w:val="left"/>
            </w:pPr>
            <w:r>
              <w:t xml:space="preserve">FR 42 847291034</w:t>
            </w:r>
          </w:p>
        </w:tc>
      </w:tr>
      <w:tr>
        <w:tc>
          <w:tcPr/>
          <w:p>
            <w:pPr>
              <w:pStyle w:val="Compact"/>
              <w:jc w:val="left"/>
            </w:pPr>
            <w:r>
              <w:rPr>
                <w:bCs/>
                <w:b/>
              </w:rPr>
              <w:t xml:space="preserve">Contact Person:</w:t>
            </w:r>
          </w:p>
        </w:tc>
        <w:tc>
          <w:tcPr/>
          <w:p>
            <w:pPr>
              <w:pStyle w:val="Compact"/>
              <w:jc w:val="left"/>
            </w:pPr>
            <w:r>
              <w:t xml:space="preserve">Mme. Claire Dubois, Director of Operations</w:t>
            </w:r>
          </w:p>
        </w:tc>
      </w:tr>
      <w:tr>
        <w:tc>
          <w:tcPr/>
          <w:p>
            <w:pPr>
              <w:pStyle w:val="Compact"/>
              <w:jc w:val="left"/>
            </w:pPr>
            <w:r>
              <w:rPr>
                <w:bCs/>
                <w:b/>
              </w:rPr>
              <w:t xml:space="preserve">Email:</w:t>
            </w:r>
          </w:p>
        </w:tc>
        <w:tc>
          <w:tcPr/>
          <w:p>
            <w:pPr>
              <w:pStyle w:val="Compact"/>
              <w:jc w:val="left"/>
            </w:pPr>
            <w:r>
              <w:t xml:space="preserve">c.dubois@lyonnaise-engineering.fr</w:t>
            </w:r>
          </w:p>
        </w:tc>
      </w:tr>
    </w:tbl>
    <w:p>
      <w:pPr>
        <w:pStyle w:val="BodyText"/>
      </w:pPr>
      <w:r>
        <w:t xml:space="preserve">2. Buyer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Operations &amp; Process Optimization Division</w:t>
            </w:r>
          </w:p>
        </w:tc>
      </w:tr>
      <w:tr>
        <w:tc>
          <w:tcPr/>
          <w:p>
            <w:pPr>
              <w:pStyle w:val="Compact"/>
              <w:jc w:val="left"/>
            </w:pPr>
            <w:r>
              <w:rPr>
                <w:bCs/>
                <w:b/>
              </w:rPr>
              <w:t xml:space="preserve">Requisitioner:</w:t>
            </w:r>
          </w:p>
        </w:tc>
        <w:tc>
          <w:tcPr/>
          <w:p>
            <w:pPr>
              <w:pStyle w:val="Compact"/>
              <w:jc w:val="left"/>
            </w:pPr>
            <w:r>
              <w:t xml:space="preserve">M. Antoine Lefèvre, Plant Manager – France Lyon Facility</w:t>
            </w:r>
          </w:p>
        </w:tc>
      </w:tr>
      <w:tr>
        <w:tc>
          <w:tcPr/>
          <w:p>
            <w:pPr>
              <w:pStyle w:val="Compact"/>
              <w:jc w:val="left"/>
            </w:pPr>
            <w:r>
              <w:rPr>
                <w:bCs/>
                <w:b/>
              </w:rPr>
              <w:t xml:space="preserve">Approved By:</w:t>
            </w:r>
          </w:p>
        </w:tc>
        <w:tc>
          <w:tcPr/>
          <w:p>
            <w:pPr>
              <w:pStyle w:val="Compact"/>
              <w:jc w:val="left"/>
            </w:pPr>
            <w:r>
              <w:t xml:space="preserve">Mme. Sophie Marchand, Chief Financial Officer</w:t>
            </w:r>
          </w:p>
        </w:tc>
      </w:tr>
      <w:tr>
        <w:tc>
          <w:tcPr/>
          <w:p>
            <w:pPr>
              <w:pStyle w:val="Compact"/>
              <w:jc w:val="left"/>
            </w:pPr>
            <w:r>
              <w:rPr>
                <w:bCs/>
                <w:b/>
              </w:rPr>
              <w:t xml:space="preserve">Work Location:</w:t>
            </w:r>
          </w:p>
        </w:tc>
        <w:tc>
          <w:tcPr/>
          <w:p>
            <w:pPr>
              <w:pStyle w:val="Compact"/>
              <w:jc w:val="left"/>
            </w:pPr>
            <w:r>
              <w:t xml:space="preserve">Rhône-Alpes Industrial Solutions S.A.S. – Main Plant, Zone Industrielle de la Soie, 69500 France Lyon, France</w:t>
            </w:r>
          </w:p>
        </w:tc>
      </w:tr>
    </w:tbl>
    <w:p>
      <w:pPr>
        <w:pStyle w:val="BodyText"/>
      </w:pPr>
      <w:r>
        <w:t xml:space="preserve">3. Scope of Work – Industrial Engineer Services</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Industrial Engineer</w:t>
      </w:r>
      <w:r>
        <w:t xml:space="preserve"> </w:t>
      </w:r>
      <w:r>
        <w:t xml:space="preserve">to be deployed at our primary manufacturing facility located in</w:t>
      </w:r>
      <w:r>
        <w:t xml:space="preserve"> </w:t>
      </w:r>
      <w:r>
        <w:t xml:space="preserve">France Lyon</w:t>
      </w:r>
      <w:r>
        <w:t xml:space="preserve">. The</w:t>
      </w:r>
      <w:r>
        <w:t xml:space="preserve"> </w:t>
      </w:r>
      <w:r>
        <w:t xml:space="preserve">Industrial Engineer</w:t>
      </w:r>
      <w:r>
        <w:t xml:space="preserve"> </w:t>
      </w:r>
      <w:r>
        <w:t xml:space="preserve">shall be responsible for conducting comprehensive process optimization analyses, implementing lean manufacturing methodologies, performing time-and-motion studies, and developing continuous improvement frameworks across all production lines at the</w:t>
      </w:r>
      <w:r>
        <w:t xml:space="preserve"> </w:t>
      </w:r>
      <w:r>
        <w:t xml:space="preserve">France Lyon</w:t>
      </w:r>
      <w:r>
        <w:t xml:space="preserve"> </w:t>
      </w:r>
      <w:r>
        <w:t xml:space="preserve">site. The engagement is structured to ensure that the</w:t>
      </w:r>
      <w:r>
        <w:t xml:space="preserve"> </w:t>
      </w:r>
      <w:r>
        <w:t xml:space="preserve">Industrial Engineer</w:t>
      </w:r>
      <w:r>
        <w:t xml:space="preserve"> </w:t>
      </w:r>
      <w:r>
        <w:t xml:space="preserve">operates in full compliance with French labor regulations (Code du Travail) and the specific operational standards maintained by Rhône-Alpes Industrial Solutions S.A.S.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Industrial Engineer – Full-time engagement (process optimization, lean implementation, capacity planning) at France Lyon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Industrial Engineer – Junior support (data collection, simulation modeling, documentation) at France Lyon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003</w:t>
            </w:r>
          </w:p>
        </w:tc>
        <w:tc>
          <w:tcPr/>
          <w:p>
            <w:pPr>
              <w:pStyle w:val="Compact"/>
              <w:jc w:val="left"/>
            </w:pPr>
            <w:r>
              <w:t xml:space="preserve">Specialized software licenses (Siemens Plant Simulation, AutoCAD Plant 3D) for Industrial Engineer use</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004</w:t>
            </w:r>
          </w:p>
        </w:tc>
        <w:tc>
          <w:tcPr/>
          <w:p>
            <w:pPr>
              <w:pStyle w:val="Compact"/>
              <w:jc w:val="left"/>
            </w:pPr>
            <w:r>
              <w:t xml:space="preserve">On-site training and knowledge transfer sessions for France Lyon plant staff (8 sessions)</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005</w:t>
            </w:r>
          </w:p>
        </w:tc>
        <w:tc>
          <w:tcPr/>
          <w:p>
            <w:pPr>
              <w:pStyle w:val="Compact"/>
              <w:jc w:val="left"/>
            </w:pPr>
            <w:r>
              <w:t xml:space="preserve">Monthly performance reporting and KPI dashboard maintenance by Industrial Engineer team</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(EUR)</w:t>
            </w:r>
          </w:p>
        </w:tc>
        <w:tc>
          <w:tcPr/>
          <w:p>
            <w:pPr>
              <w:pStyle w:val="Compact"/>
              <w:jc w:val="left"/>
            </w:pPr>
            <w:r>
              <w:t xml:space="preserve">191,800.00</w:t>
            </w:r>
          </w:p>
        </w:tc>
      </w:tr>
      <w:tr>
        <w:tc>
          <w:tcPr>
            <w:gridSpan w:val="5"/>
          </w:tcPr>
          <w:p>
            <w:pPr>
              <w:pStyle w:val="Compact"/>
              <w:jc w:val="right"/>
            </w:pPr>
            <w:r>
              <w:t xml:space="preserve">TVA (20% French VAT)</w:t>
            </w:r>
          </w:p>
        </w:tc>
        <w:tc>
          <w:tcPr/>
          <w:p>
            <w:pPr>
              <w:pStyle w:val="Compact"/>
              <w:jc w:val="left"/>
            </w:pPr>
            <w:r>
              <w:t xml:space="preserve">38,360.00</w:t>
            </w:r>
          </w:p>
        </w:tc>
      </w:tr>
      <w:tr>
        <w:tc>
          <w:tcPr>
            <w:gridSpan w:val="5"/>
          </w:tcPr>
          <w:p>
            <w:pPr>
              <w:pStyle w:val="Compact"/>
              <w:jc w:val="right"/>
            </w:pPr>
            <w:r>
              <w:t xml:space="preserve">TOTAL AMOUNT DUE (EUR)</w:t>
            </w:r>
          </w:p>
        </w:tc>
        <w:tc>
          <w:tcPr/>
          <w:p>
            <w:pPr>
              <w:pStyle w:val="Compact"/>
              <w:jc w:val="left"/>
            </w:pPr>
            <w:r>
              <w:t xml:space="preserve">230,160.00</w:t>
            </w:r>
          </w:p>
        </w:tc>
      </w:tr>
    </w:tbl>
    <w:p>
      <w:pPr>
        <w:pStyle w:val="BodyText"/>
      </w:pPr>
      <w:r>
        <w:t xml:space="preserve">5. Terms and Conditions</w:t>
      </w:r>
    </w:p>
    <w:p>
      <w:pPr>
        <w:numPr>
          <w:ilvl w:val="0"/>
          <w:numId w:val="1001"/>
        </w:numPr>
        <w:pStyle w:val="Compact"/>
      </w:pPr>
      <w:r>
        <w:rPr>
          <w:bCs/>
          <w:b/>
        </w:rPr>
        <w:t xml:space="preserve">5.1</w:t>
      </w:r>
      <w:r>
        <w:t xml:space="preserve"> </w:t>
      </w:r>
      <w:r>
        <w:t xml:space="preserve">– This</w:t>
      </w:r>
      <w:r>
        <w:t xml:space="preserve"> </w:t>
      </w:r>
      <w:r>
        <w:t xml:space="preserve">Purchase Order</w:t>
      </w:r>
      <w:r>
        <w:t xml:space="preserve"> </w:t>
      </w:r>
      <w:r>
        <w:t xml:space="preserve">constitutes a binding agreement between Rhône-Alpes Industrial Solutions S.A.S. and Lyonnaise Engineering Consultants SARL upon countersignature by both parties. All terms herein shall be governed by the laws of the French Republic, with jurisdiction vested in the Tribunal de Commerce de France Lyon.</w:t>
      </w:r>
    </w:p>
    <w:p>
      <w:pPr>
        <w:numPr>
          <w:ilvl w:val="0"/>
          <w:numId w:val="1001"/>
        </w:numPr>
        <w:pStyle w:val="Compact"/>
      </w:pPr>
      <w:r>
        <w:rPr>
          <w:bCs/>
          <w:b/>
        </w:rPr>
        <w:t xml:space="preserve">5.2</w:t>
      </w:r>
      <w:r>
        <w:t xml:space="preserve"> </w:t>
      </w:r>
      <w:r>
        <w:t xml:space="preserve">– The</w:t>
      </w:r>
      <w:r>
        <w:t xml:space="preserve"> </w:t>
      </w:r>
      <w:r>
        <w:t xml:space="preserve">Industrial Engineer</w:t>
      </w:r>
      <w:r>
        <w:t xml:space="preserve"> </w:t>
      </w:r>
      <w:r>
        <w:t xml:space="preserve">or team of Industrial Engineers assigned under this</w:t>
      </w:r>
      <w:r>
        <w:t xml:space="preserve"> </w:t>
      </w:r>
      <w:r>
        <w:t xml:space="preserve">Purchase Order</w:t>
      </w:r>
      <w:r>
        <w:t xml:space="preserve"> </w:t>
      </w:r>
      <w:r>
        <w:t xml:space="preserve">shall report directly to the Plant Manager at the</w:t>
      </w:r>
      <w:r>
        <w:t xml:space="preserve"> </w:t>
      </w:r>
      <w:r>
        <w:t xml:space="preserve">France Lyon</w:t>
      </w:r>
      <w:r>
        <w:t xml:space="preserve"> </w:t>
      </w:r>
      <w:r>
        <w:t xml:space="preserve">facility and shall adhere to all site safety protocols, confidentiality agreements, and operational procedures in effect at the time of engagement.</w:t>
      </w:r>
    </w:p>
    <w:p>
      <w:pPr>
        <w:numPr>
          <w:ilvl w:val="0"/>
          <w:numId w:val="1001"/>
        </w:numPr>
        <w:pStyle w:val="Compact"/>
      </w:pPr>
      <w:r>
        <w:rPr>
          <w:bCs/>
          <w:b/>
        </w:rPr>
        <w:t xml:space="preserve">5.3</w:t>
      </w:r>
      <w:r>
        <w:t xml:space="preserve"> </w:t>
      </w:r>
      <w:r>
        <w:t xml:space="preserve">– Payment terms: Net 45 days from the date of invoice receipt. Invoices shall be submitted monthly in arrears. Late payments shall accrue interest at the rate prescribed by Article L441-10 of the French Commercial Code.</w:t>
      </w:r>
    </w:p>
    <w:p>
      <w:pPr>
        <w:numPr>
          <w:ilvl w:val="0"/>
          <w:numId w:val="1001"/>
        </w:numPr>
        <w:pStyle w:val="Compact"/>
      </w:pPr>
      <w:r>
        <w:rPr>
          <w:bCs/>
          <w:b/>
        </w:rPr>
        <w:t xml:space="preserve">5.4</w:t>
      </w:r>
      <w:r>
        <w:t xml:space="preserve"> </w:t>
      </w:r>
      <w:r>
        <w:t xml:space="preserve">– The</w:t>
      </w:r>
      <w:r>
        <w:t xml:space="preserve"> </w:t>
      </w:r>
      <w:r>
        <w:t xml:space="preserve">Industrial Engineer</w:t>
      </w:r>
      <w:r>
        <w:t xml:space="preserve"> </w:t>
      </w:r>
      <w:r>
        <w:t xml:space="preserve">shall maintain full professional indemnity insurance and comply with all applicable French data protection regulations (RGPD / GDPR) when handling operational data from the</w:t>
      </w:r>
      <w:r>
        <w:t xml:space="preserve"> </w:t>
      </w:r>
      <w:r>
        <w:t xml:space="preserve">France Lyon</w:t>
      </w:r>
      <w:r>
        <w:t xml:space="preserve"> </w:t>
      </w:r>
      <w:r>
        <w:t xml:space="preserve">plant.</w:t>
      </w:r>
    </w:p>
    <w:p>
      <w:pPr>
        <w:numPr>
          <w:ilvl w:val="0"/>
          <w:numId w:val="1001"/>
        </w:numPr>
        <w:pStyle w:val="Compact"/>
      </w:pPr>
      <w:r>
        <w:rPr>
          <w:bCs/>
          <w:b/>
        </w:rPr>
        <w:t xml:space="preserve">5.5</w:t>
      </w:r>
      <w:r>
        <w:t xml:space="preserve"> </w:t>
      </w:r>
      <w:r>
        <w:t xml:space="preserve">– Either party may terminate this</w:t>
      </w:r>
      <w:r>
        <w:t xml:space="preserve"> </w:t>
      </w:r>
      <w:r>
        <w:t xml:space="preserve">Purchase Order</w:t>
      </w:r>
      <w:r>
        <w:t xml:space="preserve"> </w:t>
      </w:r>
      <w:r>
        <w:t xml:space="preserve">with 60 days' written notice. In the event of termination, the</w:t>
      </w:r>
      <w:r>
        <w:t xml:space="preserve"> </w:t>
      </w:r>
      <w:r>
        <w:t xml:space="preserve">Industrial Engineer</w:t>
      </w:r>
      <w:r>
        <w:t xml:space="preserve"> </w:t>
      </w:r>
      <w:r>
        <w:t xml:space="preserve">shall deliver all work-in-progress documentation, simulation models, and process improvement reports to the buyer within 15 business days.</w:t>
      </w:r>
    </w:p>
    <w:p>
      <w:pPr>
        <w:numPr>
          <w:ilvl w:val="0"/>
          <w:numId w:val="1001"/>
        </w:numPr>
        <w:pStyle w:val="Compact"/>
      </w:pPr>
      <w:r>
        <w:rPr>
          <w:bCs/>
          <w:b/>
        </w:rPr>
        <w:t xml:space="preserve">5.6</w:t>
      </w:r>
      <w:r>
        <w:t xml:space="preserve"> </w:t>
      </w:r>
      <w:r>
        <w:t xml:space="preserve">– All deliverables, including process maps, value stream analyses, and optimization recommendations produced by the</w:t>
      </w:r>
      <w:r>
        <w:t xml:space="preserve"> </w:t>
      </w:r>
      <w:r>
        <w:t xml:space="preserve">Industrial Engineer</w:t>
      </w:r>
      <w:r>
        <w:t xml:space="preserve"> </w:t>
      </w:r>
      <w:r>
        <w:t xml:space="preserve">at the</w:t>
      </w:r>
      <w:r>
        <w:t xml:space="preserve"> </w:t>
      </w:r>
      <w:r>
        <w:t xml:space="preserve">France Lyon</w:t>
      </w:r>
      <w:r>
        <w:t xml:space="preserve"> </w:t>
      </w:r>
      <w:r>
        <w:t xml:space="preserve">site, shall become the exclusive intellectual property of Rhône-Alpes Industrial Solutions S.A.S. upon full payment.</w:t>
      </w:r>
    </w:p>
    <w:p>
      <w:pPr>
        <w:numPr>
          <w:ilvl w:val="0"/>
          <w:numId w:val="1001"/>
        </w:numPr>
        <w:pStyle w:val="Compact"/>
      </w:pPr>
      <w:r>
        <w:rPr>
          <w:bCs/>
          <w:b/>
        </w:rPr>
        <w:t xml:space="preserve">5.7</w:t>
      </w:r>
      <w:r>
        <w:t xml:space="preserve"> </w:t>
      </w:r>
      <w:r>
        <w:t xml:space="preserve">– The supplier warrants that the</w:t>
      </w:r>
      <w:r>
        <w:t xml:space="preserve"> </w:t>
      </w:r>
      <w:r>
        <w:t xml:space="preserve">Industrial Engineer</w:t>
      </w:r>
      <w:r>
        <w:t xml:space="preserve"> </w:t>
      </w:r>
      <w:r>
        <w:t xml:space="preserve">assigned shall hold a minimum of a Master's degree in Industrial Engineering (Diplôme d'Ingénieur) from a recognized French or European institution, with a minimum of five (5) years of relevant experience in discrete manufacturing environments.</w:t>
      </w:r>
    </w:p>
    <w:p>
      <w:pPr>
        <w:numPr>
          <w:ilvl w:val="0"/>
          <w:numId w:val="1001"/>
        </w:numPr>
        <w:pStyle w:val="Compact"/>
      </w:pPr>
      <w:r>
        <w:rPr>
          <w:bCs/>
          <w:b/>
        </w:rPr>
        <w:t xml:space="preserve">5.8</w:t>
      </w:r>
      <w:r>
        <w:t xml:space="preserve"> </w:t>
      </w:r>
      <w:r>
        <w:t xml:space="preserve">– Force majeure events, including but not limited to natural disasters, pandemics, or government-mandated shutdowns affecting the</w:t>
      </w:r>
      <w:r>
        <w:t xml:space="preserve"> </w:t>
      </w:r>
      <w:r>
        <w:t xml:space="preserve">France Lyon</w:t>
      </w:r>
      <w:r>
        <w:t xml:space="preserve"> </w:t>
      </w:r>
      <w:r>
        <w:t xml:space="preserve">metropolitan area, shall suspend obligations under this</w:t>
      </w:r>
      <w:r>
        <w:t xml:space="preserve"> </w:t>
      </w:r>
      <w:r>
        <w:t xml:space="preserve">Purchase Order</w:t>
      </w:r>
      <w:r>
        <w:t xml:space="preserve"> </w:t>
      </w:r>
      <w:r>
        <w:t xml:space="preserve">without penalty to either party.</w:t>
      </w:r>
    </w:p>
    <w:p>
      <w:pPr>
        <w:pStyle w:val="FirstParagraph"/>
      </w:pPr>
      <w:r>
        <w:t xml:space="preserve">6. Acceptance and Signatures</w:t>
      </w:r>
    </w:p>
    <w:p>
      <w:pPr>
        <w:pStyle w:val="BodyText"/>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w:t>
      </w:r>
      <w:r>
        <w:t xml:space="preserve"> </w:t>
      </w:r>
      <w:r>
        <w:t xml:space="preserve">Industrial Engineer</w:t>
      </w:r>
      <w:r>
        <w:t xml:space="preserve"> </w:t>
      </w:r>
      <w:r>
        <w:t xml:space="preserve">services at the</w:t>
      </w:r>
      <w:r>
        <w:t xml:space="preserve"> </w:t>
      </w:r>
      <w:r>
        <w:t xml:space="preserve">France Lyon</w:t>
      </w:r>
      <w:r>
        <w:t xml:space="preserve"> </w:t>
      </w:r>
      <w:r>
        <w:t xml:space="preserve">facility. This document is executed in two (2) original copies, one for each party.</w:t>
      </w:r>
    </w:p>
    <w:p>
      <w:pPr>
        <w:pStyle w:val="BodyText"/>
      </w:pPr>
      <w:r>
        <w:rPr>
          <w:bCs/>
          <w:b/>
        </w:rPr>
        <w:t xml:space="preserve">For and on behalf of the Buyer:</w:t>
      </w:r>
    </w:p>
    <w:p>
      <w:pPr>
        <w:pStyle w:val="BodyText"/>
      </w:pPr>
      <w:r>
        <w:t xml:space="preserve">Rhône-Alpes Industrial Solutions S.A.S.</w:t>
      </w:r>
    </w:p>
    <w:p>
      <w:pPr>
        <w:pStyle w:val="BodyText"/>
      </w:pPr>
      <w:r>
        <w:rPr>
          <w:bCs/>
          <w:b/>
        </w:rPr>
        <w:t xml:space="preserve">Name:</w:t>
      </w:r>
      <w:r>
        <w:t xml:space="preserve"> </w:t>
      </w:r>
      <w:r>
        <w:t xml:space="preserve">Mme. Sophie Marchand</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Lyonnaise Engineering Consultants SARL</w:t>
      </w:r>
    </w:p>
    <w:p>
      <w:pPr>
        <w:pStyle w:val="BodyText"/>
      </w:pPr>
      <w:r>
        <w:rPr>
          <w:bCs/>
          <w:b/>
        </w:rPr>
        <w:t xml:space="preserve">Name:</w:t>
      </w:r>
      <w:r>
        <w:t xml:space="preserve"> </w:t>
      </w:r>
      <w:r>
        <w:t xml:space="preserve">Mme. Claire Dubois</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(PO-FR-LY-2025-00487) is issued by Rhône-Alpes Industrial Solutions S.A.S., France Lyon, France. For inquiries regarding this Purchase Order or the Industrial Engineer engagement, please contact the Procurement Department at procurement@rhone-alpes-industrial.fr. This document is valid for acceptance within 30 calendar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France Lyon</dc:title>
  <dc:creator/>
  <dc:language>en</dc:language>
  <cp:keywords/>
  <dcterms:created xsi:type="dcterms:W3CDTF">2026-10-10T07:32:01Z</dcterms:created>
  <dcterms:modified xsi:type="dcterms:W3CDTF">2026-10-10T07:32:01Z</dcterms:modified>
</cp:coreProperties>
</file>

<file path=docProps/custom.xml><?xml version="1.0" encoding="utf-8"?>
<Properties xmlns="http://schemas.openxmlformats.org/officeDocument/2006/custom-properties" xmlns:vt="http://schemas.openxmlformats.org/officeDocument/2006/docPropsVTypes"/>
</file>