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1" w:name="purchase-order"/>
    <w:p>
      <w:pPr>
        <w:pStyle w:val="Heading1"/>
      </w:pPr>
      <w:r>
        <w:t xml:space="preserve">PURCHASE ORDER</w:t>
      </w:r>
    </w:p>
    <w:bookmarkStart w:id="20" w:name="Xfa6e841750126707da2aed48dccc322ea9f0ee6"/>
    <w:p>
      <w:pPr>
        <w:pStyle w:val="Heading2"/>
      </w:pPr>
      <w:r>
        <w:t xml:space="preserve">Professional Services Contract – Industrial Engineer</w:t>
      </w:r>
    </w:p>
    <w:p>
      <w:pPr>
        <w:pStyle w:val="FirstParagraph"/>
      </w:pPr>
      <w:r>
        <w:t xml:space="preserve">Issued in Venezuela Caracas, Republic of Venezuela</w:t>
      </w:r>
    </w:p>
    <w:bookmarkEnd w:id="20"/>
    <w:bookmarkEnd w:id="21"/>
    <w:p>
      <w:pPr>
        <w:pStyle w:val="BodyText"/>
      </w:pPr>
      <w:r>
        <w:t xml:space="preserve">Purchase Order No.: PO-VC-2025-04871</w:t>
      </w:r>
      <w:r>
        <w:br/>
      </w:r>
      <w:r>
        <w:t xml:space="preserve">Date of Issue: June 15, 2025</w:t>
      </w:r>
      <w:r>
        <w:br/>
      </w:r>
      <w:r>
        <w:t xml:space="preserve">Valid Until: July 15, 2025</w:t>
      </w:r>
    </w:p>
    <w:bookmarkStart w:id="22" w:name="buyer-requisitioning-party"/>
    <w:p>
      <w:pPr>
        <w:pStyle w:val="Heading4"/>
      </w:pPr>
      <w:r>
        <w:t xml:space="preserve">BUYER (Requisitioning Party)</w:t>
      </w:r>
    </w:p>
    <w:p>
      <w:pPr>
        <w:pStyle w:val="FirstParagraph"/>
      </w:pPr>
      <w:r>
        <w:rPr>
          <w:bCs/>
          <w:b/>
        </w:rPr>
        <w:t xml:space="preserve">Company:</w:t>
      </w:r>
      <w:r>
        <w:t xml:space="preserve"> </w:t>
      </w:r>
      <w:r>
        <w:t xml:space="preserve">Industrias del Caribe C.A.</w:t>
      </w:r>
    </w:p>
    <w:p>
      <w:pPr>
        <w:pStyle w:val="BodyText"/>
      </w:pPr>
      <w:r>
        <w:rPr>
          <w:bCs/>
          <w:b/>
        </w:rPr>
        <w:t xml:space="preserve">Address:</w:t>
      </w:r>
      <w:r>
        <w:t xml:space="preserve"> </w:t>
      </w:r>
      <w:r>
        <w:t xml:space="preserve">Av. Francisco de Miranda, Torre Empresarial, Piso 12, Chacao, Venezuela Caracas, 1060</w:t>
      </w:r>
    </w:p>
    <w:p>
      <w:pPr>
        <w:pStyle w:val="BodyText"/>
      </w:pPr>
      <w:r>
        <w:rPr>
          <w:bCs/>
          <w:b/>
        </w:rPr>
        <w:t xml:space="preserve">RIF:</w:t>
      </w:r>
      <w:r>
        <w:t xml:space="preserve"> </w:t>
      </w:r>
      <w:r>
        <w:t xml:space="preserve">J-30487125-9</w:t>
      </w:r>
    </w:p>
    <w:p>
      <w:pPr>
        <w:pStyle w:val="BodyText"/>
      </w:pPr>
      <w:r>
        <w:rPr>
          <w:bCs/>
          <w:b/>
        </w:rPr>
        <w:t xml:space="preserve">Contact:</w:t>
      </w:r>
      <w:r>
        <w:t xml:space="preserve"> </w:t>
      </w:r>
      <w:r>
        <w:t xml:space="preserve">Ing. María Fernanda Rodríguez</w:t>
      </w:r>
    </w:p>
    <w:p>
      <w:pPr>
        <w:pStyle w:val="BodyText"/>
      </w:pPr>
      <w:r>
        <w:rPr>
          <w:bCs/>
          <w:b/>
        </w:rPr>
        <w:t xml:space="preserve">Email:</w:t>
      </w:r>
      <w:r>
        <w:t xml:space="preserve"> </w:t>
      </w:r>
      <w:r>
        <w:t xml:space="preserve">compras@industriasdelcaribe.com.ve</w:t>
      </w:r>
    </w:p>
    <w:p>
      <w:pPr>
        <w:pStyle w:val="BodyText"/>
      </w:pPr>
      <w:r>
        <w:rPr>
          <w:bCs/>
          <w:b/>
        </w:rPr>
        <w:t xml:space="preserve">Phone:</w:t>
      </w:r>
      <w:r>
        <w:t xml:space="preserve"> </w:t>
      </w:r>
      <w:r>
        <w:t xml:space="preserve">+58 (212) 555-0147</w:t>
      </w:r>
    </w:p>
    <w:bookmarkEnd w:id="22"/>
    <w:bookmarkStart w:id="23" w:name="seller-service-provider"/>
    <w:p>
      <w:pPr>
        <w:pStyle w:val="Heading4"/>
      </w:pPr>
      <w:r>
        <w:t xml:space="preserve">SELLER / SERVICE PROVIDER</w:t>
      </w:r>
    </w:p>
    <w:p>
      <w:pPr>
        <w:pStyle w:val="FirstParagraph"/>
      </w:pPr>
      <w:r>
        <w:rPr>
          <w:bCs/>
          <w:b/>
        </w:rPr>
        <w:t xml:space="preserve">Company:</w:t>
      </w:r>
      <w:r>
        <w:t xml:space="preserve"> </w:t>
      </w:r>
      <w:r>
        <w:t xml:space="preserve">Consultoría en Ingeniería Industrial C.A.</w:t>
      </w:r>
    </w:p>
    <w:p>
      <w:pPr>
        <w:pStyle w:val="BodyText"/>
      </w:pPr>
      <w:r>
        <w:rPr>
          <w:bCs/>
          <w:b/>
        </w:rPr>
        <w:t xml:space="preserve">Address:</w:t>
      </w:r>
      <w:r>
        <w:t xml:space="preserve"> </w:t>
      </w:r>
      <w:r>
        <w:t xml:space="preserve">Av. Páez, Edif. Corporativo, Piso 8, El Rosal, Venezuela Caracas, 1081</w:t>
      </w:r>
    </w:p>
    <w:p>
      <w:pPr>
        <w:pStyle w:val="BodyText"/>
      </w:pPr>
      <w:r>
        <w:rPr>
          <w:bCs/>
          <w:b/>
        </w:rPr>
        <w:t xml:space="preserve">RIF:</w:t>
      </w:r>
      <w:r>
        <w:t xml:space="preserve"> </w:t>
      </w:r>
      <w:r>
        <w:t xml:space="preserve">J-41298376-2</w:t>
      </w:r>
    </w:p>
    <w:p>
      <w:pPr>
        <w:pStyle w:val="BodyText"/>
      </w:pPr>
      <w:r>
        <w:rPr>
          <w:bCs/>
          <w:b/>
        </w:rPr>
        <w:t xml:space="preserve">Contact:</w:t>
      </w:r>
      <w:r>
        <w:t xml:space="preserve"> </w:t>
      </w:r>
      <w:r>
        <w:t xml:space="preserve">Ing. Carlos Alberto Mendoza</w:t>
      </w:r>
    </w:p>
    <w:p>
      <w:pPr>
        <w:pStyle w:val="BodyText"/>
      </w:pPr>
      <w:r>
        <w:rPr>
          <w:bCs/>
          <w:b/>
        </w:rPr>
        <w:t xml:space="preserve">Email:</w:t>
      </w:r>
      <w:r>
        <w:t xml:space="preserve"> </w:t>
      </w:r>
      <w:r>
        <w:t xml:space="preserve">servicios@consultoriaindustrial.com.ve</w:t>
      </w:r>
    </w:p>
    <w:p>
      <w:pPr>
        <w:pStyle w:val="BodyText"/>
      </w:pPr>
      <w:r>
        <w:rPr>
          <w:bCs/>
          <w:b/>
        </w:rPr>
        <w:t xml:space="preserve">Phone:</w:t>
      </w:r>
      <w:r>
        <w:t xml:space="preserve"> </w:t>
      </w:r>
      <w:r>
        <w:t xml:space="preserve">+58 (212) 555-0892</w:t>
      </w:r>
    </w:p>
    <w:bookmarkEnd w:id="23"/>
    <w:bookmarkStart w:id="24" w:name="description-of-services"/>
    <w:p>
      <w:pPr>
        <w:pStyle w:val="Heading3"/>
      </w:pPr>
      <w:r>
        <w:t xml:space="preserve">1. DESCRIPTION OF SERVICES</w:t>
      </w:r>
    </w:p>
    <w:p>
      <w:pPr>
        <w:pStyle w:val="FirstParagraph"/>
      </w:pPr>
      <w:r>
        <w:t xml:space="preserve">This Purchase Order is issued by Industrias del Caribe C.A., a manufacturing and logistics company headquartered in Venezuela Caracas, to formally request and authorize the engagement of a qualified</w:t>
      </w:r>
      <w:r>
        <w:t xml:space="preserve"> </w:t>
      </w:r>
      <w:r>
        <w:t xml:space="preserve">Industrial Engineer</w:t>
      </w:r>
      <w:r>
        <w:t xml:space="preserve"> </w:t>
      </w:r>
      <w:r>
        <w:t xml:space="preserve">to provide comprehensive professional services at the buyer's primary facility located in the Chacao district of Venezuela Caracas. The</w:t>
      </w:r>
      <w:r>
        <w:t xml:space="preserve"> </w:t>
      </w:r>
      <w:r>
        <w:t xml:space="preserve">Industrial Engineer</w:t>
      </w:r>
      <w:r>
        <w:t xml:space="preserve"> </w:t>
      </w:r>
      <w:r>
        <w:t xml:space="preserve">shall be responsible for conducting a full operational audit, process optimization analysis, supply chain efficiency review, and implementation of lean manufacturing methodologies across all production lines. The scope of work encompasses the design of improved workflow systems, reduction of production bottlenecks, quality control protocol development, and the creation of a detailed strategic plan for the next twelve (12) months of operational improvement. The</w:t>
      </w:r>
      <w:r>
        <w:t xml:space="preserve"> </w:t>
      </w:r>
      <w:r>
        <w:t xml:space="preserve">Industrial Engineer</w:t>
      </w:r>
      <w:r>
        <w:t xml:space="preserve"> </w:t>
      </w:r>
      <w:r>
        <w:t xml:space="preserve">must hold a minimum of a Bachelor's degree in Industrial Engineering from an accredited Venezuelan university, possess at least eight (8) years of documented professional experience in manufacturing environments, and demonstrate fluency in both Spanish and English. All deliverables must comply with the regulatory standards established by the Venezuelan Ministry of Industry and Production and the applicable norms of the Venezuelan Institute for Scientific Research (IVIC).</w:t>
      </w:r>
    </w:p>
    <w:bookmarkEnd w:id="24"/>
    <w:bookmarkStart w:id="25" w:name="scope-and-deliverables"/>
    <w:p>
      <w:pPr>
        <w:pStyle w:val="Heading3"/>
      </w:pPr>
      <w:r>
        <w:t xml:space="preserve">2. SCOPE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Full operational audit and diagnostic assessment of all production facilities in Venezuela Caracas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Process optimization and lean manufacturing implementation plan (Industrial Engineer on-site supervision)</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$8,200.00</w:t>
            </w:r>
          </w:p>
        </w:tc>
        <w:tc>
          <w:tcPr/>
          <w:p>
            <w:pPr>
              <w:pStyle w:val="Compact"/>
              <w:jc w:val="left"/>
            </w:pPr>
            <w:r>
              <w:t xml:space="preserve">$24,600.00</w:t>
            </w:r>
          </w:p>
        </w:tc>
      </w:tr>
      <w:tr>
        <w:tc>
          <w:tcPr/>
          <w:p>
            <w:pPr>
              <w:pStyle w:val="Compact"/>
              <w:jc w:val="left"/>
            </w:pPr>
            <w:r>
              <w:t xml:space="preserve">03</w:t>
            </w:r>
          </w:p>
        </w:tc>
        <w:tc>
          <w:tcPr/>
          <w:p>
            <w:pPr>
              <w:pStyle w:val="Compact"/>
              <w:jc w:val="left"/>
            </w:pPr>
            <w:r>
              <w:t xml:space="preserve">Supply chain efficiency review and logistics redesign for Venezuela Caracas distribution network</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04</w:t>
            </w:r>
          </w:p>
        </w:tc>
        <w:tc>
          <w:tcPr/>
          <w:p>
            <w:pPr>
              <w:pStyle w:val="Compact"/>
              <w:jc w:val="left"/>
            </w:pPr>
            <w:r>
              <w:t xml:space="preserve">Quality control protocol development and ISO 9001:2015 gap analysis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05</w:t>
            </w:r>
          </w:p>
        </w:tc>
        <w:tc>
          <w:tcPr/>
          <w:p>
            <w:pPr>
              <w:pStyle w:val="Compact"/>
              <w:jc w:val="left"/>
            </w:pPr>
            <w:r>
              <w:t xml:space="preserve">Training sessions for plant personnel (minimum 40 hours) conducted by the Industrial Engineer</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Final comprehensive report and 12-month strategic improvement roadmap</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$5,500.00</w:t>
            </w:r>
          </w:p>
        </w:tc>
        <w:tc>
          <w:tcPr/>
          <w:p>
            <w:pPr>
              <w:pStyle w:val="Compact"/>
              <w:jc w:val="left"/>
            </w:pPr>
            <w:r>
              <w:t xml:space="preserve">$5,500.00</w:t>
            </w:r>
          </w:p>
        </w:tc>
      </w:tr>
      <w:tr>
        <w:tc>
          <w:tcPr>
            <w:gridSpan w:val="5"/>
          </w:tcPr>
          <w:p>
            <w:pPr>
              <w:pStyle w:val="Compact"/>
              <w:jc w:val="right"/>
            </w:pPr>
            <w:r>
              <w:t xml:space="preserve">GRAND TOTAL (USD)</w:t>
            </w:r>
          </w:p>
        </w:tc>
        <w:tc>
          <w:tcPr/>
          <w:p>
            <w:pPr>
              <w:pStyle w:val="Compact"/>
              <w:jc w:val="left"/>
            </w:pPr>
            <w:r>
              <w:t xml:space="preserve">$63,600.00</w:t>
            </w:r>
          </w:p>
        </w:tc>
      </w:tr>
    </w:tbl>
    <w:bookmarkEnd w:id="25"/>
    <w:bookmarkStart w:id="26" w:name="terms-and-conditions"/>
    <w:p>
      <w:pPr>
        <w:pStyle w:val="Heading3"/>
      </w:pPr>
      <w:r>
        <w:t xml:space="preserve">3. TERMS AND CONDITIONS</w:t>
      </w:r>
    </w:p>
    <w:p>
      <w:pPr>
        <w:numPr>
          <w:ilvl w:val="0"/>
          <w:numId w:val="1001"/>
        </w:numPr>
        <w:pStyle w:val="Compact"/>
      </w:pPr>
      <w:r>
        <w:rPr>
          <w:bCs/>
          <w:b/>
        </w:rPr>
        <w:t xml:space="preserve">3.1</w:t>
      </w:r>
      <w:r>
        <w:t xml:space="preserve"> </w:t>
      </w:r>
      <w:r>
        <w:t xml:space="preserve">– This Purchase Order constitutes a binding agreement between the Buyer and the Seller for the provision of Industrial Engineer professional services in Venezuela Caracas. Both parties acknowledge that this document supersedes all prior negotiations, representations, or agreements relating to the subject matter herein.</w:t>
      </w:r>
    </w:p>
    <w:p>
      <w:pPr>
        <w:numPr>
          <w:ilvl w:val="0"/>
          <w:numId w:val="1001"/>
        </w:numPr>
        <w:pStyle w:val="Compact"/>
      </w:pPr>
      <w:r>
        <w:rPr>
          <w:bCs/>
          <w:b/>
        </w:rPr>
        <w:t xml:space="preserve">3.2</w:t>
      </w:r>
      <w:r>
        <w:t xml:space="preserve"> </w:t>
      </w:r>
      <w:r>
        <w:t xml:space="preserve">– The Industrial Engineer assigned to this Purchase Order must present valid professional registration with the Venezuelan Council of Engineers (Consejo Profesional de Ingenieros) and must maintain professional liability insurance with a minimum coverage of USD 500,000 throughout the duration of the engagement in Venezuela Caracas.</w:t>
      </w:r>
    </w:p>
    <w:p>
      <w:pPr>
        <w:numPr>
          <w:ilvl w:val="0"/>
          <w:numId w:val="1001"/>
        </w:numPr>
        <w:pStyle w:val="Compact"/>
      </w:pPr>
      <w:r>
        <w:rPr>
          <w:bCs/>
          <w:b/>
        </w:rPr>
        <w:t xml:space="preserve">3.3</w:t>
      </w:r>
      <w:r>
        <w:t xml:space="preserve"> </w:t>
      </w:r>
      <w:r>
        <w:t xml:space="preserve">– Payment shall be made in United States Dollars (USD) via wire transfer to the Seller's designated bank account in Venezuela Caracas. Payment schedule: 30% upon execution of this Purchase Order, 40% upon completion of the operational audit and process optimization phase, and 30% upon delivery and acceptance of the final strategic report.</w:t>
      </w:r>
    </w:p>
    <w:p>
      <w:pPr>
        <w:numPr>
          <w:ilvl w:val="0"/>
          <w:numId w:val="1001"/>
        </w:numPr>
        <w:pStyle w:val="Compact"/>
      </w:pPr>
      <w:r>
        <w:rPr>
          <w:bCs/>
          <w:b/>
        </w:rPr>
        <w:t xml:space="preserve">3.4</w:t>
      </w:r>
      <w:r>
        <w:t xml:space="preserve"> </w:t>
      </w:r>
      <w:r>
        <w:t xml:space="preserve">– The Industrial Engineer shall work a standard schedule of Monday through Friday, 8:00 AM to 5:00 PM, at the Buyer's facility in Venezuela Caracas. Overtime work must be pre-approved in writing by the Buyer's project manager.</w:t>
      </w:r>
    </w:p>
    <w:p>
      <w:pPr>
        <w:numPr>
          <w:ilvl w:val="0"/>
          <w:numId w:val="1001"/>
        </w:numPr>
        <w:pStyle w:val="Compact"/>
      </w:pPr>
      <w:r>
        <w:rPr>
          <w:bCs/>
          <w:b/>
        </w:rPr>
        <w:t xml:space="preserve">3.5</w:t>
      </w:r>
      <w:r>
        <w:t xml:space="preserve"> </w:t>
      </w:r>
      <w:r>
        <w:t xml:space="preserve">– All intellectual property, reports, methodologies, and documentation produced by the Industrial Engineer under this Purchase Order shall become the exclusive property of Industrias del Caribe C.A. upon full payment.</w:t>
      </w:r>
    </w:p>
    <w:p>
      <w:pPr>
        <w:numPr>
          <w:ilvl w:val="0"/>
          <w:numId w:val="1001"/>
        </w:numPr>
        <w:pStyle w:val="Compact"/>
      </w:pPr>
      <w:r>
        <w:rPr>
          <w:bCs/>
          <w:b/>
        </w:rPr>
        <w:t xml:space="preserve">3.6</w:t>
      </w:r>
      <w:r>
        <w:t xml:space="preserve"> </w:t>
      </w:r>
      <w:r>
        <w:t xml:space="preserve">– The Seller warrants that the Industrial Engineer will comply with all labor laws, tax obligations, and regulatory requirements of the Republic of Venezuela, including but not limited to the Venezuelan Labor Law (Ley Orgánica del Trabajo) and applicable municipal regulations of the Caracas metropolitan area.</w:t>
      </w:r>
    </w:p>
    <w:p>
      <w:pPr>
        <w:numPr>
          <w:ilvl w:val="0"/>
          <w:numId w:val="1001"/>
        </w:numPr>
        <w:pStyle w:val="Compact"/>
      </w:pPr>
      <w:r>
        <w:rPr>
          <w:bCs/>
          <w:b/>
        </w:rPr>
        <w:t xml:space="preserve">3.7</w:t>
      </w:r>
      <w:r>
        <w:t xml:space="preserve"> </w:t>
      </w:r>
      <w:r>
        <w:t xml:space="preserve">– Either party may terminate this Purchase Order with thirty (30) days' written notice. In the event of early termination, the Buyer shall compensate the Seller for all services rendered up to the date of termination, as documented by the Industrial Engineer's weekly progress reports.</w:t>
      </w:r>
    </w:p>
    <w:p>
      <w:pPr>
        <w:numPr>
          <w:ilvl w:val="0"/>
          <w:numId w:val="1001"/>
        </w:numPr>
        <w:pStyle w:val="Compact"/>
      </w:pPr>
      <w:r>
        <w:rPr>
          <w:bCs/>
          <w:b/>
        </w:rPr>
        <w:t xml:space="preserve">3.8</w:t>
      </w:r>
      <w:r>
        <w:t xml:space="preserve"> </w:t>
      </w:r>
      <w:r>
        <w:t xml:space="preserve">– This Purchase Order shall be governed by and construed in accordance with the laws of the Republic of Venezuela. Any disputes arising from this Purchase Order shall be resolved through arbitration in Venezuela Caracas in accordance with the rules of the Venezuelan Chamber of Commerce and Industry (Cámara de Comercio e Industria de Caracas).</w:t>
      </w:r>
    </w:p>
    <w:p>
      <w:pPr>
        <w:numPr>
          <w:ilvl w:val="0"/>
          <w:numId w:val="1001"/>
        </w:numPr>
        <w:pStyle w:val="Compact"/>
      </w:pPr>
      <w:r>
        <w:rPr>
          <w:bCs/>
          <w:b/>
        </w:rPr>
        <w:t xml:space="preserve">3.9</w:t>
      </w:r>
      <w:r>
        <w:t xml:space="preserve"> </w:t>
      </w:r>
      <w:r>
        <w:t xml:space="preserve">– The Seller shall not subcontract any portion of the Industrial Engineer services without prior written consent from the Buyer. Any unauthorized subcontracting shall constitute a material breach of this Purchase Order.</w:t>
      </w:r>
    </w:p>
    <w:p>
      <w:pPr>
        <w:numPr>
          <w:ilvl w:val="0"/>
          <w:numId w:val="1001"/>
        </w:numPr>
        <w:pStyle w:val="Compact"/>
      </w:pPr>
      <w:r>
        <w:rPr>
          <w:bCs/>
          <w:b/>
        </w:rPr>
        <w:t xml:space="preserve">3.10</w:t>
      </w:r>
      <w:r>
        <w:t xml:space="preserve"> </w:t>
      </w:r>
      <w:r>
        <w:t xml:space="preserve">– All communications related to this Purchase Order shall be directed to the contact persons listed above. Electronic communications via email shall be considered valid for all administrative purposes, provided that contractual modifications require a signed written addendum.</w:t>
      </w:r>
    </w:p>
    <w:bookmarkEnd w:id="26"/>
    <w:bookmarkStart w:id="27" w:name="commencement-and-duration"/>
    <w:p>
      <w:pPr>
        <w:pStyle w:val="Heading3"/>
      </w:pPr>
      <w:r>
        <w:t xml:space="preserve">4. COMMENCEMENT AND DURATION</w:t>
      </w:r>
    </w:p>
    <w:p>
      <w:pPr>
        <w:pStyle w:val="FirstParagraph"/>
      </w:pPr>
      <w:r>
        <w:t xml:space="preserve">The Industrial Engineer shall commence services on or before July 1, 2025, at the Buyer's facility in Venezuela Caracas. The total duration of the engagement under this Purchase Order shall be six (6) months, with the possibility of a one-time extension of three (3) months subject to mutual written agreement. The Industrial Engineer must submit a detailed project timeline within the first five (5) business days of commencing work, outlining all milestones, deliverable dates, and resource requirements specific to the Venezuela Caracas operational environment.</w:t>
      </w:r>
    </w:p>
    <w:bookmarkEnd w:id="27"/>
    <w:bookmarkStart w:id="28" w:name="acceptance-and-authorization"/>
    <w:p>
      <w:pPr>
        <w:pStyle w:val="Heading3"/>
      </w:pPr>
      <w:r>
        <w:t xml:space="preserve">5. ACCEPTANCE AND AUTHORIZATION</w:t>
      </w:r>
    </w:p>
    <w:p>
      <w:pPr>
        <w:pStyle w:val="FirstParagraph"/>
      </w:pPr>
      <w:r>
        <w:t xml:space="preserve">By signing below, both parties acknowledge and accept all terms, conditions, and obligations set forth in this Purchase Order for the engagement of the Industrial Engineer in Venezuela Caracas. This Purchase Order is executed in two (2) original copies, one for each party, both of which carry equal legal validity under Venezuelan commercial law.</w:t>
      </w:r>
    </w:p>
    <w:bookmarkEnd w:id="28"/>
    <w:p>
      <w:pPr>
        <w:pStyle w:val="BodyText"/>
      </w:pPr>
      <w:r>
        <w:rPr>
          <w:bCs/>
          <w:b/>
        </w:rPr>
        <w:t xml:space="preserve">FOR THE BUYER</w:t>
      </w:r>
      <w:r>
        <w:br/>
      </w:r>
      <w:r>
        <w:t xml:space="preserve">Industrias del Caribe C.A.</w:t>
      </w:r>
      <w:r>
        <w:br/>
      </w:r>
      <w:r>
        <w:br/>
      </w:r>
      <w:r>
        <w:t xml:space="preserve">______________________________</w:t>
      </w:r>
      <w:r>
        <w:br/>
      </w:r>
      <w:r>
        <w:t xml:space="preserve">Ing. María Fernanda Rodríguez</w:t>
      </w:r>
      <w:r>
        <w:br/>
      </w:r>
      <w:r>
        <w:t xml:space="preserve">Director of Procurement</w:t>
      </w:r>
      <w:r>
        <w:br/>
      </w:r>
      <w:r>
        <w:t xml:space="preserve">Date: _______________</w:t>
      </w:r>
    </w:p>
    <w:p>
      <w:pPr>
        <w:pStyle w:val="BodyText"/>
      </w:pPr>
      <w:r>
        <w:rPr>
          <w:bCs/>
          <w:b/>
        </w:rPr>
        <w:t xml:space="preserve">FOR THE SELLER</w:t>
      </w:r>
      <w:r>
        <w:br/>
      </w:r>
      <w:r>
        <w:t xml:space="preserve">Consultoría en Ingeniería Industrial C.A.</w:t>
      </w:r>
      <w:r>
        <w:br/>
      </w:r>
      <w:r>
        <w:br/>
      </w:r>
      <w:r>
        <w:t xml:space="preserve">______________________________</w:t>
      </w:r>
      <w:r>
        <w:br/>
      </w:r>
      <w:r>
        <w:t xml:space="preserve">Ing. Carlos Alberto Mendoza</w:t>
      </w:r>
      <w:r>
        <w:br/>
      </w:r>
      <w:r>
        <w:t xml:space="preserve">General Manager</w:t>
      </w:r>
      <w:r>
        <w:br/>
      </w:r>
      <w:r>
        <w:t xml:space="preserve">Date: _______________</w:t>
      </w:r>
    </w:p>
    <w:p>
      <w:pPr>
        <w:pStyle w:val="BodyText"/>
      </w:pPr>
      <w:r>
        <w:t xml:space="preserve">This Purchase Order was prepared and issued in Venezuela Caracas, Republic of Venezuela. Document Reference: PO-VC-2025-04871. For any inquiries regarding this Purchase Order or the Industrial Engineer services described herein, please contact the Buyer's Procurement Department at the address listed above. This document is valid only when bearing the official stamps and signatures of both authorized representatives.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Venezuela Caracas</dc:title>
  <dc:creator/>
  <dc:language>en</dc:language>
  <cp:keywords/>
  <dcterms:created xsi:type="dcterms:W3CDTF">2026-10-10T07:34:59Z</dcterms:created>
  <dcterms:modified xsi:type="dcterms:W3CDTF">2026-10-10T07:34:59Z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