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0" w:name="purchase-order"/>
    <w:p>
      <w:pPr>
        <w:pStyle w:val="Heading1"/>
      </w:pPr>
      <w:r>
        <w:t xml:space="preserve">PURCHASE ORDER</w:t>
      </w:r>
    </w:p>
    <w:p>
      <w:pPr>
        <w:pStyle w:val="FirstParagraph"/>
      </w:pPr>
      <w:r>
        <w:t xml:space="preserve">Journalist Services Engagement — Democratic Republic of Congo, Kinshasa</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No.:</w:t>
            </w:r>
          </w:p>
        </w:tc>
        <w:tc>
          <w:tcPr/>
          <w:p>
            <w:pPr>
              <w:pStyle w:val="Compact"/>
              <w:jc w:val="left"/>
            </w:pPr>
            <w:r>
              <w:t xml:space="preserve">PO-CD-KIN-2025-04782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Issuing Entity:</w:t>
            </w:r>
          </w:p>
        </w:tc>
        <w:tc>
          <w:tcPr/>
          <w:p>
            <w:pPr>
              <w:pStyle w:val="Compact"/>
              <w:jc w:val="left"/>
            </w:pPr>
            <w:r>
              <w:t xml:space="preserve">Media &amp; Communications Division, Kinshasa Operations Office</w:t>
            </w:r>
          </w:p>
        </w:tc>
        <w:tc>
          <w:tcPr/>
          <w:p>
            <w:pPr>
              <w:pStyle w:val="Compact"/>
              <w:jc w:val="left"/>
            </w:pPr>
            <w:r>
              <w:t xml:space="preserve">Currency:</w:t>
            </w:r>
          </w:p>
        </w:tc>
        <w:tc>
          <w:tcPr/>
          <w:p>
            <w:pPr>
              <w:pStyle w:val="Compact"/>
              <w:jc w:val="left"/>
            </w:pPr>
            <w:r>
              <w:t xml:space="preserve">USD (United States Dollar)</w:t>
            </w:r>
          </w:p>
        </w:tc>
      </w:tr>
      <w:tr>
        <w:tc>
          <w:tcPr/>
          <w:p>
            <w:pPr>
              <w:pStyle w:val="Compact"/>
              <w:jc w:val="left"/>
            </w:pPr>
            <w:r>
              <w:t xml:space="preserve">Vendor / Service Provider:</w:t>
            </w:r>
          </w:p>
        </w:tc>
        <w:tc>
          <w:tcPr/>
          <w:p>
            <w:pPr>
              <w:pStyle w:val="Compact"/>
              <w:jc w:val="left"/>
            </w:pPr>
            <w:r>
              <w:t xml:space="preserve">Journalist — Independent Press Professional</w:t>
            </w:r>
          </w:p>
        </w:tc>
        <w:tc>
          <w:tcPr/>
          <w:p>
            <w:pPr>
              <w:pStyle w:val="Compact"/>
              <w:jc w:val="left"/>
            </w:pPr>
            <w:r>
              <w:t xml:space="preserve">Country of Performance:</w:t>
            </w:r>
          </w:p>
        </w:tc>
        <w:tc>
          <w:tcPr/>
          <w:p>
            <w:pPr>
              <w:pStyle w:val="Compact"/>
              <w:jc w:val="left"/>
            </w:pPr>
            <w:r>
              <w:t xml:space="preserve">DR Congo (Kinshasa)</w:t>
            </w:r>
          </w:p>
        </w:tc>
      </w:tr>
      <w:tr>
        <w:tc>
          <w:tcPr/>
          <w:p>
            <w:pPr>
              <w:pStyle w:val="Compact"/>
              <w:jc w:val="left"/>
            </w:pPr>
            <w:r>
              <w:t xml:space="preserve">Vendor Address:</w:t>
            </w:r>
          </w:p>
        </w:tc>
        <w:tc>
          <w:tcPr/>
          <w:p>
            <w:pPr>
              <w:pStyle w:val="Compact"/>
              <w:jc w:val="left"/>
            </w:pPr>
            <w:r>
              <w:t xml:space="preserve">14 Avenue de la Paix, Gombe, Kinshasa, DR Congo</w:t>
            </w:r>
          </w:p>
        </w:tc>
        <w:tc>
          <w:tcPr/>
          <w:p>
            <w:pPr>
              <w:pStyle w:val="Compact"/>
              <w:jc w:val="left"/>
            </w:pPr>
            <w:r>
              <w:t xml:space="preserve">Tax / NIF No.:</w:t>
            </w:r>
          </w:p>
        </w:tc>
        <w:tc>
          <w:tcPr/>
          <w:p>
            <w:pPr>
              <w:pStyle w:val="Compact"/>
              <w:jc w:val="left"/>
            </w:pPr>
            <w:r>
              <w:t xml:space="preserve">NIF-CD-2025-88431-KIN</w:t>
            </w:r>
          </w:p>
        </w:tc>
      </w:tr>
      <w:tr>
        <w:tc>
          <w:tcPr/>
          <w:p>
            <w:pPr>
              <w:pStyle w:val="Compact"/>
              <w:jc w:val="left"/>
            </w:pPr>
            <w:r>
              <w:t xml:space="preserve">Contact Person:</w:t>
            </w:r>
          </w:p>
        </w:tc>
        <w:tc>
          <w:tcPr/>
          <w:p>
            <w:pPr>
              <w:pStyle w:val="Compact"/>
              <w:jc w:val="left"/>
            </w:pPr>
            <w:r>
              <w:t xml:space="preserve">Editor-in-Chief, Kinshasa Bureau</w:t>
            </w:r>
          </w:p>
        </w:tc>
        <w:tc>
          <w:tcPr/>
          <w:p>
            <w:pPr>
              <w:pStyle w:val="Compact"/>
              <w:jc w:val="left"/>
            </w:pPr>
            <w:r>
              <w:t xml:space="preserve">Delivery Deadline:</w:t>
            </w:r>
          </w:p>
        </w:tc>
        <w:tc>
          <w:tcPr/>
          <w:p>
            <w:pPr>
              <w:pStyle w:val="Compact"/>
              <w:jc w:val="left"/>
            </w:pPr>
            <w:r>
              <w:t xml:space="preserve">30 September 2025</w:t>
            </w:r>
          </w:p>
        </w:tc>
      </w:tr>
    </w:tbl>
    <w:p>
      <w:pPr>
        <w:pStyle w:val="BodyText"/>
      </w:pPr>
      <w:r>
        <w:t xml:space="preserve">1. Description of Purchase Order and Scope of Work</w:t>
      </w:r>
    </w:p>
    <w:p>
      <w:pPr>
        <w:pStyle w:val="BodyText"/>
      </w:pPr>
      <w:r>
        <w:t xml:space="preserve">This Purchase Order is issued by the undersigned issuing entity to formally engage a qualified Journalist for the provision of professional editorial, investigative, and reporting services within the city of Kinshasa, Democratic Republic of Congo (DR Congo). The Journalist engaged under this Purchase Order shall be responsible for producing high-quality written, audio, and multimedia content covering political developments, economic affairs, public health, and social issues relevant to the Kinshasa metropolitan area and the broader DR Congo region. All deliverables produced under this Purchase Order must adhere to the editorial standards, ethical guidelines, and legal requirements established by the DR Congo press code and applicable national legislation governing the media sector in Kinshasa.</w:t>
      </w:r>
    </w:p>
    <w:p>
      <w:pPr>
        <w:pStyle w:val="BodyText"/>
      </w:pPr>
      <w:r>
        <w:t xml:space="preserve">2. Line Items — Journalist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Journalist Service</w:t>
            </w:r>
          </w:p>
        </w:tc>
        <w:tc>
          <w:tcPr/>
          <w:p>
            <w:pPr>
              <w:pStyle w:val="Compact"/>
              <w:jc w:val="left"/>
            </w:pPr>
            <w:r>
              <w:t xml:space="preserve">Quantity</w:t>
            </w:r>
          </w:p>
        </w:tc>
        <w:tc>
          <w:tcPr/>
          <w:p>
            <w:pPr>
              <w:pStyle w:val="Compact"/>
              <w:jc w:val="left"/>
            </w:pPr>
            <w:r>
              <w:t xml:space="preserve">Unit Rate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Investigative reporting on local governance and public administration in Kinshasa, DR Congo (minimum 4 long-form articles per month)</w:t>
            </w:r>
          </w:p>
        </w:tc>
        <w:tc>
          <w:tcPr/>
          <w:p>
            <w:pPr>
              <w:pStyle w:val="Compact"/>
              <w:jc w:val="left"/>
            </w:pPr>
            <w:r>
              <w:t xml:space="preserve">3 months</w:t>
            </w:r>
          </w:p>
        </w:tc>
        <w:tc>
          <w:tcPr/>
          <w:p>
            <w:pPr>
              <w:pStyle w:val="Compact"/>
              <w:jc w:val="left"/>
            </w:pPr>
            <w:r>
              <w:t xml:space="preserve">1,200.00</w:t>
            </w:r>
          </w:p>
        </w:tc>
        <w:tc>
          <w:tcPr/>
          <w:p>
            <w:pPr>
              <w:pStyle w:val="Compact"/>
              <w:jc w:val="left"/>
            </w:pPr>
            <w:r>
              <w:t xml:space="preserve">3,600.00</w:t>
            </w:r>
          </w:p>
        </w:tc>
      </w:tr>
      <w:tr>
        <w:tc>
          <w:tcPr/>
          <w:p>
            <w:pPr>
              <w:pStyle w:val="Compact"/>
              <w:jc w:val="left"/>
            </w:pPr>
            <w:r>
              <w:t xml:space="preserve">02</w:t>
            </w:r>
          </w:p>
        </w:tc>
        <w:tc>
          <w:tcPr/>
          <w:p>
            <w:pPr>
              <w:pStyle w:val="Compact"/>
              <w:jc w:val="left"/>
            </w:pPr>
            <w:r>
              <w:t xml:space="preserve">Daily news briefings and wire copy for the Kinshasa bureau covering DR Congo national and regional affairs</w:t>
            </w:r>
          </w:p>
        </w:tc>
        <w:tc>
          <w:tcPr/>
          <w:p>
            <w:pPr>
              <w:pStyle w:val="Compact"/>
              <w:jc w:val="left"/>
            </w:pPr>
            <w:r>
              <w:t xml:space="preserve">60 days</w:t>
            </w:r>
          </w:p>
        </w:tc>
        <w:tc>
          <w:tcPr/>
          <w:p>
            <w:pPr>
              <w:pStyle w:val="Compact"/>
              <w:jc w:val="left"/>
            </w:pPr>
            <w:r>
              <w:t xml:space="preserve">85.00</w:t>
            </w:r>
          </w:p>
        </w:tc>
        <w:tc>
          <w:tcPr/>
          <w:p>
            <w:pPr>
              <w:pStyle w:val="Compact"/>
              <w:jc w:val="left"/>
            </w:pPr>
            <w:r>
              <w:t xml:space="preserve">5,100.00</w:t>
            </w:r>
          </w:p>
        </w:tc>
      </w:tr>
      <w:tr>
        <w:tc>
          <w:tcPr/>
          <w:p>
            <w:pPr>
              <w:pStyle w:val="Compact"/>
              <w:jc w:val="left"/>
            </w:pPr>
            <w:r>
              <w:t xml:space="preserve">03</w:t>
            </w:r>
          </w:p>
        </w:tc>
        <w:tc>
          <w:tcPr/>
          <w:p>
            <w:pPr>
              <w:pStyle w:val="Compact"/>
              <w:jc w:val="left"/>
            </w:pPr>
            <w:r>
              <w:t xml:space="preserve">On-site coverage of public events, press conferences, and parliamentary sessions in Kinshasa, DR Congo</w:t>
            </w:r>
          </w:p>
        </w:tc>
        <w:tc>
          <w:tcPr/>
          <w:p>
            <w:pPr>
              <w:pStyle w:val="Compact"/>
              <w:jc w:val="left"/>
            </w:pPr>
            <w:r>
              <w:t xml:space="preserve">12 events</w:t>
            </w:r>
          </w:p>
        </w:tc>
        <w:tc>
          <w:tcPr/>
          <w:p>
            <w:pPr>
              <w:pStyle w:val="Compact"/>
              <w:jc w:val="left"/>
            </w:pPr>
            <w:r>
              <w:t xml:space="preserve">250.00</w:t>
            </w:r>
          </w:p>
        </w:tc>
        <w:tc>
          <w:tcPr/>
          <w:p>
            <w:pPr>
              <w:pStyle w:val="Compact"/>
              <w:jc w:val="left"/>
            </w:pPr>
            <w:r>
              <w:t xml:space="preserve">3,000.00</w:t>
            </w:r>
          </w:p>
        </w:tc>
      </w:tr>
      <w:tr>
        <w:tc>
          <w:tcPr/>
          <w:p>
            <w:pPr>
              <w:pStyle w:val="Compact"/>
              <w:jc w:val="left"/>
            </w:pPr>
            <w:r>
              <w:t xml:space="preserve">04</w:t>
            </w:r>
          </w:p>
        </w:tc>
        <w:tc>
          <w:tcPr/>
          <w:p>
            <w:pPr>
              <w:pStyle w:val="Compact"/>
              <w:jc w:val="left"/>
            </w:pPr>
            <w:r>
              <w:t xml:space="preserve">Production of multimedia packages (audio recordings, photo essays, and short video segments) for digital distribution</w:t>
            </w:r>
          </w:p>
        </w:tc>
        <w:tc>
          <w:tcPr/>
          <w:p>
            <w:pPr>
              <w:pStyle w:val="Compact"/>
              <w:jc w:val="left"/>
            </w:pPr>
            <w:r>
              <w:t xml:space="preserve">8 packages</w:t>
            </w:r>
          </w:p>
        </w:tc>
        <w:tc>
          <w:tcPr/>
          <w:p>
            <w:pPr>
              <w:pStyle w:val="Compact"/>
              <w:jc w:val="left"/>
            </w:pPr>
            <w:r>
              <w:t xml:space="preserve">400.00</w:t>
            </w:r>
          </w:p>
        </w:tc>
        <w:tc>
          <w:tcPr/>
          <w:p>
            <w:pPr>
              <w:pStyle w:val="Compact"/>
              <w:jc w:val="left"/>
            </w:pPr>
            <w:r>
              <w:t xml:space="preserve">3,200.00</w:t>
            </w:r>
          </w:p>
        </w:tc>
      </w:tr>
      <w:tr>
        <w:tc>
          <w:tcPr/>
          <w:p>
            <w:pPr>
              <w:pStyle w:val="Compact"/>
              <w:jc w:val="left"/>
            </w:pPr>
            <w:r>
              <w:t xml:space="preserve">05</w:t>
            </w:r>
          </w:p>
        </w:tc>
        <w:tc>
          <w:tcPr/>
          <w:p>
            <w:pPr>
              <w:pStyle w:val="Compact"/>
              <w:jc w:val="left"/>
            </w:pPr>
            <w:r>
              <w:t xml:space="preserve">Editorial consultation, fact-checking, and quality assurance of all Journalist-produced content prior to publication</w:t>
            </w:r>
          </w:p>
        </w:tc>
        <w:tc>
          <w:tcPr/>
          <w:p>
            <w:pPr>
              <w:pStyle w:val="Compact"/>
              <w:jc w:val="left"/>
            </w:pPr>
            <w:r>
              <w:t xml:space="preserve">3 months</w:t>
            </w:r>
          </w:p>
        </w:tc>
        <w:tc>
          <w:tcPr/>
          <w:p>
            <w:pPr>
              <w:pStyle w:val="Compact"/>
              <w:jc w:val="left"/>
            </w:pPr>
            <w:r>
              <w:t xml:space="preserve">600.00</w:t>
            </w:r>
          </w:p>
        </w:tc>
        <w:tc>
          <w:tcPr/>
          <w:p>
            <w:pPr>
              <w:pStyle w:val="Compact"/>
              <w:jc w:val="left"/>
            </w:pPr>
            <w:r>
              <w:t xml:space="preserve">1,800.00</w:t>
            </w:r>
          </w:p>
        </w:tc>
      </w:tr>
      <w:tr>
        <w:tc>
          <w:tcPr/>
          <w:p>
            <w:pPr>
              <w:pStyle w:val="Compact"/>
              <w:jc w:val="left"/>
            </w:pPr>
            <w:r>
              <w:t xml:space="preserve">06</w:t>
            </w:r>
          </w:p>
        </w:tc>
        <w:tc>
          <w:tcPr/>
          <w:p>
            <w:pPr>
              <w:pStyle w:val="Compact"/>
              <w:jc w:val="left"/>
            </w:pPr>
            <w:r>
              <w:t xml:space="preserve">Local transportation, field access, and logistical support for the Journalist operating within Kinshasa, DR Congo</w:t>
            </w:r>
          </w:p>
        </w:tc>
        <w:tc>
          <w:tcPr/>
          <w:p>
            <w:pPr>
              <w:pStyle w:val="Compact"/>
              <w:jc w:val="left"/>
            </w:pPr>
            <w:r>
              <w:t xml:space="preserve">3 months</w:t>
            </w:r>
          </w:p>
        </w:tc>
        <w:tc>
          <w:tcPr/>
          <w:p>
            <w:pPr>
              <w:pStyle w:val="Compact"/>
              <w:jc w:val="left"/>
            </w:pPr>
            <w:r>
              <w:t xml:space="preserve">350.00</w:t>
            </w:r>
          </w:p>
        </w:tc>
        <w:tc>
          <w:tcPr/>
          <w:p>
            <w:pPr>
              <w:pStyle w:val="Compact"/>
              <w:jc w:val="left"/>
            </w:pPr>
            <w:r>
              <w:t xml:space="preserve">1,050.00</w:t>
            </w:r>
          </w:p>
        </w:tc>
      </w:tr>
      <w:tr>
        <w:tc>
          <w:tcPr>
            <w:gridSpan w:val="4"/>
          </w:tcPr>
          <w:p>
            <w:pPr>
              <w:pStyle w:val="Compact"/>
              <w:jc w:val="left"/>
            </w:pPr>
            <w:r>
              <w:t xml:space="preserve">TOTAL PURCHASE ORDER VALUE</w:t>
            </w:r>
          </w:p>
        </w:tc>
        <w:tc>
          <w:tcPr/>
          <w:p>
            <w:pPr>
              <w:pStyle w:val="Compact"/>
              <w:jc w:val="left"/>
            </w:pPr>
            <w:r>
              <w:t xml:space="preserve">17,750.00</w:t>
            </w:r>
          </w:p>
        </w:tc>
      </w:tr>
    </w:tbl>
    <w:p>
      <w:pPr>
        <w:pStyle w:val="BodyText"/>
      </w:pPr>
      <w:r>
        <w:t xml:space="preserve">3. Terms and Conditions</w:t>
      </w:r>
    </w:p>
    <w:p>
      <w:pPr>
        <w:numPr>
          <w:ilvl w:val="0"/>
          <w:numId w:val="1001"/>
        </w:numPr>
        <w:pStyle w:val="Compact"/>
      </w:pPr>
      <w:r>
        <w:rPr>
          <w:bCs/>
          <w:b/>
        </w:rPr>
        <w:t xml:space="preserve">Applicability:</w:t>
      </w:r>
      <w:r>
        <w:t xml:space="preserve"> </w:t>
      </w:r>
      <w:r>
        <w:t xml:space="preserve">This Purchase Order governs the entire engagement between the issuing entity and the Journalist for all services rendered in Kinshasa, DR Congo. Any amendments to this Purchase Order must be made in writing and signed by both parties.</w:t>
      </w:r>
    </w:p>
    <w:p>
      <w:pPr>
        <w:numPr>
          <w:ilvl w:val="0"/>
          <w:numId w:val="1001"/>
        </w:numPr>
        <w:pStyle w:val="Compact"/>
      </w:pPr>
      <w:r>
        <w:rPr>
          <w:bCs/>
          <w:b/>
        </w:rPr>
        <w:t xml:space="preserve">Performance Location:</w:t>
      </w:r>
      <w:r>
        <w:t xml:space="preserve"> </w:t>
      </w:r>
      <w:r>
        <w:t xml:space="preserve">All journalistic activities, field reporting, interviews, and content production under this Purchase Order shall be conducted primarily within the city of Kinshasa, DR Congo, unless otherwise authorized in writing by the Editor-in-Chief.</w:t>
      </w:r>
    </w:p>
    <w:p>
      <w:pPr>
        <w:numPr>
          <w:ilvl w:val="0"/>
          <w:numId w:val="1001"/>
        </w:numPr>
        <w:pStyle w:val="Compact"/>
      </w:pPr>
      <w:r>
        <w:rPr>
          <w:bCs/>
          <w:b/>
        </w:rPr>
        <w:t xml:space="preserve">Compliance with DR Congo Law:</w:t>
      </w:r>
      <w:r>
        <w:t xml:space="preserve"> </w:t>
      </w:r>
      <w:r>
        <w:t xml:space="preserve">The Journalist shall comply with all applicable laws of the Democratic Republic of Congo, including but not limited to the Press Law, the Code of Ethics for Journalists in DR Congo, data protection regulations, and any local ordinances in force in Kinshasa at the time of performance.</w:t>
      </w:r>
    </w:p>
    <w:p>
      <w:pPr>
        <w:numPr>
          <w:ilvl w:val="0"/>
          <w:numId w:val="1001"/>
        </w:numPr>
        <w:pStyle w:val="Compact"/>
      </w:pPr>
      <w:r>
        <w:rPr>
          <w:bCs/>
          <w:b/>
        </w:rPr>
        <w:t xml:space="preserve">Intellectual Property:</w:t>
      </w:r>
      <w:r>
        <w:t xml:space="preserve"> </w:t>
      </w:r>
      <w:r>
        <w:t xml:space="preserve">All content, articles, recordings, photographs, and multimedia materials produced by the Journalist under this Purchase Order shall become the exclusive property of the issuing entity upon full payment. The Journalist retains the right to be credited as the author or creator of the work.</w:t>
      </w:r>
    </w:p>
    <w:p>
      <w:pPr>
        <w:numPr>
          <w:ilvl w:val="0"/>
          <w:numId w:val="1001"/>
        </w:numPr>
        <w:pStyle w:val="Compact"/>
      </w:pPr>
      <w:r>
        <w:rPr>
          <w:bCs/>
          <w:b/>
        </w:rPr>
        <w:t xml:space="preserve">Payment Terms:</w:t>
      </w:r>
      <w:r>
        <w:t xml:space="preserve"> </w:t>
      </w:r>
      <w:r>
        <w:t xml:space="preserve">Payment shall be made in United States Dollars (USD) via bank transfer to the Journalist's designated account in Kinshasa, DR Congo, within thirty (30) calendar days of receipt of a valid invoice and acceptance of deliverables. Late payments shall accrue interest at a rate of 1.5% per month.</w:t>
      </w:r>
    </w:p>
    <w:p>
      <w:pPr>
        <w:numPr>
          <w:ilvl w:val="0"/>
          <w:numId w:val="1001"/>
        </w:numPr>
        <w:pStyle w:val="Compact"/>
      </w:pPr>
      <w:r>
        <w:rPr>
          <w:bCs/>
          <w:b/>
        </w:rPr>
        <w:t xml:space="preserve">Confidentiality:</w:t>
      </w:r>
      <w:r>
        <w:t xml:space="preserve"> </w:t>
      </w:r>
      <w:r>
        <w:t xml:space="preserve">The Journalist shall maintain strict confidentiality regarding sources, unpublished material, and internal editorial strategies. Breach of confidentiality shall result in immediate termination of this Purchase Order and potential legal action under DR Congo law.</w:t>
      </w:r>
    </w:p>
    <w:p>
      <w:pPr>
        <w:numPr>
          <w:ilvl w:val="0"/>
          <w:numId w:val="1001"/>
        </w:numPr>
        <w:pStyle w:val="Compact"/>
      </w:pPr>
      <w:r>
        <w:rPr>
          <w:bCs/>
          <w:b/>
        </w:rPr>
        <w:t xml:space="preserve">Termination:</w:t>
      </w:r>
      <w:r>
        <w:t xml:space="preserve"> </w:t>
      </w:r>
      <w:r>
        <w:t xml:space="preserve">Either party may terminate this Purchase Order with fourteen (14) days written notice. In the event of termination, the Journalist shall be compensated for all services rendered up to the effective date of termination.</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civil unrest, natural disasters, government-imposed restrictions on press freedom in DR Congo, or pandemics affecting operations in Kinshasa.</w:t>
      </w:r>
    </w:p>
    <w:p>
      <w:pPr>
        <w:numPr>
          <w:ilvl w:val="0"/>
          <w:numId w:val="1001"/>
        </w:numPr>
        <w:pStyle w:val="Compact"/>
      </w:pPr>
      <w:r>
        <w:rPr>
          <w:bCs/>
          <w:b/>
        </w:rPr>
        <w:t xml:space="preserve">Governing Law and Dispute Resolution:</w:t>
      </w:r>
      <w:r>
        <w:t xml:space="preserve"> </w:t>
      </w:r>
      <w:r>
        <w:t xml:space="preserve">This Purchase Order shall be governed by the laws of the Democratic Republic of Congo. Any disputes arising from this Purchase Order shall first be resolved through good-faith negotiation in Kinshasa. If unresolved within thirty (30) days, the matter shall be submitted to arbitration under the rules of the Kinshasa Chamber of Commerce.</w:t>
      </w:r>
    </w:p>
    <w:p>
      <w:pPr>
        <w:numPr>
          <w:ilvl w:val="0"/>
          <w:numId w:val="1001"/>
        </w:numPr>
        <w:pStyle w:val="Compact"/>
      </w:pPr>
      <w:r>
        <w:rPr>
          <w:bCs/>
          <w:b/>
        </w:rPr>
        <w:t xml:space="preserve">Validity:</w:t>
      </w:r>
      <w:r>
        <w:t xml:space="preserve"> </w:t>
      </w:r>
      <w:r>
        <w:t xml:space="preserve">This Purchase Order is valid from the date of issue until 30 September 2025, unless extended by mutual written agreement of both parties.</w:t>
      </w:r>
    </w:p>
    <w:p>
      <w:pPr>
        <w:pStyle w:val="FirstParagraph"/>
      </w:pPr>
      <w:r>
        <w:t xml:space="preserve">4. Acceptance and Authorization</w:t>
      </w:r>
    </w:p>
    <w:p>
      <w:pPr>
        <w:pStyle w:val="BodyText"/>
      </w:pPr>
      <w:r>
        <w:t xml:space="preserve">By signing below, both parties acknowledge and agree to all terms, conditions, and obligations set forth in this Purchase Order for the engagement of the Journalist in Kinshasa, DR Congo. This Purchase Order constitutes a binding agreement between the parties upon execution.</w:t>
      </w:r>
    </w:p>
    <w:p>
      <w:pPr>
        <w:pStyle w:val="BodyText"/>
      </w:pPr>
      <w:r>
        <w:rPr>
          <w:bCs/>
          <w:b/>
        </w:rPr>
        <w:t xml:space="preserve">For the Issuing Entity:</w:t>
      </w:r>
    </w:p>
    <w:p>
      <w:pPr>
        <w:pStyle w:val="BodyText"/>
      </w:pPr>
      <w:r>
        <w:t xml:space="preserve">Name: ________________________</w:t>
      </w:r>
    </w:p>
    <w:p>
      <w:pPr>
        <w:pStyle w:val="BodyText"/>
      </w:pPr>
      <w:r>
        <w:t xml:space="preserve">Title: Editor-in-Chief, Kinshasa Bureau</w:t>
      </w:r>
    </w:p>
    <w:p>
      <w:pPr>
        <w:pStyle w:val="BodyText"/>
      </w:pPr>
      <w:r>
        <w:t xml:space="preserve">Date: ________________________</w:t>
      </w:r>
    </w:p>
    <w:p>
      <w:pPr>
        <w:pStyle w:val="BodyText"/>
      </w:pPr>
      <w:r>
        <w:rPr>
          <w:bCs/>
          <w:b/>
        </w:rPr>
        <w:t xml:space="preserve">For the Journalist (Vendor):</w:t>
      </w:r>
    </w:p>
    <w:p>
      <w:pPr>
        <w:pStyle w:val="BodyText"/>
      </w:pPr>
      <w:r>
        <w:t xml:space="preserve">Name: ________________________</w:t>
      </w:r>
    </w:p>
    <w:p>
      <w:pPr>
        <w:pStyle w:val="BodyText"/>
      </w:pPr>
      <w:r>
        <w:t xml:space="preserve">Title: Independent Journalist, DR Congo</w:t>
      </w:r>
    </w:p>
    <w:p>
      <w:pPr>
        <w:pStyle w:val="BodyText"/>
      </w:pPr>
      <w:r>
        <w:t xml:space="preserve">Date: ________________________</w:t>
      </w:r>
    </w:p>
    <w:p>
      <w:pPr>
        <w:pStyle w:val="BodyText"/>
      </w:pPr>
      <w:r>
        <w:t xml:space="preserve">[ OFFICIAL STAMP — KINSHASA OPERATIONS OFFICE, DR CONGO ]</w:t>
      </w:r>
    </w:p>
    <w:p>
      <w:pPr>
        <w:pStyle w:val="BodyText"/>
      </w:pPr>
      <w:r>
        <w:rPr>
          <w:bCs/>
          <w:b/>
        </w:rPr>
        <w:t xml:space="preserve">NOTE:</w:t>
      </w:r>
      <w:r>
        <w:t xml:space="preserve"> </w:t>
      </w:r>
      <w:r>
        <w:t xml:space="preserve">This Purchase Order (PO-CD-KIN-2025-04782) is a controlled document. Unauthorized reproduction or distribution is prohibited. All communications regarding this Purchase Order, the Journalist engagement, and related services in Kinshasa, DR Congo must be directed to the Editor-in-Chief at the Kinshasa Operations Office. This document is issued in two (2) original copies, one for each party.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Journalist Services - DR Congo Kinshasa</dc:title>
  <dc:creator/>
  <dc:language>en</dc:language>
  <cp:keywords/>
  <dcterms:created xsi:type="dcterms:W3CDTF">2026-10-10T06:20:13Z</dcterms:created>
  <dcterms:modified xsi:type="dcterms:W3CDTF">2026-10-10T06:20:13Z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