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Agence Média Parisienne SARL</w:t>
      </w:r>
    </w:p>
    <w:p>
      <w:pPr>
        <w:pStyle w:val="BodyText"/>
      </w:pPr>
      <w:r>
        <w:t xml:space="preserve">14 Rue de la Paix, 75002 Paris, France</w:t>
      </w:r>
    </w:p>
    <w:p>
      <w:pPr>
        <w:pStyle w:val="BodyText"/>
      </w:pPr>
      <w:r>
        <w:t xml:space="preserve">Tel: +33 (0)1 42 61 00 00 | Email: procurement@agencemediaparisienne.fr</w:t>
      </w:r>
    </w:p>
    <w:p>
      <w:pPr>
        <w:pStyle w:val="BodyText"/>
      </w:pPr>
      <w:r>
        <w:t xml:space="preserve">SIRET: 842 567 123 00019 | TVA: FR 45 842567123</w:t>
      </w:r>
    </w:p>
    <w:bookmarkEnd w:id="20"/>
    <w:p>
      <w:pPr>
        <w:pStyle w:val="BodyText"/>
      </w:pPr>
      <w:r>
        <w:rPr>
          <w:bCs/>
          <w:b/>
        </w:rPr>
        <w:t xml:space="preserve">Purchase Order No.:</w:t>
      </w:r>
      <w:r>
        <w:t xml:space="preserve"> </w:t>
      </w:r>
      <w:r>
        <w:t xml:space="preserve">PO-2025-FR-04871</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Project Reference:</w:t>
      </w:r>
      <w:r>
        <w:t xml:space="preserve"> </w:t>
      </w:r>
      <w:r>
        <w:t xml:space="preserve">JRN-PARIS-2025-Q2</w:t>
      </w:r>
    </w:p>
    <w:p>
      <w:pPr>
        <w:pStyle w:val="BodyText"/>
      </w:pPr>
      <w:r>
        <w:rPr>
          <w:bCs/>
          <w:b/>
        </w:rPr>
        <w:t xml:space="preserve">Department:</w:t>
      </w:r>
      <w:r>
        <w:t xml:space="preserve"> </w:t>
      </w:r>
      <w:r>
        <w:t xml:space="preserve">Editorial &amp; Field Reporting</w:t>
      </w:r>
    </w:p>
    <w:p>
      <w:pPr>
        <w:pStyle w:val="BodyText"/>
      </w:pPr>
      <w:r>
        <w:rPr>
          <w:bCs/>
          <w:b/>
        </w:rPr>
        <w:t xml:space="preserve">Prepared By:</w:t>
      </w:r>
      <w:r>
        <w:t xml:space="preserve"> </w:t>
      </w:r>
      <w:r>
        <w:t xml:space="preserve">M. Laurent Dubois, Procurement Manager</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Équipement Presse &amp; Communication SAS</w:t>
            </w:r>
          </w:p>
        </w:tc>
      </w:tr>
      <w:tr>
        <w:tc>
          <w:tcPr/>
          <w:p>
            <w:pPr>
              <w:pStyle w:val="Compact"/>
              <w:jc w:val="left"/>
            </w:pPr>
            <w:r>
              <w:rPr>
                <w:bCs/>
                <w:b/>
              </w:rPr>
              <w:t xml:space="preserve">Address:</w:t>
            </w:r>
          </w:p>
        </w:tc>
        <w:tc>
          <w:tcPr/>
          <w:p>
            <w:pPr>
              <w:pStyle w:val="Compact"/>
              <w:jc w:val="left"/>
            </w:pPr>
            <w:r>
              <w:t xml:space="preserve">27 Avenue des Champs-Élysées, 75008 Paris, France</w:t>
            </w:r>
          </w:p>
        </w:tc>
      </w:tr>
      <w:tr>
        <w:tc>
          <w:tcPr/>
          <w:p>
            <w:pPr>
              <w:pStyle w:val="Compact"/>
              <w:jc w:val="left"/>
            </w:pPr>
            <w:r>
              <w:rPr>
                <w:bCs/>
                <w:b/>
              </w:rPr>
              <w:t xml:space="preserve">Contact Person:</w:t>
            </w:r>
          </w:p>
        </w:tc>
        <w:tc>
          <w:tcPr/>
          <w:p>
            <w:pPr>
              <w:pStyle w:val="Compact"/>
              <w:jc w:val="left"/>
            </w:pPr>
            <w:r>
              <w:t xml:space="preserve">Mme. Sophie Renard, Sales Director</w:t>
            </w:r>
          </w:p>
        </w:tc>
      </w:tr>
      <w:tr>
        <w:tc>
          <w:tcPr/>
          <w:p>
            <w:pPr>
              <w:pStyle w:val="Compact"/>
              <w:jc w:val="left"/>
            </w:pPr>
            <w:r>
              <w:rPr>
                <w:bCs/>
                <w:b/>
              </w:rPr>
              <w:t xml:space="preserve">Email / Phone:</w:t>
            </w:r>
          </w:p>
        </w:tc>
        <w:tc>
          <w:tcPr/>
          <w:p>
            <w:pPr>
              <w:pStyle w:val="Compact"/>
              <w:jc w:val="left"/>
            </w:pPr>
            <w:r>
              <w:t xml:space="preserve">sales@equipementpresse.fr / +33 (0)1 45 68 22 10</w:t>
            </w:r>
          </w:p>
        </w:tc>
      </w:tr>
      <w:tr>
        <w:tc>
          <w:tcPr/>
          <w:p>
            <w:pPr>
              <w:pStyle w:val="Compact"/>
              <w:jc w:val="left"/>
            </w:pPr>
            <w:r>
              <w:rPr>
                <w:bCs/>
                <w:b/>
              </w:rPr>
              <w:t xml:space="preserve">SIRET:</w:t>
            </w:r>
          </w:p>
        </w:tc>
        <w:tc>
          <w:tcPr/>
          <w:p>
            <w:pPr>
              <w:pStyle w:val="Compact"/>
              <w:jc w:val="left"/>
            </w:pPr>
            <w:r>
              <w:t xml:space="preserve">713 298 456 00027</w:t>
            </w:r>
          </w:p>
        </w:tc>
      </w:tr>
    </w:tbl>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Agence Média Parisienne SARL, 14 Rue de la Paix, 75002 Paris, France</w:t>
            </w:r>
          </w:p>
        </w:tc>
      </w:tr>
      <w:tr>
        <w:tc>
          <w:tcPr/>
          <w:p>
            <w:pPr>
              <w:pStyle w:val="Compact"/>
              <w:jc w:val="left"/>
            </w:pPr>
            <w:r>
              <w:rPr>
                <w:bCs/>
                <w:b/>
              </w:rPr>
              <w:t xml:space="preserve">Delivery To:</w:t>
            </w:r>
          </w:p>
        </w:tc>
        <w:tc>
          <w:tcPr/>
          <w:p>
            <w:pPr>
              <w:pStyle w:val="Compact"/>
              <w:jc w:val="left"/>
            </w:pPr>
            <w:r>
              <w:t xml:space="preserve">Field Reporting Unit, 14 Rue de la Paix, 75002 Paris, France (Attn: Journalist Team Lead)</w:t>
            </w:r>
          </w:p>
        </w:tc>
      </w:tr>
      <w:tr>
        <w:tc>
          <w:tcPr/>
          <w:p>
            <w:pPr>
              <w:pStyle w:val="Compact"/>
              <w:jc w:val="left"/>
            </w:pPr>
            <w:r>
              <w:rPr>
                <w:bCs/>
                <w:b/>
              </w:rPr>
              <w:t xml:space="preserve">Delivery Notes:</w:t>
            </w:r>
          </w:p>
        </w:tc>
        <w:tc>
          <w:tcPr/>
          <w:p>
            <w:pPr>
              <w:pStyle w:val="Compact"/>
              <w:jc w:val="left"/>
            </w:pPr>
            <w:r>
              <w:t xml:space="preserve">All items must be delivered to the Paris office. The Journalist assigned to this contract will collect equipment from the ground-floor reception. Please coordinate delivery between 09:00 and 17:00 CET on a business day.</w:t>
            </w:r>
          </w:p>
        </w:tc>
      </w:tr>
    </w:tbl>
    <w:p>
      <w:pPr>
        <w:pStyle w:val="BodyText"/>
      </w:pPr>
      <w:r>
        <w:t xml:space="preserve">LINE ITEMS – EQUIPMENT AND SERVICES FOR JOURNALIST FIELD OPERATIONS IN FRANCE PARIS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digital audio recorder (Zoom F6) for the Journalist conducting on-location interviews in Paris metro stations and public squares</w:t>
            </w:r>
          </w:p>
        </w:tc>
        <w:tc>
          <w:tcPr/>
          <w:p>
            <w:pPr>
              <w:pStyle w:val="Compact"/>
              <w:jc w:val="left"/>
            </w:pPr>
            <w:r>
              <w:t xml:space="preserve">2</w:t>
            </w:r>
          </w:p>
        </w:tc>
        <w:tc>
          <w:tcPr/>
          <w:p>
            <w:pPr>
              <w:pStyle w:val="Compact"/>
              <w:jc w:val="left"/>
            </w:pPr>
            <w:r>
              <w:t xml:space="preserve">1,299.00</w:t>
            </w:r>
          </w:p>
        </w:tc>
        <w:tc>
          <w:tcPr/>
          <w:p>
            <w:pPr>
              <w:pStyle w:val="Compact"/>
              <w:jc w:val="left"/>
            </w:pPr>
            <w:r>
              <w:t xml:space="preserve">2,598.00</w:t>
            </w:r>
          </w:p>
        </w:tc>
      </w:tr>
      <w:tr>
        <w:tc>
          <w:tcPr/>
          <w:p>
            <w:pPr>
              <w:pStyle w:val="Compact"/>
              <w:jc w:val="left"/>
            </w:pPr>
            <w:r>
              <w:t xml:space="preserve">02</w:t>
            </w:r>
          </w:p>
        </w:tc>
        <w:tc>
          <w:tcPr/>
          <w:p>
            <w:pPr>
              <w:pStyle w:val="Compact"/>
              <w:jc w:val="left"/>
            </w:pPr>
            <w:r>
              <w:t xml:space="preserve">Full-frame mirrorless camera body (Sony A7 IV) with 24-70mm f/2.8 lens kit for the Journalist's photojournalism assignments across France Paris districts</w:t>
            </w:r>
          </w:p>
        </w:tc>
        <w:tc>
          <w:tcPr/>
          <w:p>
            <w:pPr>
              <w:pStyle w:val="Compact"/>
              <w:jc w:val="left"/>
            </w:pPr>
            <w:r>
              <w:t xml:space="preserve">1</w:t>
            </w:r>
          </w:p>
        </w:tc>
        <w:tc>
          <w:tcPr/>
          <w:p>
            <w:pPr>
              <w:pStyle w:val="Compact"/>
              <w:jc w:val="left"/>
            </w:pPr>
            <w:r>
              <w:t xml:space="preserve">3,499.00</w:t>
            </w:r>
          </w:p>
        </w:tc>
        <w:tc>
          <w:tcPr/>
          <w:p>
            <w:pPr>
              <w:pStyle w:val="Compact"/>
              <w:jc w:val="left"/>
            </w:pPr>
            <w:r>
              <w:t xml:space="preserve">3,499.00</w:t>
            </w:r>
          </w:p>
        </w:tc>
      </w:tr>
      <w:tr>
        <w:tc>
          <w:tcPr/>
          <w:p>
            <w:pPr>
              <w:pStyle w:val="Compact"/>
              <w:jc w:val="left"/>
            </w:pPr>
            <w:r>
              <w:t xml:space="preserve">03</w:t>
            </w:r>
          </w:p>
        </w:tc>
        <w:tc>
          <w:tcPr/>
          <w:p>
            <w:pPr>
              <w:pStyle w:val="Compact"/>
              <w:jc w:val="left"/>
            </w:pPr>
            <w:r>
              <w:t xml:space="preserve">Portable 4K video camera (Blackmagic Pocket 6K Pro) for the Journalist to produce short-form video reports from events in France Paris</w:t>
            </w:r>
          </w:p>
        </w:tc>
        <w:tc>
          <w:tcPr/>
          <w:p>
            <w:pPr>
              <w:pStyle w:val="Compact"/>
              <w:jc w:val="left"/>
            </w:pPr>
            <w:r>
              <w:t xml:space="preserve">1</w:t>
            </w:r>
          </w:p>
        </w:tc>
        <w:tc>
          <w:tcPr/>
          <w:p>
            <w:pPr>
              <w:pStyle w:val="Compact"/>
              <w:jc w:val="left"/>
            </w:pPr>
            <w:r>
              <w:t xml:space="preserve">2,199.00</w:t>
            </w:r>
          </w:p>
        </w:tc>
        <w:tc>
          <w:tcPr/>
          <w:p>
            <w:pPr>
              <w:pStyle w:val="Compact"/>
              <w:jc w:val="left"/>
            </w:pPr>
            <w:r>
              <w:t xml:space="preserve">2,199.00</w:t>
            </w:r>
          </w:p>
        </w:tc>
      </w:tr>
      <w:tr>
        <w:tc>
          <w:tcPr/>
          <w:p>
            <w:pPr>
              <w:pStyle w:val="Compact"/>
              <w:jc w:val="left"/>
            </w:pPr>
            <w:r>
              <w:t xml:space="preserve">04</w:t>
            </w:r>
          </w:p>
        </w:tc>
        <w:tc>
          <w:tcPr/>
          <w:p>
            <w:pPr>
              <w:pStyle w:val="Compact"/>
              <w:jc w:val="left"/>
            </w:pPr>
            <w:r>
              <w:t xml:space="preserve">Wireless lavalier microphone system (Sennheiser EW-D) – two-channel kit for the Journalist's live broadcast segments in France Paris</w:t>
            </w:r>
          </w:p>
        </w:tc>
        <w:tc>
          <w:tcPr/>
          <w:p>
            <w:pPr>
              <w:pStyle w:val="Compact"/>
              <w:jc w:val="left"/>
            </w:pPr>
            <w:r>
              <w:t xml:space="preserve">1</w:t>
            </w:r>
          </w:p>
        </w:tc>
        <w:tc>
          <w:tcPr/>
          <w:p>
            <w:pPr>
              <w:pStyle w:val="Compact"/>
              <w:jc w:val="left"/>
            </w:pPr>
            <w:r>
              <w:t xml:space="preserve">1,849.00</w:t>
            </w:r>
          </w:p>
        </w:tc>
        <w:tc>
          <w:tcPr/>
          <w:p>
            <w:pPr>
              <w:pStyle w:val="Compact"/>
              <w:jc w:val="left"/>
            </w:pPr>
            <w:r>
              <w:t xml:space="preserve">1,849.00</w:t>
            </w:r>
          </w:p>
        </w:tc>
      </w:tr>
      <w:tr>
        <w:tc>
          <w:tcPr/>
          <w:p>
            <w:pPr>
              <w:pStyle w:val="Compact"/>
              <w:jc w:val="left"/>
            </w:pPr>
            <w:r>
              <w:t xml:space="preserve">05</w:t>
            </w:r>
          </w:p>
        </w:tc>
        <w:tc>
          <w:tcPr/>
          <w:p>
            <w:pPr>
              <w:pStyle w:val="Compact"/>
              <w:jc w:val="left"/>
            </w:pPr>
            <w:r>
              <w:t xml:space="preserve">Ruggedized 15-inch laptop (Dell Latitude 7540) with 32GB RAM and 1TB SSD for the Journalist's editing, writing, and filing work in France Paris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Press credential holder, waterproof field notebook set (A5), and branded press bag for the Journalist operating in France Paris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Professional translation and interpretation service (French-English) – 40 hours for the Journalist covering municipal council sessions in France Paris</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Secure encrypted communication device (Thermapad) for the Journalist's confidential source correspondence in France Paris</w:t>
            </w:r>
          </w:p>
        </w:tc>
        <w:tc>
          <w:tcPr/>
          <w:p>
            <w:pPr>
              <w:pStyle w:val="Compact"/>
              <w:jc w:val="left"/>
            </w:pPr>
            <w:r>
              <w:t xml:space="preserve">1</w:t>
            </w:r>
          </w:p>
        </w:tc>
        <w:tc>
          <w:tcPr/>
          <w:p>
            <w:pPr>
              <w:pStyle w:val="Compact"/>
              <w:jc w:val="left"/>
            </w:pPr>
            <w:r>
              <w:t xml:space="preserve">649.00</w:t>
            </w:r>
          </w:p>
        </w:tc>
        <w:tc>
          <w:tcPr/>
          <w:p>
            <w:pPr>
              <w:pStyle w:val="Compact"/>
              <w:jc w:val="left"/>
            </w:pPr>
            <w:r>
              <w:t xml:space="preserve">649.00</w:t>
            </w:r>
          </w:p>
        </w:tc>
      </w:tr>
      <w:tr>
        <w:tc>
          <w:tcPr/>
          <w:p>
            <w:pPr>
              <w:pStyle w:val="Compact"/>
              <w:jc w:val="left"/>
            </w:pPr>
            <w:r>
              <w:t xml:space="preserve">09</w:t>
            </w:r>
          </w:p>
        </w:tc>
        <w:tc>
          <w:tcPr/>
          <w:p>
            <w:pPr>
              <w:pStyle w:val="Compact"/>
              <w:jc w:val="left"/>
            </w:pPr>
            <w:r>
              <w:t xml:space="preserve">Monthly data and connectivity plan (5G unlimited, 100GB) for the Journalist's field reporting across France Paris – 12-month contract</w:t>
            </w:r>
          </w:p>
        </w:tc>
        <w:tc>
          <w:tcPr/>
          <w:p>
            <w:pPr>
              <w:pStyle w:val="Compact"/>
              <w:jc w:val="left"/>
            </w:pPr>
            <w:r>
              <w:t xml:space="preserve">12</w:t>
            </w:r>
          </w:p>
        </w:tc>
        <w:tc>
          <w:tcPr/>
          <w:p>
            <w:pPr>
              <w:pStyle w:val="Compact"/>
              <w:jc w:val="left"/>
            </w:pPr>
            <w:r>
              <w:t xml:space="preserve">89.00</w:t>
            </w:r>
          </w:p>
        </w:tc>
        <w:tc>
          <w:tcPr/>
          <w:p>
            <w:pPr>
              <w:pStyle w:val="Compact"/>
              <w:jc w:val="left"/>
            </w:pPr>
            <w:r>
              <w:t xml:space="preserve">1,068.00</w:t>
            </w:r>
          </w:p>
        </w:tc>
      </w:tr>
      <w:tr>
        <w:tc>
          <w:tcPr/>
          <w:p>
            <w:pPr>
              <w:pStyle w:val="Compact"/>
              <w:jc w:val="left"/>
            </w:pPr>
            <w:r>
              <w:t xml:space="preserve">10</w:t>
            </w:r>
          </w:p>
        </w:tc>
        <w:tc>
          <w:tcPr/>
          <w:p>
            <w:pPr>
              <w:pStyle w:val="Compact"/>
              <w:jc w:val="left"/>
            </w:pPr>
            <w:r>
              <w:t xml:space="preserve">Insurance coverage for all listed equipment against loss, theft, and damage during the Journalist's assignments in France Paris – 12-month policy</w:t>
            </w:r>
          </w:p>
        </w:tc>
        <w:tc>
          <w:tcPr/>
          <w:p>
            <w:pPr>
              <w:pStyle w:val="Compact"/>
              <w:jc w:val="left"/>
            </w:pPr>
            <w:r>
              <w:t xml:space="preserve">1</w:t>
            </w:r>
          </w:p>
        </w:tc>
        <w:tc>
          <w:tcPr/>
          <w:p>
            <w:pPr>
              <w:pStyle w:val="Compact"/>
              <w:jc w:val="left"/>
            </w:pPr>
            <w:r>
              <w:t xml:space="preserve">1,420.00</w:t>
            </w:r>
          </w:p>
        </w:tc>
        <w:tc>
          <w:tcPr/>
          <w:p>
            <w:pPr>
              <w:pStyle w:val="Compact"/>
              <w:jc w:val="left"/>
            </w:pPr>
            <w:r>
              <w:t xml:space="preserve">1,420.00</w:t>
            </w:r>
          </w:p>
        </w:tc>
      </w:tr>
    </w:tbl>
    <w:p>
      <w:pPr>
        <w:pStyle w:val="BodyText"/>
      </w:pPr>
      <w:r>
        <w:rPr>
          <w:bCs/>
          <w:b/>
        </w:rPr>
        <w:t xml:space="preserve">Subtotal:</w:t>
      </w:r>
      <w:r>
        <w:t xml:space="preserve"> </w:t>
      </w:r>
      <w:r>
        <w:t xml:space="preserve">€20,017.00</w:t>
      </w:r>
    </w:p>
    <w:p>
      <w:pPr>
        <w:pStyle w:val="BodyText"/>
      </w:pPr>
      <w:r>
        <w:rPr>
          <w:bCs/>
          <w:b/>
        </w:rPr>
        <w:t xml:space="preserve">VAT (TVA) 20%:</w:t>
      </w:r>
      <w:r>
        <w:t xml:space="preserve"> </w:t>
      </w:r>
      <w:r>
        <w:t xml:space="preserve">€4,003.40</w:t>
      </w:r>
    </w:p>
    <w:p>
      <w:pPr>
        <w:pStyle w:val="BodyText"/>
      </w:pPr>
      <w:r>
        <w:rPr>
          <w:bCs/>
          <w:b/>
        </w:rPr>
        <w:t xml:space="preserve">GRAND TOTAL (EUR):</w:t>
      </w:r>
      <w:r>
        <w:t xml:space="preserve"> </w:t>
      </w:r>
      <w:r>
        <w:t xml:space="preserve">€24,020.40</w:t>
      </w:r>
    </w:p>
    <w:p>
      <w:pPr>
        <w:pStyle w:val="BodyText"/>
      </w:pPr>
      <w:r>
        <w:rPr>
          <w:bCs/>
          <w:b/>
        </w:rPr>
        <w:t xml:space="preserve">NOTE:</w:t>
      </w:r>
      <w:r>
        <w:t xml:space="preserve"> </w:t>
      </w:r>
      <w:r>
        <w:t xml:space="preserve">This Purchase Order is issued specifically to support the Journalist assigned to the "Paris Metropolitan Affairs" desk at Agence Média Parisienne SARL. All equipment and services listed herein are intended exclusively for the Journalist's professional duties conducted within the administrative boundaries of France Paris (Île-de-France region). The Journalist shall be responsible for the proper use, maintenance, and return of all procured items upon termination of the assignment.</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receipt. Payment shall be made via SEPA bank transfer to the vendor's account in France Paris. Late payments shall incur interest at the rate of 1.5% per month in accordance with French commercial law (Code de commerce, Article L441-10).</w:t>
      </w:r>
    </w:p>
    <w:p>
      <w:pPr>
        <w:numPr>
          <w:ilvl w:val="0"/>
          <w:numId w:val="1001"/>
        </w:numPr>
        <w:pStyle w:val="Compact"/>
      </w:pPr>
      <w:r>
        <w:rPr>
          <w:bCs/>
          <w:b/>
        </w:rPr>
        <w:t xml:space="preserve">Delivery:</w:t>
      </w:r>
      <w:r>
        <w:t xml:space="preserve"> </w:t>
      </w:r>
      <w:r>
        <w:t xml:space="preserve">All goods must be delivered to the specified address in France Paris by the required delivery date. The vendor shall bear all shipping and handling costs. Risk of loss transfers to the buyer upon signed delivery receipt at the France Paris premises.</w:t>
      </w:r>
    </w:p>
    <w:p>
      <w:pPr>
        <w:numPr>
          <w:ilvl w:val="0"/>
          <w:numId w:val="1001"/>
        </w:numPr>
        <w:pStyle w:val="Compact"/>
      </w:pPr>
      <w:r>
        <w:rPr>
          <w:bCs/>
          <w:b/>
        </w:rPr>
        <w:t xml:space="preserve">Warranty:</w:t>
      </w:r>
      <w:r>
        <w:t xml:space="preserve"> </w:t>
      </w:r>
      <w:r>
        <w:t xml:space="preserve">All equipment is covered by a minimum 24-month manufacturer warranty. The vendor shall coordinate any warranty claims on behalf of the Journalist and the purchasing entity.</w:t>
      </w:r>
    </w:p>
    <w:p>
      <w:pPr>
        <w:numPr>
          <w:ilvl w:val="0"/>
          <w:numId w:val="1001"/>
        </w:numPr>
        <w:pStyle w:val="Compact"/>
      </w:pPr>
      <w:r>
        <w:rPr>
          <w:bCs/>
          <w:b/>
        </w:rPr>
        <w:t xml:space="preserve">Compliance:</w:t>
      </w:r>
      <w:r>
        <w:t xml:space="preserve"> </w:t>
      </w:r>
      <w:r>
        <w:t xml:space="preserve">This Purchase Order and all associated transactions comply with the French Commercial Code, the EU General Data Protection Regulation (GDPR), and all applicable press freedom protections under the French Constitution (Article 11) and the 1881 Press Law.</w:t>
      </w:r>
    </w:p>
    <w:p>
      <w:pPr>
        <w:numPr>
          <w:ilvl w:val="0"/>
          <w:numId w:val="1001"/>
        </w:numPr>
        <w:pStyle w:val="Compact"/>
      </w:pPr>
      <w:r>
        <w:rPr>
          <w:bCs/>
          <w:b/>
        </w:rPr>
        <w:t xml:space="preserve">Confidentiality:</w:t>
      </w:r>
      <w:r>
        <w:t xml:space="preserve"> </w:t>
      </w:r>
      <w:r>
        <w:t xml:space="preserve">The Journalist's operational details, source information, and reporting activities in France Paris are classified as confidential. The vendor shall not disclose any information related to this Purchase Order to third parties without written consent from the buyer.</w:t>
      </w:r>
    </w:p>
    <w:p>
      <w:pPr>
        <w:numPr>
          <w:ilvl w:val="0"/>
          <w:numId w:val="1001"/>
        </w:numPr>
        <w:pStyle w:val="Compact"/>
      </w:pPr>
      <w:r>
        <w:rPr>
          <w:bCs/>
          <w:b/>
        </w:rPr>
        <w:t xml:space="preserve">Right of Inspection:</w:t>
      </w:r>
      <w:r>
        <w:t xml:space="preserve"> </w:t>
      </w:r>
      <w:r>
        <w:t xml:space="preserve">The buyer reserves the right to inspect all delivered goods upon arrival at the France Paris office. Any defects or discrepancies must be reported within 5 business days of delivery.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exclusive jurisdiction of the Tribunal de Commerce de Paris, France Paris.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natural disasters, or government-imposed restrictions within France Paris.</w:t>
      </w:r>
    </w:p>
    <w:p>
      <w:pPr>
        <w:pStyle w:val="FirstParagraph"/>
      </w:pPr>
      <w:r>
        <w:t xml:space="preserve">AUTHORIZATION AND SIGNATURES</w:t>
      </w:r>
    </w:p>
    <w:p>
      <w:pPr>
        <w:pStyle w:val="BodyText"/>
      </w:pPr>
      <w:r>
        <w:rPr>
          <w:bCs/>
          <w:b/>
        </w:rPr>
        <w:t xml:space="preserve">For and on behalf of the Buyer:</w:t>
      </w:r>
    </w:p>
    <w:p>
      <w:pPr>
        <w:pStyle w:val="BodyText"/>
      </w:pPr>
      <w:r>
        <w:t xml:space="preserve">Agence Média Parisienne SARL</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 Laurent Dubois, Procurement Manager</w:t>
      </w:r>
    </w:p>
    <w:p>
      <w:pPr>
        <w:pStyle w:val="BodyText"/>
      </w:pPr>
      <w:r>
        <w:rPr>
          <w:bCs/>
          <w:b/>
        </w:rPr>
        <w:t xml:space="preserve">Date:</w:t>
      </w:r>
      <w:r>
        <w:t xml:space="preserve"> </w:t>
      </w:r>
      <w:r>
        <w:t xml:space="preserve">12 June 2025</w:t>
      </w:r>
    </w:p>
    <w:p>
      <w:pPr>
        <w:pStyle w:val="BodyText"/>
      </w:pPr>
      <w:r>
        <w:rPr>
          <w:bCs/>
          <w:b/>
        </w:rPr>
        <w:t xml:space="preserve">For and on behalf of the Vendor:</w:t>
      </w:r>
    </w:p>
    <w:p>
      <w:pPr>
        <w:pStyle w:val="BodyText"/>
      </w:pPr>
      <w:r>
        <w:t xml:space="preserve">Équipement Presse &amp; Communication SAS</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Mme. Sophie Renard, Sales Director</w:t>
      </w:r>
    </w:p>
    <w:p>
      <w:pPr>
        <w:pStyle w:val="BodyText"/>
      </w:pPr>
      <w:r>
        <w:rPr>
          <w:bCs/>
          <w:b/>
        </w:rPr>
        <w:t xml:space="preserve">Date:</w:t>
      </w:r>
      <w:r>
        <w:t xml:space="preserve"> </w:t>
      </w:r>
      <w:r>
        <w:t xml:space="preserve">_______________</w:t>
      </w:r>
    </w:p>
    <w:p>
      <w:pPr>
        <w:pStyle w:val="BodyText"/>
      </w:pPr>
      <w:r>
        <w:t xml:space="preserve">This Purchase Order (PO-2025-FR-04871) is a legally binding document issued by Agence Média Parisienne SARL for the procurement of equipment and services supporting a Journalist's professional operations in France Paris. This document is valid for 60 days from the date of issue. Unauthorized reproduction or distribution is prohibited under French intellectual property law.</w:t>
      </w:r>
    </w:p>
    <w:p>
      <w:pPr>
        <w:pStyle w:val="BodyText"/>
      </w:pPr>
      <w:r>
        <w:t xml:space="preserve">Document generated on 12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France Paris</dc:title>
  <dc:creator/>
  <dc:language>en</dc:language>
  <cp:keywords/>
  <dcterms:created xsi:type="dcterms:W3CDTF">2026-10-10T08:34:57Z</dcterms:created>
  <dcterms:modified xsi:type="dcterms:W3CDTF">2026-10-10T08:34:57Z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