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rPr>
          <w:bCs/>
          <w:b/>
        </w:rPr>
        <w:t xml:space="preserve">Editoriale Milano S.r.l.</w:t>
      </w:r>
    </w:p>
    <w:p>
      <w:pPr>
        <w:pStyle w:val="BodyText"/>
      </w:pPr>
      <w:r>
        <w:t xml:space="preserve">Via Dante Alighieri 42, 20121 Milan (MI), Italy</w:t>
      </w:r>
    </w:p>
    <w:p>
      <w:pPr>
        <w:pStyle w:val="BodyText"/>
      </w:pPr>
      <w:r>
        <w:t xml:space="preserve">VAT: IT02345678901 | P.IVA: 02345678901</w:t>
      </w:r>
    </w:p>
    <w:p>
      <w:pPr>
        <w:pStyle w:val="BodyText"/>
      </w:pPr>
      <w:r>
        <w:t xml:space="preserve">Phone: +39 02 5555 1234 | Email: procurement@editoriale-milano.it</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July 2025</w:t>
      </w:r>
    </w:p>
    <w:p>
      <w:pPr>
        <w:pStyle w:val="BodyText"/>
      </w:pPr>
      <w:r>
        <w:rPr>
          <w:bCs/>
          <w:b/>
        </w:rPr>
        <w:t xml:space="preserve">Project Reference:</w:t>
      </w:r>
      <w:r>
        <w:t xml:space="preserve"> </w:t>
      </w:r>
      <w:r>
        <w:t xml:space="preserve">JRN-MIL-2025-Q3</w:t>
      </w:r>
    </w:p>
    <w:p>
      <w:pPr>
        <w:pStyle w:val="BodyText"/>
      </w:pPr>
      <w:r>
        <w:rPr>
          <w:bCs/>
          <w:b/>
        </w:rPr>
        <w:t xml:space="preserve">Department:</w:t>
      </w:r>
      <w:r>
        <w:t xml:space="preserve"> </w:t>
      </w:r>
      <w:r>
        <w:t xml:space="preserve">Editorial &amp; Content Division</w:t>
      </w:r>
    </w:p>
    <w:p>
      <w:pPr>
        <w:pStyle w:val="BodyText"/>
      </w:pPr>
      <w:r>
        <w:rPr>
          <w:bCs/>
          <w:b/>
        </w:rPr>
        <w:t xml:space="preserve">Location of Work:</w:t>
      </w:r>
      <w:r>
        <w:t xml:space="preserve"> </w:t>
      </w:r>
      <w:r>
        <w:t xml:space="preserve">Italy Milan</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Status:</w:t>
      </w:r>
      <w:r>
        <w:t xml:space="preserve"> </w:t>
      </w:r>
      <w:r>
        <w:t xml:space="preserve">APPROVED</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Dr. Elena Marchetti</w:t>
            </w:r>
          </w:p>
        </w:tc>
      </w:tr>
      <w:tr>
        <w:tc>
          <w:tcPr/>
          <w:p>
            <w:pPr>
              <w:pStyle w:val="Compact"/>
              <w:jc w:val="left"/>
            </w:pPr>
            <w:r>
              <w:t xml:space="preserve">Professional Title</w:t>
            </w:r>
          </w:p>
        </w:tc>
        <w:tc>
          <w:tcPr/>
          <w:p>
            <w:pPr>
              <w:pStyle w:val="Compact"/>
              <w:jc w:val="left"/>
            </w:pPr>
            <w:r>
              <w:t xml:space="preserve">Freelance Journalist &amp; Investigative Reporter</w:t>
            </w:r>
          </w:p>
        </w:tc>
      </w:tr>
      <w:tr>
        <w:tc>
          <w:tcPr/>
          <w:p>
            <w:pPr>
              <w:pStyle w:val="Compact"/>
              <w:jc w:val="left"/>
            </w:pPr>
            <w:r>
              <w:t xml:space="preserve">Business Address</w:t>
            </w:r>
          </w:p>
        </w:tc>
        <w:tc>
          <w:tcPr/>
          <w:p>
            <w:pPr>
              <w:pStyle w:val="Compact"/>
              <w:jc w:val="left"/>
            </w:pPr>
            <w:r>
              <w:t xml:space="preserve">Via Torino 18, 20123 Milan (MI), Italy</w:t>
            </w:r>
          </w:p>
        </w:tc>
      </w:tr>
      <w:tr>
        <w:tc>
          <w:tcPr/>
          <w:p>
            <w:pPr>
              <w:pStyle w:val="Compact"/>
              <w:jc w:val="left"/>
            </w:pPr>
            <w:r>
              <w:t xml:space="preserve">VAT / P.IVA</w:t>
            </w:r>
          </w:p>
        </w:tc>
        <w:tc>
          <w:tcPr/>
          <w:p>
            <w:pPr>
              <w:pStyle w:val="Compact"/>
              <w:jc w:val="left"/>
            </w:pPr>
            <w:r>
              <w:t xml:space="preserve">IT09876543210</w:t>
            </w:r>
          </w:p>
        </w:tc>
      </w:tr>
      <w:tr>
        <w:tc>
          <w:tcPr/>
          <w:p>
            <w:pPr>
              <w:pStyle w:val="Compact"/>
              <w:jc w:val="left"/>
            </w:pPr>
            <w:r>
              <w:t xml:space="preserve">Professional Registration</w:t>
            </w:r>
          </w:p>
        </w:tc>
        <w:tc>
          <w:tcPr/>
          <w:p>
            <w:pPr>
              <w:pStyle w:val="Compact"/>
              <w:jc w:val="left"/>
            </w:pPr>
            <w:r>
              <w:t xml:space="preserve">Ordine dei Giornalisti della Lombardia – Reg. No. 45218</w:t>
            </w:r>
          </w:p>
        </w:tc>
      </w:tr>
      <w:tr>
        <w:tc>
          <w:tcPr/>
          <w:p>
            <w:pPr>
              <w:pStyle w:val="Compact"/>
              <w:jc w:val="left"/>
            </w:pPr>
            <w:r>
              <w:t xml:space="preserve">Contact Email</w:t>
            </w:r>
          </w:p>
        </w:tc>
        <w:tc>
          <w:tcPr/>
          <w:p>
            <w:pPr>
              <w:pStyle w:val="Compact"/>
              <w:jc w:val="left"/>
            </w:pPr>
            <w:r>
              <w:t xml:space="preserve">e.marchetti@journalist-milano.it</w:t>
            </w:r>
          </w:p>
        </w:tc>
      </w:tr>
      <w:tr>
        <w:tc>
          <w:tcPr/>
          <w:p>
            <w:pPr>
              <w:pStyle w:val="Compact"/>
              <w:jc w:val="left"/>
            </w:pPr>
            <w:r>
              <w:t xml:space="preserve">Phone</w:t>
            </w:r>
          </w:p>
        </w:tc>
        <w:tc>
          <w:tcPr/>
          <w:p>
            <w:pPr>
              <w:pStyle w:val="Compact"/>
              <w:jc w:val="left"/>
            </w:pPr>
            <w:r>
              <w:t xml:space="preserve">+39 333 789 4521</w:t>
            </w:r>
          </w:p>
        </w:tc>
      </w:tr>
    </w:tbl>
    <w:bookmarkEnd w:id="21"/>
    <w:bookmarkStart w:id="22" w:name="X3086c16ba66237625bc08e2268b6cb141d7dfaa"/>
    <w:p>
      <w:pPr>
        <w:pStyle w:val="Heading2"/>
      </w:pPr>
      <w:r>
        <w:t xml:space="preserve">2. Description of Services – Journalist Engagement</w:t>
      </w:r>
    </w:p>
    <w:p>
      <w:pPr>
        <w:pStyle w:val="FirstParagraph"/>
      </w:pPr>
      <w:r>
        <w:t xml:space="preserve">This Purchase Order is issued by Editoriale Milano S.r.l. to formally engage the above-named Journalist for the provision of professional editorial, investigative, and reporting services to be carried out primarily within the metropolitan area of Italy Milan and its surrounding provinces. The Journalist shall deliver a comprehensive series of long-form investigative articles, multimedia reports, and editorial commentary pieces covering economic policy, urban development, and cultural heritage topics relevant to the Milan region and the broader Italian national context.</w:t>
      </w:r>
    </w:p>
    <w:p>
      <w:pPr>
        <w:pStyle w:val="BodyText"/>
      </w:pPr>
      <w:r>
        <w:t xml:space="preserve">The Journalist is expected to conduct on-site reporting, interviews with public officials, business leaders, and community stakeholders located in Italy Milan, and to produce polished, publication-ready manuscripts in accordance with the editorial standards and style guidelines provided by the purchasing entity. All deliverables must reflect the highest standards of journalistic integrity, factual accuracy, and professional objectivity as required under Italian press law (Legge 69/1963) and the professional code of ethics of the Ordine dei Giornalisti.</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Investigative long-form article (minimum 4,000 words) on Milan metropolitan economic policy, including on-site reporting in Italy Milan</w:t>
            </w:r>
          </w:p>
        </w:tc>
        <w:tc>
          <w:tcPr/>
          <w:p>
            <w:pPr>
              <w:pStyle w:val="Compact"/>
              <w:jc w:val="left"/>
            </w:pPr>
            <w:r>
              <w:t xml:space="preserve">3</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Editorial commentary piece (minimum 1,500 words) on urban development and infrastructure projects in Italy Milan</w:t>
            </w:r>
          </w:p>
        </w:tc>
        <w:tc>
          <w:tcPr/>
          <w:p>
            <w:pPr>
              <w:pStyle w:val="Compact"/>
              <w:jc w:val="left"/>
            </w:pPr>
            <w:r>
              <w:t xml:space="preserve">4</w:t>
            </w:r>
          </w:p>
        </w:tc>
        <w:tc>
          <w:tcPr/>
          <w:p>
            <w:pPr>
              <w:pStyle w:val="Compact"/>
              <w:jc w:val="left"/>
            </w:pPr>
            <w:r>
              <w:t xml:space="preserve">€920.00</w:t>
            </w:r>
          </w:p>
        </w:tc>
        <w:tc>
          <w:tcPr/>
          <w:p>
            <w:pPr>
              <w:pStyle w:val="Compact"/>
              <w:jc w:val="left"/>
            </w:pPr>
            <w:r>
              <w:t xml:space="preserve">€3,680.00</w:t>
            </w:r>
          </w:p>
        </w:tc>
      </w:tr>
      <w:tr>
        <w:tc>
          <w:tcPr/>
          <w:p>
            <w:pPr>
              <w:pStyle w:val="Compact"/>
              <w:jc w:val="left"/>
            </w:pPr>
            <w:r>
              <w:t xml:space="preserve">03</w:t>
            </w:r>
          </w:p>
        </w:tc>
        <w:tc>
          <w:tcPr/>
          <w:p>
            <w:pPr>
              <w:pStyle w:val="Compact"/>
              <w:jc w:val="left"/>
            </w:pPr>
            <w:r>
              <w:t xml:space="preserve">On-site interview sessions with public officials and business leaders in Milan (up to 6 hours per session, including travel within Italy Milan)</w:t>
            </w:r>
          </w:p>
        </w:tc>
        <w:tc>
          <w:tcPr/>
          <w:p>
            <w:pPr>
              <w:pStyle w:val="Compact"/>
              <w:jc w:val="left"/>
            </w:pPr>
            <w:r>
              <w:t xml:space="preserve">5</w:t>
            </w:r>
          </w:p>
        </w:tc>
        <w:tc>
          <w:tcPr/>
          <w:p>
            <w:pPr>
              <w:pStyle w:val="Compact"/>
              <w:jc w:val="left"/>
            </w:pPr>
            <w:r>
              <w:t xml:space="preserve">€480.00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Multimedia reporting package: photo documentation, audio recordings, and video clips captured during fieldwork in Italy Milan</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Editorial review, fact-checking, and revision of all Journalist deliverables to meet publication standards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Travel and local transportation expenses within the Milan metropolitan area (Italy Milan) for field reporting</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gridSpan w:val="4"/>
          </w:tcPr>
          <w:p>
            <w:pPr>
              <w:pStyle w:val="Compact"/>
              <w:jc w:val="right"/>
            </w:pPr>
            <w:r>
              <w:t xml:space="preserve">Subtotal</w:t>
            </w:r>
          </w:p>
        </w:tc>
        <w:tc>
          <w:tcPr/>
          <w:p>
            <w:pPr>
              <w:pStyle w:val="Compact"/>
              <w:jc w:val="left"/>
            </w:pPr>
            <w:r>
              <w:t xml:space="preserve">€16,180.00</w:t>
            </w:r>
          </w:p>
        </w:tc>
      </w:tr>
      <w:tr>
        <w:tc>
          <w:tcPr>
            <w:gridSpan w:val="4"/>
          </w:tcPr>
          <w:p>
            <w:pPr>
              <w:pStyle w:val="Compact"/>
              <w:jc w:val="right"/>
            </w:pPr>
            <w:r>
              <w:t xml:space="preserve">IVA (VAT) 22%</w:t>
            </w:r>
          </w:p>
        </w:tc>
        <w:tc>
          <w:tcPr/>
          <w:p>
            <w:pPr>
              <w:pStyle w:val="Compact"/>
              <w:jc w:val="left"/>
            </w:pPr>
            <w:r>
              <w:t xml:space="preserve">€3,559.60</w:t>
            </w:r>
          </w:p>
        </w:tc>
      </w:tr>
      <w:tr>
        <w:tc>
          <w:tcPr>
            <w:gridSpan w:val="4"/>
          </w:tcPr>
          <w:p>
            <w:pPr>
              <w:pStyle w:val="Compact"/>
              <w:jc w:val="right"/>
            </w:pPr>
            <w:r>
              <w:t xml:space="preserve">GRAND TOTAL</w:t>
            </w:r>
          </w:p>
        </w:tc>
        <w:tc>
          <w:tcPr/>
          <w:p>
            <w:pPr>
              <w:pStyle w:val="Compact"/>
              <w:jc w:val="left"/>
            </w:pPr>
            <w:r>
              <w:t xml:space="preserve">€19,739.60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4.1 Scope of Work:</w:t>
      </w:r>
      <w:r>
        <w:t xml:space="preserve"> </w:t>
      </w:r>
      <w:r>
        <w:t xml:space="preserve">The Journalist shall perform all services described in this Purchase Order in full compliance with the editorial briefs issued by Editoriale Milano S.r.l. All reporting activities, interviews, and fieldwork shall be conducted within the geographic boundaries of Italy Milan unless otherwise authorized in writing by the purchasing entity.</w:t>
      </w:r>
    </w:p>
    <w:p>
      <w:pPr>
        <w:numPr>
          <w:ilvl w:val="0"/>
          <w:numId w:val="1001"/>
        </w:numPr>
        <w:pStyle w:val="Compact"/>
      </w:pPr>
      <w:r>
        <w:rPr>
          <w:bCs/>
          <w:b/>
        </w:rPr>
        <w:t xml:space="preserve">4.2 Intellectual Property:</w:t>
      </w:r>
      <w:r>
        <w:t xml:space="preserve"> </w:t>
      </w:r>
      <w:r>
        <w:t xml:space="preserve">Upon full payment, all rights, titles, and interests in the written, photographic, audio, and video content produced by the Journalist shall vest exclusively in Editoriale Milano S.r.l. The Journalist retains the right to be credited as the author of all published works.</w:t>
      </w:r>
    </w:p>
    <w:p>
      <w:pPr>
        <w:numPr>
          <w:ilvl w:val="0"/>
          <w:numId w:val="1001"/>
        </w:numPr>
        <w:pStyle w:val="Compact"/>
      </w:pPr>
      <w:r>
        <w:rPr>
          <w:bCs/>
          <w:b/>
        </w:rPr>
        <w:t xml:space="preserve">4.3 Confidentiality:</w:t>
      </w:r>
      <w:r>
        <w:t xml:space="preserve"> </w:t>
      </w:r>
      <w:r>
        <w:t xml:space="preserve">The Journalist agrees to maintain strict confidentiality regarding all unpublished material, source identities, and internal editorial discussions. This obligation shall survive the termination of this Purchase Order for a period of five (5) years.</w:t>
      </w:r>
    </w:p>
    <w:p>
      <w:pPr>
        <w:numPr>
          <w:ilvl w:val="0"/>
          <w:numId w:val="1001"/>
        </w:numPr>
        <w:pStyle w:val="Compact"/>
      </w:pPr>
      <w:r>
        <w:rPr>
          <w:bCs/>
          <w:b/>
        </w:rPr>
        <w:t xml:space="preserve">4.4 Payment Schedule:</w:t>
      </w:r>
      <w:r>
        <w:t xml:space="preserve"> </w:t>
      </w:r>
      <w:r>
        <w:t xml:space="preserve">Payment shall be made within thirty (30) calendar days of receipt of a valid invoice from the Journalist. Invoices must reference this Purchase Order number (PO-2025-04871) and include the Journalist's P.IVA. Payment shall be made via bank transfer to the account designated by the Journalist.</w:t>
      </w:r>
    </w:p>
    <w:p>
      <w:pPr>
        <w:numPr>
          <w:ilvl w:val="0"/>
          <w:numId w:val="1001"/>
        </w:numPr>
        <w:pStyle w:val="Compact"/>
      </w:pPr>
      <w:r>
        <w:rPr>
          <w:bCs/>
          <w:b/>
        </w:rPr>
        <w:t xml:space="preserve">4.5 Acceptance of Deliverables:</w:t>
      </w:r>
      <w:r>
        <w:t xml:space="preserve"> </w:t>
      </w:r>
      <w:r>
        <w:t xml:space="preserve">Each deliverable shall be subject to a review period of ten (10) business days. The Journalist shall incorporate reasonable editorial feedback within five (5) business days of receipt. Failure to meet the Required Delivery Date without prior written approval shall result in a penalty of 2% of the affected line item value per day of delay.</w:t>
      </w:r>
    </w:p>
    <w:p>
      <w:pPr>
        <w:numPr>
          <w:ilvl w:val="0"/>
          <w:numId w:val="1001"/>
        </w:numPr>
        <w:pStyle w:val="Compact"/>
      </w:pPr>
      <w:r>
        <w:rPr>
          <w:bCs/>
          <w:b/>
        </w:rPr>
        <w:t xml:space="preserve">4.6 Compliance with Italian Law:</w:t>
      </w:r>
      <w:r>
        <w:t xml:space="preserve"> </w:t>
      </w:r>
      <w:r>
        <w:t xml:space="preserve">The Journalist warrants that all services rendered under this Purchase Order shall comply with applicable Italian legislation, including but not limited to Legge 69/1963 (Press Law), GDPR (Regulation EU 2016/679) as implemented in Italy, and the professional regulations of the Ordine dei Giornalisti della Lombardia.</w:t>
      </w:r>
    </w:p>
    <w:p>
      <w:pPr>
        <w:numPr>
          <w:ilvl w:val="0"/>
          <w:numId w:val="1001"/>
        </w:numPr>
        <w:pStyle w:val="Compact"/>
      </w:pPr>
      <w:r>
        <w:rPr>
          <w:bCs/>
          <w:b/>
        </w:rPr>
        <w:t xml:space="preserve">4.7 Termination:</w:t>
      </w:r>
      <w:r>
        <w:t xml:space="preserve"> </w:t>
      </w:r>
      <w:r>
        <w:t xml:space="preserve">Either party may terminate this Purchase Order with thirty (30) days written notice. In the event of termination, the Journalist shall be compensated for all services rendered and expenses incurred up to the effective date of termination.</w:t>
      </w:r>
    </w:p>
    <w:p>
      <w:pPr>
        <w:numPr>
          <w:ilvl w:val="0"/>
          <w:numId w:val="1001"/>
        </w:numPr>
        <w:pStyle w:val="Compact"/>
      </w:pPr>
      <w:r>
        <w:rPr>
          <w:bCs/>
          <w:b/>
        </w:rPr>
        <w:t xml:space="preserve">4.8 Governing Law and Jurisdiction:</w:t>
      </w:r>
      <w:r>
        <w:t xml:space="preserve"> </w:t>
      </w:r>
      <w:r>
        <w:t xml:space="preserve">This Purchase Order shall be governed by and construed in accordance with the laws of the Italian Republic. Any disputes arising hereunder shall be subject to the exclusive jurisdiction of the competent courts of Milan, Italy.</w:t>
      </w:r>
    </w:p>
    <w:p>
      <w:pPr>
        <w:numPr>
          <w:ilvl w:val="0"/>
          <w:numId w:val="1001"/>
        </w:numPr>
        <w:pStyle w:val="Compact"/>
      </w:pPr>
      <w:r>
        <w:rPr>
          <w:bCs/>
          <w:b/>
        </w:rPr>
        <w:t xml:space="preserve">4.9 Force Majeure:</w:t>
      </w:r>
      <w:r>
        <w:t xml:space="preserve"> </w:t>
      </w:r>
      <w:r>
        <w:t xml:space="preserve">Neither party shall be liable for delays or failures in performance resulting from events beyond reasonable control, including but not limited to natural disasters, government-mandated closures, or public health emergencies affecting the Italy Milan region.</w:t>
      </w:r>
    </w:p>
    <w:bookmarkEnd w:id="24"/>
    <w:bookmarkStart w:id="25" w:name="approval-and-authorization"/>
    <w:p>
      <w:pPr>
        <w:pStyle w:val="Heading2"/>
      </w:pPr>
      <w:r>
        <w:t xml:space="preserve">5. Approval and Authorization</w:t>
      </w:r>
    </w:p>
    <w:p>
      <w:pPr>
        <w:pStyle w:val="FirstParagraph"/>
      </w:pPr>
      <w:r>
        <w:t xml:space="preserve">This Purchase Order has been reviewed and authorized by the undersigned representatives of Editoriale Milano S.r.l. The Journalist acknowledges receipt of this Purchase Order and confirms acceptance of all terms, conditions, and service requirements outlined herein. By signing below, both parties agree to be bound by the provisions of this Purchase Order for the engagement of the Journalist in Italy Milan.</w:t>
      </w:r>
    </w:p>
    <w:bookmarkEnd w:id="25"/>
    <w:p>
      <w:pPr>
        <w:pStyle w:val="BodyText"/>
      </w:pPr>
      <w:r>
        <w:rPr>
          <w:bCs/>
          <w:b/>
        </w:rPr>
        <w:t xml:space="preserve">For and on behalf of Editoriale Milano S.r.l.:</w:t>
      </w:r>
    </w:p>
    <w:p>
      <w:pPr>
        <w:pStyle w:val="BodyText"/>
      </w:pPr>
      <w:r>
        <w:t xml:space="preserve">Dr. Marco Bellini – Chief Executive Officer</w:t>
      </w:r>
    </w:p>
    <w:p>
      <w:pPr>
        <w:pStyle w:val="BodyText"/>
      </w:pPr>
      <w:r>
        <w:t xml:space="preserve">Date: _______________</w:t>
      </w:r>
    </w:p>
    <w:p>
      <w:pPr>
        <w:pStyle w:val="BodyText"/>
      </w:pPr>
      <w:r>
        <w:rPr>
          <w:bCs/>
          <w:b/>
        </w:rPr>
        <w:t xml:space="preserve">For and on behalf of the Journalist:</w:t>
      </w:r>
    </w:p>
    <w:p>
      <w:pPr>
        <w:pStyle w:val="BodyText"/>
      </w:pPr>
      <w:r>
        <w:t xml:space="preserve">Dr. Elena Marchetti – Freelance Journalist</w:t>
      </w:r>
    </w:p>
    <w:p>
      <w:pPr>
        <w:pStyle w:val="BodyText"/>
      </w:pPr>
      <w:r>
        <w:t xml:space="preserve">Date: _______________</w:t>
      </w:r>
    </w:p>
    <w:p>
      <w:pPr>
        <w:pStyle w:val="BodyText"/>
      </w:pPr>
      <w:r>
        <w:t xml:space="preserve">This Purchase Order (PO-2025-04871) is issued by Editoriale Milano S.r.l., Milan, Italy. It constitutes a binding agreement between the purchasing entity and the Journalist for the provision of editorial and reporting services in Italy Milan. Unauthorized reproduction or distribution of this document is prohibited. For inquiries, contact the Procurement Department at procurement@editoriale-milano.it.</w:t>
      </w:r>
    </w:p>
    <w:p>
      <w:pPr>
        <w:pStyle w:val="BodyText"/>
      </w:pPr>
      <w:r>
        <w:t xml:space="preserve">Document generated on 14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Italy Milan</dc:title>
  <dc:creator/>
  <dc:language>en</dc:language>
  <cp:keywords/>
  <dcterms:created xsi:type="dcterms:W3CDTF">2026-10-10T06:54:59Z</dcterms:created>
  <dcterms:modified xsi:type="dcterms:W3CDTF">2026-10-10T06:54:59Z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