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Naples,</w:t>
      </w:r>
      <w:r>
        <w:t xml:space="preserve"> </w:t>
      </w:r>
      <w:r>
        <w:t xml:space="preserve">Italy</w:t>
      </w:r>
    </w:p>
    <w:bookmarkStart w:id="26" w:name="purchase-order"/>
    <w:p>
      <w:pPr>
        <w:pStyle w:val="Heading1"/>
      </w:pPr>
      <w:r>
        <w:t xml:space="preserve">PURCHASE ORDER</w:t>
      </w:r>
    </w:p>
    <w:p>
      <w:pPr>
        <w:pStyle w:val="FirstParagraph"/>
      </w:pPr>
      <w:r>
        <w:t xml:space="preserve">Purchase Order No.: PO-NAP-2025-0487</w:t>
      </w:r>
    </w:p>
    <w:p>
      <w:pPr>
        <w:pStyle w:val="BodyText"/>
      </w:pPr>
      <w:r>
        <w:t xml:space="preserve">Date of Issue: 14 June 2025</w:t>
      </w:r>
    </w:p>
    <w:p>
      <w:pPr>
        <w:pStyle w:val="BodyText"/>
      </w:pPr>
      <w:r>
        <w:t xml:space="preserve">Valid Until: 14 July 2025</w:t>
      </w:r>
    </w:p>
    <w:p>
      <w:pPr>
        <w:pStyle w:val="BodyText"/>
      </w:pPr>
      <w:r>
        <w:rPr>
          <w:bCs/>
          <w:b/>
        </w:rPr>
        <w:t xml:space="preserve">Issuing Entity:</w:t>
      </w:r>
    </w:p>
    <w:p>
      <w:pPr>
        <w:pStyle w:val="BodyText"/>
      </w:pPr>
      <w:r>
        <w:t xml:space="preserve">Editorial Division – Campania Region</w:t>
      </w:r>
    </w:p>
    <w:p>
      <w:pPr>
        <w:pStyle w:val="BodyText"/>
      </w:pPr>
      <w:r>
        <w:t xml:space="preserve">Via Toledo 182, 80132 Naples, Italy</w:t>
      </w:r>
    </w:p>
    <w:p>
      <w:pPr>
        <w:pStyle w:val="BodyText"/>
      </w:pPr>
      <w:r>
        <w:t xml:space="preserve">Tel: +39 081 415 2233</w:t>
      </w:r>
    </w:p>
    <w:p>
      <w:pPr>
        <w:pStyle w:val="BodyText"/>
      </w:pPr>
      <w:r>
        <w:t xml:space="preserve">Email: procurement.naples@editorialcampania.it</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 / Individual</w:t>
            </w:r>
          </w:p>
        </w:tc>
        <w:tc>
          <w:tcPr/>
          <w:p>
            <w:pPr>
              <w:pStyle w:val="Compact"/>
              <w:jc w:val="left"/>
            </w:pPr>
            <w:r>
              <w:t xml:space="preserve">Address</w:t>
            </w:r>
          </w:p>
        </w:tc>
        <w:tc>
          <w:tcPr/>
          <w:p>
            <w:pPr>
              <w:pStyle w:val="Compact"/>
              <w:jc w:val="left"/>
            </w:pPr>
            <w:r>
              <w:t xml:space="preserve">VAT / Tax Code</w:t>
            </w:r>
          </w:p>
        </w:tc>
      </w:tr>
      <w:tr>
        <w:tc>
          <w:tcPr/>
          <w:p>
            <w:pPr>
              <w:pStyle w:val="Compact"/>
              <w:jc w:val="left"/>
            </w:pPr>
            <w:r>
              <w:rPr>
                <w:bCs/>
                <w:b/>
              </w:rPr>
              <w:t xml:space="preserve">Purchaser (Buyer)</w:t>
            </w:r>
          </w:p>
        </w:tc>
        <w:tc>
          <w:tcPr/>
          <w:p>
            <w:pPr>
              <w:pStyle w:val="Compact"/>
              <w:jc w:val="left"/>
            </w:pPr>
            <w:r>
              <w:t xml:space="preserve">Editorial Division – Campania Region, S.r.l.</w:t>
            </w:r>
          </w:p>
        </w:tc>
        <w:tc>
          <w:tcPr/>
          <w:p>
            <w:pPr>
              <w:pStyle w:val="Compact"/>
              <w:jc w:val="left"/>
            </w:pPr>
            <w:r>
              <w:t xml:space="preserve">Via Toledo 182, 80132 Naples, Italy</w:t>
            </w:r>
          </w:p>
        </w:tc>
        <w:tc>
          <w:tcPr/>
          <w:p>
            <w:pPr>
              <w:pStyle w:val="Compact"/>
              <w:jc w:val="left"/>
            </w:pPr>
            <w:r>
              <w:t xml:space="preserve">IT04872310634</w:t>
            </w:r>
          </w:p>
        </w:tc>
      </w:tr>
      <w:tr>
        <w:tc>
          <w:tcPr/>
          <w:p>
            <w:pPr>
              <w:pStyle w:val="Compact"/>
              <w:jc w:val="left"/>
            </w:pPr>
            <w:r>
              <w:rPr>
                <w:bCs/>
                <w:b/>
              </w:rPr>
              <w:t xml:space="preserve">Supplier (Seller)</w:t>
            </w:r>
          </w:p>
        </w:tc>
        <w:tc>
          <w:tcPr/>
          <w:p>
            <w:pPr>
              <w:pStyle w:val="Compact"/>
              <w:jc w:val="left"/>
            </w:pPr>
            <w:r>
              <w:t xml:space="preserve">Marco Antonio De Luca – Independent Journalist</w:t>
            </w:r>
          </w:p>
        </w:tc>
        <w:tc>
          <w:tcPr/>
          <w:p>
            <w:pPr>
              <w:pStyle w:val="Compact"/>
              <w:jc w:val="left"/>
            </w:pPr>
            <w:r>
              <w:t xml:space="preserve">Via Chiaia 94, 80121 Naples, Italy</w:t>
            </w:r>
          </w:p>
        </w:tc>
        <w:tc>
          <w:tcPr/>
          <w:p>
            <w:pPr>
              <w:pStyle w:val="Compact"/>
              <w:jc w:val="left"/>
            </w:pPr>
            <w:r>
              <w:t xml:space="preserve">IT01234560634</w:t>
            </w:r>
          </w:p>
        </w:tc>
      </w:tr>
    </w:tbl>
    <w:p>
      <w:pPr>
        <w:pStyle w:val="BodyText"/>
      </w:pPr>
      <w:r>
        <w:t xml:space="preserve">This Purchase Order is issued by the Purchaser to formally request the professional services of the Supplier, identified herein as the</w:t>
      </w:r>
      <w:r>
        <w:t xml:space="preserve"> </w:t>
      </w:r>
      <w:r>
        <w:rPr>
          <w:bCs/>
          <w:b/>
        </w:rPr>
        <w:t xml:space="preserve">Journalist</w:t>
      </w:r>
      <w:r>
        <w:t xml:space="preserve">, for the production of editorial content, investigative reporting, and media coverage to be carried out within the metropolitan area of</w:t>
      </w:r>
      <w:r>
        <w:t xml:space="preserve"> </w:t>
      </w:r>
      <w:r>
        <w:rPr>
          <w:bCs/>
          <w:b/>
        </w:rPr>
        <w:t xml:space="preserve">Italy Naples</w:t>
      </w:r>
      <w:r>
        <w:t xml:space="preserve"> </w:t>
      </w:r>
      <w:r>
        <w:t xml:space="preserve">and its surrounding provinces.</w:t>
      </w:r>
    </w:p>
    <w:bookmarkEnd w:id="20"/>
    <w:bookmarkStart w:id="21" w:name="scope-of-services-journalist-engagement"/>
    <w:p>
      <w:pPr>
        <w:pStyle w:val="Heading2"/>
      </w:pPr>
      <w:r>
        <w:t xml:space="preserve">2. Scope of Services – Journalist Engagement</w:t>
      </w:r>
    </w:p>
    <w:p>
      <w:pPr>
        <w:pStyle w:val="FirstParagraph"/>
      </w:pPr>
      <w:r>
        <w:t xml:space="preserve">The Journalist engaged under this Purchase Order shall provide the following professional services in the city of Naples, Italy, and the broader Campania region:</w:t>
      </w:r>
    </w:p>
    <w:p>
      <w:pPr>
        <w:numPr>
          <w:ilvl w:val="0"/>
          <w:numId w:val="1001"/>
        </w:numPr>
        <w:pStyle w:val="Compact"/>
      </w:pPr>
      <w:r>
        <w:t xml:space="preserve">Investigative journalism and long-form reporting on local governance, urban development, and cultural heritage preservation in Naples, Italy.</w:t>
      </w:r>
    </w:p>
    <w:p>
      <w:pPr>
        <w:numPr>
          <w:ilvl w:val="0"/>
          <w:numId w:val="1001"/>
        </w:numPr>
        <w:pStyle w:val="Compact"/>
      </w:pPr>
      <w:r>
        <w:t xml:space="preserve">Daily news coverage and field reporting from municipal events, press conferences, and public assemblies held in the Naples metropolitan area.</w:t>
      </w:r>
    </w:p>
    <w:p>
      <w:pPr>
        <w:numPr>
          <w:ilvl w:val="0"/>
          <w:numId w:val="1001"/>
        </w:numPr>
        <w:pStyle w:val="Compact"/>
      </w:pPr>
      <w:r>
        <w:t xml:space="preserve">Production of a minimum of twelve (12) in-depth articles per month, each not fewer than 1,500 words, focused on socio-economic issues affecting the residents of Italy Naples.</w:t>
      </w:r>
    </w:p>
    <w:p>
      <w:pPr>
        <w:numPr>
          <w:ilvl w:val="0"/>
          <w:numId w:val="1001"/>
        </w:numPr>
        <w:pStyle w:val="Compact"/>
      </w:pPr>
      <w:r>
        <w:t xml:space="preserve">Photographic documentation and multimedia content creation to accompany written reports, capturing the visual identity of Naples, Italy, including its historic centre, waterfront, and neighbourhoods.</w:t>
      </w:r>
    </w:p>
    <w:p>
      <w:pPr>
        <w:numPr>
          <w:ilvl w:val="0"/>
          <w:numId w:val="1001"/>
        </w:numPr>
        <w:pStyle w:val="Compact"/>
      </w:pPr>
      <w:r>
        <w:t xml:space="preserve">Participation in editorial planning meetings held at the Purchaser's offices in Naples, Italy, no fewer than two (2) times per month.</w:t>
      </w:r>
    </w:p>
    <w:p>
      <w:pPr>
        <w:numPr>
          <w:ilvl w:val="0"/>
          <w:numId w:val="1001"/>
        </w:numPr>
        <w:pStyle w:val="Compact"/>
      </w:pPr>
      <w:r>
        <w:t xml:space="preserve">On-call availability for breaking news events occurring in Naples, Italy, with a response time not exceeding four (4) hours from notification.</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Investigative reporting package – Naples, Italy (12 articles/month)</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4,800.00</w:t>
            </w:r>
          </w:p>
        </w:tc>
        <w:tc>
          <w:tcPr/>
          <w:p>
            <w:pPr>
              <w:pStyle w:val="Compact"/>
              <w:jc w:val="left"/>
            </w:pPr>
            <w:r>
              <w:t xml:space="preserve">14,400.00</w:t>
            </w:r>
          </w:p>
        </w:tc>
      </w:tr>
      <w:tr>
        <w:tc>
          <w:tcPr/>
          <w:p>
            <w:pPr>
              <w:pStyle w:val="Compact"/>
              <w:jc w:val="left"/>
            </w:pPr>
            <w:r>
              <w:t xml:space="preserve">02</w:t>
            </w:r>
          </w:p>
        </w:tc>
        <w:tc>
          <w:tcPr/>
          <w:p>
            <w:pPr>
              <w:pStyle w:val="Compact"/>
              <w:jc w:val="left"/>
            </w:pPr>
            <w:r>
              <w:t xml:space="preserve">Daily news coverage and field reporting – Italy Naples</w:t>
            </w:r>
          </w:p>
        </w:tc>
        <w:tc>
          <w:tcPr/>
          <w:p>
            <w:pPr>
              <w:pStyle w:val="Compact"/>
              <w:jc w:val="left"/>
            </w:pPr>
            <w:r>
              <w:t xml:space="preserve">90</w:t>
            </w:r>
          </w:p>
        </w:tc>
        <w:tc>
          <w:tcPr/>
          <w:p>
            <w:pPr>
              <w:pStyle w:val="Compact"/>
              <w:jc w:val="left"/>
            </w:pPr>
            <w:r>
              <w:t xml:space="preserve">Days</w:t>
            </w:r>
          </w:p>
        </w:tc>
        <w:tc>
          <w:tcPr/>
          <w:p>
            <w:pPr>
              <w:pStyle w:val="Compact"/>
              <w:jc w:val="left"/>
            </w:pPr>
            <w:r>
              <w:t xml:space="preserve">120.00</w:t>
            </w:r>
          </w:p>
        </w:tc>
        <w:tc>
          <w:tcPr/>
          <w:p>
            <w:pPr>
              <w:pStyle w:val="Compact"/>
              <w:jc w:val="left"/>
            </w:pPr>
            <w:r>
              <w:t xml:space="preserve">10,800.00</w:t>
            </w:r>
          </w:p>
        </w:tc>
      </w:tr>
      <w:tr>
        <w:tc>
          <w:tcPr/>
          <w:p>
            <w:pPr>
              <w:pStyle w:val="Compact"/>
              <w:jc w:val="left"/>
            </w:pPr>
            <w:r>
              <w:t xml:space="preserve">03</w:t>
            </w:r>
          </w:p>
        </w:tc>
        <w:tc>
          <w:tcPr/>
          <w:p>
            <w:pPr>
              <w:pStyle w:val="Compact"/>
              <w:jc w:val="left"/>
            </w:pPr>
            <w:r>
              <w:t xml:space="preserve">Multimedia content production (photos, video clips) – Naples, Italy</w:t>
            </w:r>
          </w:p>
        </w:tc>
        <w:tc>
          <w:tcPr/>
          <w:p>
            <w:pPr>
              <w:pStyle w:val="Compact"/>
              <w:jc w:val="left"/>
            </w:pPr>
            <w:r>
              <w:t xml:space="preserve">36</w:t>
            </w:r>
          </w:p>
        </w:tc>
        <w:tc>
          <w:tcPr/>
          <w:p>
            <w:pPr>
              <w:pStyle w:val="Compact"/>
              <w:jc w:val="left"/>
            </w:pPr>
            <w:r>
              <w:t xml:space="preserve">Deliverables</w:t>
            </w:r>
          </w:p>
        </w:tc>
        <w:tc>
          <w:tcPr/>
          <w:p>
            <w:pPr>
              <w:pStyle w:val="Compact"/>
              <w:jc w:val="left"/>
            </w:pPr>
            <w:r>
              <w:t xml:space="preserve">85.00</w:t>
            </w:r>
          </w:p>
        </w:tc>
        <w:tc>
          <w:tcPr/>
          <w:p>
            <w:pPr>
              <w:pStyle w:val="Compact"/>
              <w:jc w:val="left"/>
            </w:pPr>
            <w:r>
              <w:t xml:space="preserve">3,060.00</w:t>
            </w:r>
          </w:p>
        </w:tc>
      </w:tr>
      <w:tr>
        <w:tc>
          <w:tcPr/>
          <w:p>
            <w:pPr>
              <w:pStyle w:val="Compact"/>
              <w:jc w:val="left"/>
            </w:pPr>
            <w:r>
              <w:t xml:space="preserve">04</w:t>
            </w:r>
          </w:p>
        </w:tc>
        <w:tc>
          <w:tcPr/>
          <w:p>
            <w:pPr>
              <w:pStyle w:val="Compact"/>
              <w:jc w:val="left"/>
            </w:pPr>
            <w:r>
              <w:t xml:space="preserve">Editorial planning meetings and coordination – Italy Naples</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150.00</w:t>
            </w:r>
          </w:p>
        </w:tc>
        <w:tc>
          <w:tcPr/>
          <w:p>
            <w:pPr>
              <w:pStyle w:val="Compact"/>
              <w:jc w:val="left"/>
            </w:pPr>
            <w:r>
              <w:t xml:space="preserve">900.00</w:t>
            </w:r>
          </w:p>
        </w:tc>
      </w:tr>
      <w:tr>
        <w:tc>
          <w:tcPr/>
          <w:p>
            <w:pPr>
              <w:pStyle w:val="Compact"/>
              <w:jc w:val="left"/>
            </w:pPr>
            <w:r>
              <w:t xml:space="preserve">05</w:t>
            </w:r>
          </w:p>
        </w:tc>
        <w:tc>
          <w:tcPr/>
          <w:p>
            <w:pPr>
              <w:pStyle w:val="Compact"/>
              <w:jc w:val="left"/>
            </w:pPr>
            <w:r>
              <w:t xml:space="preserve">Breaking news on-call availability (standby fee) – Naples, Italy</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06</w:t>
            </w:r>
          </w:p>
        </w:tc>
        <w:tc>
          <w:tcPr/>
          <w:p>
            <w:pPr>
              <w:pStyle w:val="Compact"/>
              <w:jc w:val="left"/>
            </w:pPr>
            <w:r>
              <w:t xml:space="preserve">Travel and local transportation within Naples, Italy</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200.00</w:t>
            </w:r>
          </w:p>
        </w:tc>
        <w:tc>
          <w:tcPr/>
          <w:p>
            <w:pPr>
              <w:pStyle w:val="Compact"/>
              <w:jc w:val="left"/>
            </w:pPr>
            <w:r>
              <w:t xml:space="preserve">600.00</w:t>
            </w:r>
          </w:p>
        </w:tc>
      </w:tr>
      <w:tr>
        <w:tc>
          <w:tcPr>
            <w:gridSpan w:val="5"/>
          </w:tcPr>
          <w:p>
            <w:pPr>
              <w:pStyle w:val="Compact"/>
              <w:jc w:val="right"/>
            </w:pPr>
            <w:r>
              <w:t xml:space="preserve">Subtotal</w:t>
            </w:r>
          </w:p>
        </w:tc>
        <w:tc>
          <w:tcPr/>
          <w:p>
            <w:pPr>
              <w:pStyle w:val="Compact"/>
              <w:jc w:val="left"/>
            </w:pPr>
            <w:r>
              <w:t xml:space="preserve">30,810.00</w:t>
            </w:r>
          </w:p>
        </w:tc>
      </w:tr>
      <w:tr>
        <w:tc>
          <w:tcPr>
            <w:gridSpan w:val="5"/>
          </w:tcPr>
          <w:p>
            <w:pPr>
              <w:pStyle w:val="Compact"/>
              <w:jc w:val="right"/>
            </w:pPr>
            <w:r>
              <w:t xml:space="preserve">VAT (22% – Italian Standard Rate)</w:t>
            </w:r>
          </w:p>
        </w:tc>
        <w:tc>
          <w:tcPr/>
          <w:p>
            <w:pPr>
              <w:pStyle w:val="Compact"/>
              <w:jc w:val="left"/>
            </w:pPr>
            <w:r>
              <w:t xml:space="preserve">6,778.20</w:t>
            </w:r>
          </w:p>
        </w:tc>
      </w:tr>
      <w:tr>
        <w:tc>
          <w:tcPr>
            <w:gridSpan w:val="5"/>
          </w:tcPr>
          <w:p>
            <w:pPr>
              <w:pStyle w:val="Compact"/>
              <w:jc w:val="right"/>
            </w:pPr>
            <w:r>
              <w:rPr>
                <w:bCs/>
                <w:b/>
              </w:rPr>
              <w:t xml:space="preserve">Grand Total (EUR)</w:t>
            </w:r>
          </w:p>
        </w:tc>
        <w:tc>
          <w:tcPr/>
          <w:p>
            <w:pPr>
              <w:pStyle w:val="Compact"/>
              <w:jc w:val="left"/>
            </w:pPr>
            <w:r>
              <w:rPr>
                <w:bCs/>
                <w:b/>
              </w:rPr>
              <w:t xml:space="preserve">37,588.20</w:t>
            </w:r>
          </w:p>
        </w:tc>
      </w:tr>
    </w:tbl>
    <w:p>
      <w:pPr>
        <w:pStyle w:val="BodyText"/>
      </w:pPr>
      <w:r>
        <w:t xml:space="preserve">All prices are quoted in Euros (EUR) and are inclusive of all professional fees. VAT is applied at the standard Italian rate of 22% as per the Italian Revenue Agency (Agenzia delle Entrate) regulations applicable in Naples, Italy.</w:t>
      </w:r>
    </w:p>
    <w:bookmarkEnd w:id="22"/>
    <w:bookmarkStart w:id="23" w:name="payment-terms"/>
    <w:p>
      <w:pPr>
        <w:pStyle w:val="Heading2"/>
      </w:pPr>
      <w:r>
        <w:t xml:space="preserve">4. Payment Terms</w:t>
      </w:r>
    </w:p>
    <w:p>
      <w:pPr>
        <w:pStyle w:val="FirstParagraph"/>
      </w:pPr>
      <w:r>
        <w:t xml:space="preserve">Payment for the services rendered under this Purchase Order shall be made by the Purchaser to the Journalist via bank transfer (bonifico bancario) to the following account: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Bank</w:t>
            </w:r>
          </w:p>
        </w:tc>
        <w:tc>
          <w:tcPr/>
          <w:p>
            <w:pPr>
              <w:pStyle w:val="Compact"/>
              <w:jc w:val="left"/>
            </w:pPr>
            <w:r>
              <w:t xml:space="preserve">IBAN</w:t>
            </w:r>
          </w:p>
        </w:tc>
        <w:tc>
          <w:tcPr/>
          <w:p>
            <w:pPr>
              <w:pStyle w:val="Compact"/>
              <w:jc w:val="left"/>
            </w:pPr>
            <w:r>
              <w:t xml:space="preserve">BIC/SWIFT</w:t>
            </w:r>
          </w:p>
        </w:tc>
      </w:tr>
      <w:tr>
        <w:tc>
          <w:tcPr/>
          <w:p>
            <w:pPr>
              <w:pStyle w:val="Compact"/>
              <w:jc w:val="left"/>
            </w:pPr>
            <w:r>
              <w:t xml:space="preserve">UniCredit S.p.A. – Naples Branch</w:t>
            </w:r>
          </w:p>
        </w:tc>
        <w:tc>
          <w:tcPr/>
          <w:p>
            <w:pPr>
              <w:pStyle w:val="Compact"/>
              <w:jc w:val="left"/>
            </w:pPr>
            <w:r>
              <w:t xml:space="preserve">IT60 X020 0802 4310 0004 5678 901</w:t>
            </w:r>
          </w:p>
        </w:tc>
        <w:tc>
          <w:tcPr/>
          <w:p>
            <w:pPr>
              <w:pStyle w:val="Compact"/>
              <w:jc w:val="left"/>
            </w:pPr>
            <w:r>
              <w:t xml:space="preserve">UNCRITM1NA1</w:t>
            </w:r>
          </w:p>
        </w:tc>
      </w:tr>
    </w:tbl>
    <w:p>
      <w:pPr>
        <w:pStyle w:val="BodyText"/>
      </w:pPr>
      <w:r>
        <w:t xml:space="preserve">Payment shall be due within thirty (30) calendar days from the date of invoice issuance. Invoices must reference this Purchase Order number (PO-NAP-2025-0487) and shall be submitted electronically to the Purchaser's procurement department in Naples, Italy. Late payments shall accrue interest at the rate prescribed by Italian Legislative Decree No. 231/2002.</w:t>
      </w:r>
    </w:p>
    <w:bookmarkEnd w:id="23"/>
    <w:bookmarkStart w:id="24" w:name="terms-and-conditions"/>
    <w:p>
      <w:pPr>
        <w:pStyle w:val="Heading2"/>
      </w:pPr>
      <w:r>
        <w:t xml:space="preserve">5.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Italian Republic, with jurisdiction vested in the competent courts of Naples, Italy.</w:t>
      </w:r>
    </w:p>
    <w:p>
      <w:pPr>
        <w:numPr>
          <w:ilvl w:val="0"/>
          <w:numId w:val="1002"/>
        </w:numPr>
        <w:pStyle w:val="Compact"/>
      </w:pPr>
      <w:r>
        <w:rPr>
          <w:bCs/>
          <w:b/>
        </w:rPr>
        <w:t xml:space="preserve">Intellectual Property:</w:t>
      </w:r>
      <w:r>
        <w:t xml:space="preserve"> </w:t>
      </w:r>
      <w:r>
        <w:t xml:space="preserve">All articles, photographs, multimedia content, and editorial materials produced by the Journalist under this Purchase Order shall become the exclusive property of the Purchaser upon full payment. The Journalist retains the right to be credited as author in all published works.</w:t>
      </w:r>
    </w:p>
    <w:p>
      <w:pPr>
        <w:numPr>
          <w:ilvl w:val="0"/>
          <w:numId w:val="1002"/>
        </w:numPr>
        <w:pStyle w:val="Compact"/>
      </w:pPr>
      <w:r>
        <w:rPr>
          <w:bCs/>
          <w:b/>
        </w:rPr>
        <w:t xml:space="preserve">Confidentiality:</w:t>
      </w:r>
      <w:r>
        <w:t xml:space="preserve"> </w:t>
      </w:r>
      <w:r>
        <w:t xml:space="preserve">The Journalist agrees to maintain strict confidentiality regarding unpublished information, sources, and editorial strategies encountered during the engagement in Naples, Italy. This obligation shall survive the termination of this Purchase Order for a period of two (2) years.</w:t>
      </w:r>
    </w:p>
    <w:p>
      <w:pPr>
        <w:numPr>
          <w:ilvl w:val="0"/>
          <w:numId w:val="1002"/>
        </w:numPr>
        <w:pStyle w:val="Compact"/>
      </w:pPr>
      <w:r>
        <w:rPr>
          <w:bCs/>
          <w:b/>
        </w:rPr>
        <w:t xml:space="preserve">Compliance:</w:t>
      </w:r>
      <w:r>
        <w:t xml:space="preserve"> </w:t>
      </w:r>
      <w:r>
        <w:t xml:space="preserve">The Journalist warrants that all reporting activities conducted in Italy Naples shall comply with Italian press law (Legge 47/1948), data protection regulations (GDPR and Italian D.Lgs. 196/2003), and all applicable local ordinances of the Comune di Napoli.</w:t>
      </w:r>
    </w:p>
    <w:p>
      <w:pPr>
        <w:numPr>
          <w:ilvl w:val="0"/>
          <w:numId w:val="1002"/>
        </w:numPr>
        <w:pStyle w:val="Compact"/>
      </w:pPr>
      <w:r>
        <w:rPr>
          <w:bCs/>
          <w:b/>
        </w:rPr>
        <w:t xml:space="preserve">Termination:</w:t>
      </w:r>
      <w:r>
        <w:t xml:space="preserve"> </w:t>
      </w:r>
      <w:r>
        <w:t xml:space="preserve">Either party may terminate this Purchase Order with a written notice of fifteen (15) days. In the event of termination, the Purchaser shall compensate the Journalist for all services rendered up to the effective date of termination.</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public health emergencies, or government-mandated closures affecting operations in Naples, Italy.</w:t>
      </w:r>
    </w:p>
    <w:p>
      <w:pPr>
        <w:numPr>
          <w:ilvl w:val="0"/>
          <w:numId w:val="1002"/>
        </w:numPr>
        <w:pStyle w:val="Compact"/>
      </w:pPr>
      <w:r>
        <w:rPr>
          <w:bCs/>
          <w:b/>
        </w:rPr>
        <w:t xml:space="preserve">Dispute Resolution:</w:t>
      </w:r>
      <w:r>
        <w:t xml:space="preserve"> </w:t>
      </w:r>
      <w:r>
        <w:t xml:space="preserve">Any dispute arising from this Purchase Order shall first be subject to good-faith negotiation. If unresolved within thirty (30) days, the matter shall be referred to the competent civil court in Naples, Italy.</w:t>
      </w:r>
    </w:p>
    <w:bookmarkEnd w:id="24"/>
    <w:bookmarkStart w:id="25"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set forth in this Purchase Order for the engagement of the Journalist in Naples, Italy.</w:t>
      </w:r>
    </w:p>
    <w:bookmarkEnd w:id="25"/>
    <w:p>
      <w:pPr>
        <w:pStyle w:val="BodyText"/>
      </w:pPr>
      <w:r>
        <w:rPr>
          <w:bCs/>
          <w:b/>
        </w:rPr>
        <w:t xml:space="preserve">For the Purchaser:</w:t>
      </w:r>
    </w:p>
    <w:p>
      <w:pPr>
        <w:pStyle w:val="BodyText"/>
      </w:pPr>
      <w:r>
        <w:t xml:space="preserve">Editorial Division – Campania Region, S.r.l.</w:t>
      </w:r>
    </w:p>
    <w:p>
      <w:pPr>
        <w:pStyle w:val="BodyText"/>
      </w:pPr>
      <w:r>
        <w:t xml:space="preserve">Authorized Signatory: Dr. Elena Ferrante</w:t>
      </w:r>
    </w:p>
    <w:p>
      <w:pPr>
        <w:pStyle w:val="BodyText"/>
      </w:pPr>
      <w:r>
        <w:t xml:space="preserve">Title: Director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Supplier (Journalist):</w:t>
      </w:r>
    </w:p>
    <w:p>
      <w:pPr>
        <w:pStyle w:val="BodyText"/>
      </w:pPr>
      <w:r>
        <w:t xml:space="preserve">Marco Antonio De Luca</w:t>
      </w:r>
    </w:p>
    <w:p>
      <w:pPr>
        <w:pStyle w:val="BodyText"/>
      </w:pPr>
      <w:r>
        <w:t xml:space="preserve">Independent Journalist, Naples, Italy</w:t>
      </w:r>
    </w:p>
    <w:p>
      <w:pPr>
        <w:pStyle w:val="BodyText"/>
      </w:pPr>
      <w:r>
        <w:t xml:space="preserve">Signature: ___________________________</w:t>
      </w:r>
    </w:p>
    <w:p>
      <w:pPr>
        <w:pStyle w:val="BodyText"/>
      </w:pPr>
      <w:r>
        <w:t xml:space="preserve">Date: ___________________________</w:t>
      </w:r>
    </w:p>
    <w:p>
      <w:pPr>
        <w:pStyle w:val="BodyText"/>
      </w:pPr>
      <w:r>
        <w:t xml:space="preserve">Purchase Order PO-NAP-2025-0487 | Issued in Naples, Italy | Page 1 of 1</w:t>
      </w:r>
    </w:p>
    <w:p>
      <w:pPr>
        <w:pStyle w:val="BodyText"/>
      </w:pPr>
      <w:r>
        <w:t xml:space="preserve">This document is a legally binding Purchase Order under Italian commercial law. Unauthorized reproduction or distribution is prohibited.</w:t>
      </w:r>
    </w:p>
    <w:p>
      <w:pPr>
        <w:pStyle w:val="BodyText"/>
      </w:pPr>
      <w:r>
        <w:t xml:space="preserve">© 2025 Editorial Division – Campania Region, S.r.l. – Naples, Italy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Naples, Italy</dc:title>
  <dc:creator/>
  <dc:language>en</dc:language>
  <cp:keywords/>
  <dcterms:created xsi:type="dcterms:W3CDTF">2026-10-10T06:48:49Z</dcterms:created>
  <dcterms:modified xsi:type="dcterms:W3CDTF">2026-10-10T06:48:49Z</dcterms:modified>
</cp:coreProperties>
</file>

<file path=docProps/custom.xml><?xml version="1.0" encoding="utf-8"?>
<Properties xmlns="http://schemas.openxmlformats.org/officeDocument/2006/custom-properties" xmlns:vt="http://schemas.openxmlformats.org/officeDocument/2006/docPropsVTypes"/>
</file>