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Professional Journalist Services &amp; Media Equipment Procurement</w:t>
      </w:r>
    </w:p>
    <w:p>
      <w:pPr>
        <w:pStyle w:val="BodyText"/>
      </w:pPr>
      <w:r>
        <w:t xml:space="preserve">Sri Lanka Colombo — Official Procurement Document</w:t>
      </w:r>
    </w:p>
    <w:bookmarkEnd w:id="20"/>
    <w:p>
      <w:pPr>
        <w:pStyle w:val="BodyText"/>
      </w:pPr>
      <w:r>
        <w:t xml:space="preserve">Purchase Order No: SL-CMB-2025-04782</w:t>
      </w:r>
    </w:p>
    <w:bookmarkStart w:id="21" w:name="issuing-organization-buyer"/>
    <w:p>
      <w:pPr>
        <w:pStyle w:val="Heading3"/>
      </w:pPr>
      <w:r>
        <w:t xml:space="preserve">Issuing Organization (Buyer)</w:t>
      </w:r>
    </w:p>
    <w:p>
      <w:pPr>
        <w:pStyle w:val="FirstParagraph"/>
      </w:pPr>
      <w:r>
        <w:rPr>
          <w:bCs/>
          <w:b/>
        </w:rPr>
        <w:t xml:space="preserve">Name:</w:t>
      </w:r>
      <w:r>
        <w:t xml:space="preserve"> </w:t>
      </w:r>
      <w:r>
        <w:t xml:space="preserve">Colombo Media &amp; Press Consortium (CMPC)</w:t>
      </w:r>
    </w:p>
    <w:p>
      <w:pPr>
        <w:pStyle w:val="BodyText"/>
      </w:pPr>
      <w:r>
        <w:rPr>
          <w:bCs/>
          <w:b/>
        </w:rPr>
        <w:t xml:space="preserve">Address:</w:t>
      </w:r>
      <w:r>
        <w:t xml:space="preserve"> </w:t>
      </w:r>
      <w:r>
        <w:t xml:space="preserve">142, Galle Road, Colombo 03, Sri Lanka</w:t>
      </w:r>
    </w:p>
    <w:p>
      <w:pPr>
        <w:pStyle w:val="BodyText"/>
      </w:pPr>
      <w:r>
        <w:rPr>
          <w:bCs/>
          <w:b/>
        </w:rPr>
        <w:t xml:space="preserve">Contact:</w:t>
      </w:r>
      <w:r>
        <w:t xml:space="preserve"> </w:t>
      </w:r>
      <w:r>
        <w:t xml:space="preserve">procurement@cmplk.org</w:t>
      </w:r>
    </w:p>
    <w:p>
      <w:pPr>
        <w:pStyle w:val="BodyText"/>
      </w:pPr>
      <w:r>
        <w:rPr>
          <w:bCs/>
          <w:b/>
        </w:rPr>
        <w:t xml:space="preserve">Phone:</w:t>
      </w:r>
      <w:r>
        <w:t xml:space="preserve"> </w:t>
      </w:r>
      <w:r>
        <w:t xml:space="preserve">+94 11 234 5678</w:t>
      </w:r>
    </w:p>
    <w:p>
      <w:pPr>
        <w:pStyle w:val="BodyText"/>
      </w:pPr>
      <w:r>
        <w:rPr>
          <w:bCs/>
          <w:b/>
        </w:rPr>
        <w:t xml:space="preserve">Tax ID (TIN):</w:t>
      </w:r>
      <w:r>
        <w:t xml:space="preserve"> </w:t>
      </w:r>
      <w:r>
        <w:t xml:space="preserve">700123456-0000</w:t>
      </w:r>
    </w:p>
    <w:bookmarkEnd w:id="21"/>
    <w:bookmarkStart w:id="22" w:name="supplier-service-provider-seller"/>
    <w:p>
      <w:pPr>
        <w:pStyle w:val="Heading3"/>
      </w:pPr>
      <w:r>
        <w:t xml:space="preserve">Supplier / Service Provider (Seller)</w:t>
      </w:r>
    </w:p>
    <w:p>
      <w:pPr>
        <w:pStyle w:val="FirstParagraph"/>
      </w:pPr>
      <w:r>
        <w:rPr>
          <w:bCs/>
          <w:b/>
        </w:rPr>
        <w:t xml:space="preserve">Name:</w:t>
      </w:r>
      <w:r>
        <w:t xml:space="preserve"> </w:t>
      </w:r>
      <w:r>
        <w:t xml:space="preserve">Lanka Journalist Media Services (LJMS)</w:t>
      </w:r>
    </w:p>
    <w:p>
      <w:pPr>
        <w:pStyle w:val="BodyText"/>
      </w:pPr>
      <w:r>
        <w:rPr>
          <w:bCs/>
          <w:b/>
        </w:rPr>
        <w:t xml:space="preserve">Address:</w:t>
      </w:r>
      <w:r>
        <w:t xml:space="preserve"> </w:t>
      </w:r>
      <w:r>
        <w:t xml:space="preserve">89, Sir James Peiris Mawatha, Colombo 07, Sri Lanka</w:t>
      </w:r>
    </w:p>
    <w:p>
      <w:pPr>
        <w:pStyle w:val="BodyText"/>
      </w:pPr>
      <w:r>
        <w:rPr>
          <w:bCs/>
          <w:b/>
        </w:rPr>
        <w:t xml:space="preserve">Contact:</w:t>
      </w:r>
      <w:r>
        <w:t xml:space="preserve"> </w:t>
      </w:r>
      <w:r>
        <w:t xml:space="preserve">orders@ljms.lk</w:t>
      </w:r>
    </w:p>
    <w:p>
      <w:pPr>
        <w:pStyle w:val="BodyText"/>
      </w:pPr>
      <w:r>
        <w:rPr>
          <w:bCs/>
          <w:b/>
        </w:rPr>
        <w:t xml:space="preserve">Phone:</w:t>
      </w:r>
      <w:r>
        <w:t xml:space="preserve"> </w:t>
      </w:r>
      <w:r>
        <w:t xml:space="preserve">+94 11 765 4321</w:t>
      </w:r>
    </w:p>
    <w:p>
      <w:pPr>
        <w:pStyle w:val="BodyText"/>
      </w:pPr>
      <w:r>
        <w:rPr>
          <w:bCs/>
          <w:b/>
        </w:rPr>
        <w:t xml:space="preserve">Tax ID (TIN):</w:t>
      </w:r>
      <w:r>
        <w:t xml:space="preserve"> </w:t>
      </w:r>
      <w:r>
        <w:t xml:space="preserve">700987654-0000</w:t>
      </w:r>
    </w:p>
    <w:bookmarkEnd w:id="22"/>
    <w:p>
      <w:pPr>
        <w:pStyle w:val="BodyText"/>
      </w:pPr>
      <w:r>
        <w:rPr>
          <w:bCs/>
          <w:b/>
        </w:rPr>
        <w:t xml:space="preserve">Purchase Order Date:</w:t>
      </w:r>
      <w:r>
        <w:t xml:space="preserve"> </w:t>
      </w:r>
      <w:r>
        <w:t xml:space="preserve">15 June 2025</w:t>
      </w:r>
    </w:p>
    <w:p>
      <w:pPr>
        <w:pStyle w:val="BodyText"/>
      </w:pPr>
      <w:r>
        <w:rPr>
          <w:bCs/>
          <w:b/>
        </w:rPr>
        <w:t xml:space="preserve">Required Delivery Date:</w:t>
      </w:r>
      <w:r>
        <w:t xml:space="preserve"> </w:t>
      </w:r>
      <w:r>
        <w:t xml:space="preserve">30 June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Sri Lankan Rupee (LKR)</w:t>
      </w:r>
    </w:p>
    <w:p>
      <w:pPr>
        <w:pStyle w:val="BodyText"/>
      </w:pPr>
      <w:r>
        <w:rPr>
          <w:bCs/>
          <w:b/>
        </w:rPr>
        <w:t xml:space="preserve">Project Reference:</w:t>
      </w:r>
      <w:r>
        <w:t xml:space="preserve"> </w:t>
      </w:r>
      <w:r>
        <w:t xml:space="preserve">CMPC-2025-JRN-004</w:t>
      </w:r>
    </w:p>
    <w:p>
      <w:pPr>
        <w:pStyle w:val="BodyText"/>
      </w:pPr>
      <w:r>
        <w:rPr>
          <w:bCs/>
          <w:b/>
        </w:rPr>
        <w:t xml:space="preserve">Delivery Location:</w:t>
      </w:r>
      <w:r>
        <w:t xml:space="preserve"> </w:t>
      </w:r>
      <w:r>
        <w:t xml:space="preserve">Colombo 03, Sri Lanka</w:t>
      </w:r>
    </w:p>
    <w:p>
      <w:pPr>
        <w:pStyle w:val="BodyText"/>
      </w:pPr>
      <w:r>
        <w:rPr>
          <w:bCs/>
          <w:b/>
        </w:rPr>
        <w:t xml:space="preserve">Authorized By:</w:t>
      </w:r>
      <w:r>
        <w:t xml:space="preserve"> </w:t>
      </w:r>
      <w:r>
        <w:t xml:space="preserve">Mr. R. Perera, Procurement Director</w:t>
      </w:r>
    </w:p>
    <w:p>
      <w:pPr>
        <w:pStyle w:val="BodyText"/>
      </w:pPr>
      <w:r>
        <w:rPr>
          <w:bCs/>
          <w:b/>
        </w:rPr>
        <w:t xml:space="preserve">Valid Until:</w:t>
      </w:r>
      <w:r>
        <w:t xml:space="preserve"> </w:t>
      </w:r>
      <w:r>
        <w:t xml:space="preserve">31 July 2025</w:t>
      </w:r>
    </w:p>
    <w:bookmarkStart w:id="24" w:name="itemized-purchase-order-details"/>
    <w:p>
      <w:pPr>
        <w:pStyle w:val="Heading2"/>
      </w:pPr>
      <w:r>
        <w:t xml:space="preserve">Itemized Purchase Order Details</w:t>
      </w:r>
    </w:p>
    <w:p>
      <w:pPr>
        <w:pStyle w:val="FirstParagraph"/>
      </w:pPr>
      <w:r>
        <w:t xml:space="preserve">This Purchase Order is issued by the Colombo Media &amp; Press Consortium to procure the professional services of a</w:t>
      </w:r>
      <w:r>
        <w:t xml:space="preserve"> </w:t>
      </w:r>
      <w:r>
        <w:t xml:space="preserve">Journalist</w:t>
      </w:r>
      <w:r>
        <w:t xml:space="preserve"> </w:t>
      </w:r>
      <w:r>
        <w:t xml:space="preserve">along with associated media equipment and field reporting resources. All services and deliverables shall be executed within the jurisdiction of</w:t>
      </w:r>
      <w:r>
        <w:t xml:space="preserve"> </w:t>
      </w:r>
      <w:r>
        <w:t xml:space="preserve">Sri Lanka Colombo</w:t>
      </w:r>
      <w:r>
        <w:t xml:space="preserve"> </w:t>
      </w:r>
      <w:r>
        <w:t xml:space="preserve">and in full compliance with the Sri Lankan Press Council Act and applicable national media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Senior Journalist — Full-time field reporting services (investigative journalism, political coverage, and civic affairs reporting) based in Colombo, Sri Lanka. Includes a minimum of 200 working hours per month with on-site presence at Colombo press offices and government buildings.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02</w:t>
            </w:r>
          </w:p>
        </w:tc>
        <w:tc>
          <w:tcPr/>
          <w:p>
            <w:pPr>
              <w:pStyle w:val="Compact"/>
              <w:jc w:val="left"/>
            </w:pPr>
            <w:r>
              <w:t xml:space="preserve">Professional Journalist equipment kit: DSLR camera (Canon EOS R6), 24-70mm lens, wireless microphone set, portable audio recorder, and protective press credentials for use in Sri Lanka Colombo public spaces.</w:t>
            </w:r>
          </w:p>
        </w:tc>
        <w:tc>
          <w:tcPr/>
          <w:p>
            <w:pPr>
              <w:pStyle w:val="Compact"/>
              <w:jc w:val="left"/>
            </w:pPr>
            <w:r>
              <w:t xml:space="preserve">1</w:t>
            </w:r>
          </w:p>
        </w:tc>
        <w:tc>
          <w:tcPr/>
          <w:p>
            <w:pPr>
              <w:pStyle w:val="Compact"/>
              <w:jc w:val="left"/>
            </w:pPr>
            <w:r>
              <w:t xml:space="preserve">Set</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03</w:t>
            </w:r>
          </w:p>
        </w:tc>
        <w:tc>
          <w:tcPr/>
          <w:p>
            <w:pPr>
              <w:pStyle w:val="Compact"/>
              <w:jc w:val="left"/>
            </w:pPr>
            <w:r>
              <w:t xml:space="preserve">Journalist field vehicle rental (Toyota Vitz, 2023 model) for daily reporting assignments across Colombo District, Sri Lanka. Includes fuel allowance and insurance coverage as mandated by Sri Lankan transport regulations.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Press accreditation and registration fees with the Sri Lanka Press Council, Colombo. Covers the Journalist's official identification, media access permits for government press briefings, and registration under the Sri Lankan Media Act for the duration of this Purchase Order.</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Translation and transcription services (Sinhala, Tamil, and English) for all Journalist-produced content. Ensures multilingual accessibility of reporting generated in Sri Lanka Colombo for national and international distribution.</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95,000</w:t>
            </w:r>
          </w:p>
        </w:tc>
        <w:tc>
          <w:tcPr/>
          <w:p>
            <w:pPr>
              <w:pStyle w:val="Compact"/>
              <w:jc w:val="left"/>
            </w:pPr>
            <w:r>
              <w:t xml:space="preserve">285,000</w:t>
            </w:r>
          </w:p>
        </w:tc>
      </w:tr>
      <w:tr>
        <w:tc>
          <w:tcPr/>
          <w:p>
            <w:pPr>
              <w:pStyle w:val="Compact"/>
              <w:jc w:val="left"/>
            </w:pPr>
            <w:r>
              <w:t xml:space="preserve">06</w:t>
            </w:r>
          </w:p>
        </w:tc>
        <w:tc>
          <w:tcPr/>
          <w:p>
            <w:pPr>
              <w:pStyle w:val="Compact"/>
              <w:jc w:val="left"/>
            </w:pPr>
            <w:r>
              <w:t xml:space="preserve">Secure data storage and digital archiving solution for all Journalist submissions. Includes encrypted cloud storage (500 GB), backup drives, and compliance with Sri Lanka's Personal Data Protection Act for all reporting materials generated in Colombo.</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Contingency and travel allowance for the Journalist covering inter-district reporting trips from Colombo to Gampaha, Kalutara, and Kandy as required by the editorial calendar of this Purchase Order.</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60,000</w:t>
            </w:r>
          </w:p>
        </w:tc>
        <w:tc>
          <w:tcPr/>
          <w:p>
            <w:pPr>
              <w:pStyle w:val="Compact"/>
              <w:jc w:val="left"/>
            </w:pPr>
            <w:r>
              <w:t xml:space="preserve">180,000</w:t>
            </w:r>
          </w:p>
        </w:tc>
      </w:tr>
      <w:tr>
        <w:tc>
          <w:tcPr>
            <w:gridSpan w:val="5"/>
          </w:tcPr>
          <w:p>
            <w:pPr>
              <w:pStyle w:val="Compact"/>
              <w:jc w:val="right"/>
            </w:pPr>
            <w:r>
              <w:t xml:space="preserve">Subtotal:</w:t>
            </w:r>
          </w:p>
        </w:tc>
        <w:tc>
          <w:tcPr/>
          <w:p>
            <w:pPr>
              <w:pStyle w:val="Compact"/>
              <w:jc w:val="left"/>
            </w:pPr>
            <w:r>
              <w:t xml:space="preserve">3,275,000</w:t>
            </w:r>
          </w:p>
        </w:tc>
      </w:tr>
      <w:tr>
        <w:tc>
          <w:tcPr>
            <w:gridSpan w:val="5"/>
          </w:tcPr>
          <w:p>
            <w:pPr>
              <w:pStyle w:val="Compact"/>
              <w:jc w:val="right"/>
            </w:pPr>
            <w:r>
              <w:t xml:space="preserve">VAT (18% — Sri Lanka standard rate):</w:t>
            </w:r>
          </w:p>
        </w:tc>
        <w:tc>
          <w:tcPr/>
          <w:p>
            <w:pPr>
              <w:pStyle w:val="Compact"/>
              <w:jc w:val="left"/>
            </w:pPr>
            <w:r>
              <w:t xml:space="preserve">589,500</w:t>
            </w:r>
          </w:p>
        </w:tc>
      </w:tr>
      <w:tr>
        <w:tc>
          <w:tcPr>
            <w:gridSpan w:val="5"/>
          </w:tcPr>
          <w:p>
            <w:pPr>
              <w:pStyle w:val="Compact"/>
              <w:jc w:val="right"/>
            </w:pPr>
            <w:r>
              <w:t xml:space="preserve">Grand Total (LKR):</w:t>
            </w:r>
          </w:p>
        </w:tc>
        <w:tc>
          <w:tcPr/>
          <w:p>
            <w:pPr>
              <w:pStyle w:val="Compact"/>
              <w:jc w:val="left"/>
            </w:pPr>
            <w:r>
              <w:t xml:space="preserve">3,864,500</w:t>
            </w:r>
          </w:p>
        </w:tc>
      </w:tr>
    </w:tbl>
    <w:p>
      <w:pPr>
        <w:pStyle w:val="BodyText"/>
      </w:pPr>
      <w:r>
        <w:rPr>
          <w:bCs/>
          <w:b/>
        </w:rPr>
        <w:t xml:space="preserve">Important Note:</w:t>
      </w:r>
      <w:r>
        <w:t xml:space="preserve"> </w:t>
      </w:r>
      <w:r>
        <w:t xml:space="preserve">This Purchase Order is specifically structured to engage a qualified</w:t>
      </w:r>
      <w:r>
        <w:t xml:space="preserve"> </w:t>
      </w:r>
      <w:r>
        <w:rPr>
          <w:bCs/>
          <w:b/>
        </w:rPr>
        <w:t xml:space="preserve">Journalist</w:t>
      </w:r>
      <w:r>
        <w:t xml:space="preserve"> </w:t>
      </w:r>
      <w:r>
        <w:t xml:space="preserve">for professional media services within</w:t>
      </w:r>
      <w:r>
        <w:t xml:space="preserve"> </w:t>
      </w:r>
      <w:r>
        <w:rPr>
          <w:bCs/>
          <w:b/>
        </w:rPr>
        <w:t xml:space="preserve">Sri Lanka Colombo</w:t>
      </w:r>
      <w:r>
        <w:t xml:space="preserve">. All deliverables, reporting activities, and equipment usage must remain within the defined geographic scope of Colombo District and its immediate administrative boundaries unless prior written amendment to this Purchase Order is executed by both parties. The Journalist shall adhere to the ethical standards set forth by the Sri Lanka Press Council and the Code of Ethics for Journalists in Sri Lanka.</w:t>
      </w:r>
    </w:p>
    <w:bookmarkStart w:id="23" w:name="Xde1b1aa910af0d218dd23eb59edb0f3a99f22fc"/>
    <w:p>
      <w:pPr>
        <w:pStyle w:val="Heading3"/>
      </w:pPr>
      <w:r>
        <w:t xml:space="preserve">Terms and Conditions of This Purchase Order</w:t>
      </w:r>
    </w:p>
    <w:p>
      <w:pPr>
        <w:numPr>
          <w:ilvl w:val="0"/>
          <w:numId w:val="1001"/>
        </w:numPr>
        <w:pStyle w:val="Compact"/>
      </w:pPr>
      <w:r>
        <w:rPr>
          <w:bCs/>
          <w:b/>
        </w:rPr>
        <w:t xml:space="preserve">Scope of Work:</w:t>
      </w:r>
      <w:r>
        <w:t xml:space="preserve"> </w:t>
      </w:r>
      <w:r>
        <w:t xml:space="preserve">The Journalist engaged under this Purchase Order shall produce a minimum of 15 long-form investigative articles, 30 short news reports, and 5 multimedia feature packages per month, all pertaining to civic, political, economic, and social affairs within Sri Lanka Colombo.</w:t>
      </w:r>
    </w:p>
    <w:p>
      <w:pPr>
        <w:numPr>
          <w:ilvl w:val="0"/>
          <w:numId w:val="1001"/>
        </w:numPr>
        <w:pStyle w:val="Compact"/>
      </w:pPr>
      <w:r>
        <w:rPr>
          <w:bCs/>
          <w:b/>
        </w:rPr>
        <w:t xml:space="preserve">Compliance:</w:t>
      </w:r>
      <w:r>
        <w:t xml:space="preserve"> </w:t>
      </w:r>
      <w:r>
        <w:t xml:space="preserve">The Journalist and the supplier shall comply with all applicable laws of Sri Lanka, including but not limited to the Press Council Act, the Official Secrets Act, the Personal Data Protection Act, and the Media Act of Sri Lanka. Any violation shall constitute grounds for immediate termination of this Purchase Order.</w:t>
      </w:r>
    </w:p>
    <w:p>
      <w:pPr>
        <w:numPr>
          <w:ilvl w:val="0"/>
          <w:numId w:val="1001"/>
        </w:numPr>
        <w:pStyle w:val="Compact"/>
      </w:pPr>
      <w:r>
        <w:rPr>
          <w:bCs/>
          <w:b/>
        </w:rPr>
        <w:t xml:space="preserve">Payment Schedule:</w:t>
      </w:r>
      <w:r>
        <w:t xml:space="preserve"> </w:t>
      </w:r>
      <w:r>
        <w:t xml:space="preserve">Payment shall be made in three equal monthly installments of LKR 1,288,166.67 each, due within 30 days of the end of each service month. Payment shall be processed via bank transfer to the supplier's designated account in Sri Lanka.</w:t>
      </w:r>
    </w:p>
    <w:p>
      <w:pPr>
        <w:numPr>
          <w:ilvl w:val="0"/>
          <w:numId w:val="1001"/>
        </w:numPr>
        <w:pStyle w:val="Compact"/>
      </w:pPr>
      <w:r>
        <w:rPr>
          <w:bCs/>
          <w:b/>
        </w:rPr>
        <w:t xml:space="preserve">Delivery and Acceptance:</w:t>
      </w:r>
      <w:r>
        <w:t xml:space="preserve"> </w:t>
      </w:r>
      <w:r>
        <w:t xml:space="preserve">All Journalist-produced content and equipment deliveries shall be made to the CMPC office at 142, Galle Road, Colombo 03, Sri Lanka. Acceptance shall be confirmed in writing within five (5) business days of delivery.</w:t>
      </w:r>
    </w:p>
    <w:p>
      <w:pPr>
        <w:numPr>
          <w:ilvl w:val="0"/>
          <w:numId w:val="1001"/>
        </w:numPr>
        <w:pStyle w:val="Compact"/>
      </w:pPr>
      <w:r>
        <w:rPr>
          <w:bCs/>
          <w:b/>
        </w:rPr>
        <w:t xml:space="preserve">Intellectual Property:</w:t>
      </w:r>
      <w:r>
        <w:t xml:space="preserve"> </w:t>
      </w:r>
      <w:r>
        <w:t xml:space="preserve">All content, recordings, photographs, and data produced by the Journalist under this Purchase Order shall be the exclusive property of the Colombo Media &amp; Press Consortium. The Journalist retains the right to byline attribution as per Sri Lankan press conventions.</w:t>
      </w:r>
    </w:p>
    <w:p>
      <w:pPr>
        <w:numPr>
          <w:ilvl w:val="0"/>
          <w:numId w:val="1001"/>
        </w:numPr>
        <w:pStyle w:val="Compact"/>
      </w:pPr>
      <w:r>
        <w:rPr>
          <w:bCs/>
          <w:b/>
        </w:rPr>
        <w:t xml:space="preserve">Confidentiality:</w:t>
      </w:r>
      <w:r>
        <w:t xml:space="preserve"> </w:t>
      </w:r>
      <w:r>
        <w:t xml:space="preserve">The Journalist shall maintain strict confidentiality regarding sources, unpublished material, and internal editorial strategies. Breach of confidentiality shall result in liquidated damages of LKR 500,000 in addition to any legal remedies available under Sri Lankan law.</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Journalist shall complete all in-progress assignments and hand over all equipment and materials within fourteen (14) days.</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Colombo, Sri Lanka, in accordance with the Arbitration Act of Sri Lanka. The jurisdiction of the Colombo District Court shall apply for any litigation.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natural disasters, government-imposed curfews, or other events beyond reasonable control, as recognized under Sri Lankan commercial law.</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Democratic Socialist Republic of Sri Lanka.</w:t>
      </w:r>
    </w:p>
    <w:bookmarkEnd w:id="23"/>
    <w:p>
      <w:pPr>
        <w:pStyle w:val="FirstParagraph"/>
      </w:pPr>
      <w:r>
        <w:rPr>
          <w:bCs/>
          <w:b/>
        </w:rPr>
        <w:t xml:space="preserve">For and on behalf of the Buyer:</w:t>
      </w:r>
    </w:p>
    <w:p>
      <w:pPr>
        <w:pStyle w:val="BodyText"/>
      </w:pPr>
      <w:r>
        <w:t xml:space="preserve">Colombo Media &amp; Press Consortium</w:t>
      </w:r>
    </w:p>
    <w:p>
      <w:pPr>
        <w:pStyle w:val="BodyText"/>
      </w:pPr>
      <w:r>
        <w:rPr>
          <w:bCs/>
          <w:b/>
        </w:rPr>
        <w:t xml:space="preserve">Mr. R. Perera</w:t>
      </w:r>
      <w:r>
        <w:br/>
      </w:r>
      <w:r>
        <w:t xml:space="preserve">Procurement Director</w:t>
      </w:r>
      <w:r>
        <w:br/>
      </w:r>
      <w:r>
        <w:t xml:space="preserve">Date: _______________</w:t>
      </w:r>
    </w:p>
    <w:p>
      <w:pPr>
        <w:pStyle w:val="BodyText"/>
      </w:pPr>
      <w:r>
        <w:rPr>
          <w:bCs/>
          <w:b/>
        </w:rPr>
        <w:t xml:space="preserve">For and on behalf of the Seller:</w:t>
      </w:r>
    </w:p>
    <w:p>
      <w:pPr>
        <w:pStyle w:val="BodyText"/>
      </w:pPr>
      <w:r>
        <w:t xml:space="preserve">Lanka Journalist Media Services</w:t>
      </w:r>
    </w:p>
    <w:p>
      <w:pPr>
        <w:pStyle w:val="BodyText"/>
      </w:pPr>
      <w:r>
        <w:rPr>
          <w:bCs/>
          <w:b/>
        </w:rPr>
        <w:t xml:space="preserve">Ms. N. Fernando</w:t>
      </w:r>
      <w:r>
        <w:br/>
      </w:r>
      <w:r>
        <w:t xml:space="preserve">Managing Director</w:t>
      </w:r>
      <w:r>
        <w:br/>
      </w:r>
      <w:r>
        <w:t xml:space="preserve">Date: _______________</w:t>
      </w:r>
    </w:p>
    <w:p>
      <w:pPr>
        <w:pStyle w:val="BodyText"/>
      </w:pPr>
      <w:r>
        <w:t xml:space="preserve">This Purchase Order (No. SL-CMB-2025-04782) is a legally binding document issued in Sri Lanka Colombo. It governs the procurement of Journalist services and associated media resources. Unauthorized reproduction or distribution of this document is prohibited under Sri Lankan intellectual property law.</w:t>
      </w:r>
    </w:p>
    <w:p>
      <w:pPr>
        <w:pStyle w:val="BodyText"/>
      </w:pPr>
      <w:r>
        <w:t xml:space="preserve">Document Version: 1.0 | Generated: 15 June 2025 | Classification: Confidential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Sri Lanka Colombo</dc:title>
  <dc:creator/>
  <dc:language>en</dc:language>
  <cp:keywords/>
  <dcterms:created xsi:type="dcterms:W3CDTF">2026-10-10T06:49:44Z</dcterms:created>
  <dcterms:modified xsi:type="dcterms:W3CDTF">2026-10-10T06:49:44Z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