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Meridian Media Productions, LLC — Los Angeles, California, United States</w:t>
      </w:r>
    </w:p>
    <w:p>
      <w:pPr>
        <w:pStyle w:val="BodyText"/>
      </w:pPr>
      <w:r>
        <w:t xml:space="preserve">1200 Wilshire Boulevard, Suite 4500, Los Angeles, CA 90017, United States</w:t>
      </w:r>
    </w:p>
    <w:bookmarkEnd w:id="20"/>
    <w:p>
      <w:pPr>
        <w:pStyle w:val="BodyText"/>
      </w:pPr>
      <w:r>
        <w:t xml:space="preserve">PO No.: MMP-2025-04872</w:t>
      </w:r>
    </w:p>
    <w:bookmarkStart w:id="21" w:name="purchasing-party-buyer"/>
    <w:p>
      <w:pPr>
        <w:pStyle w:val="Heading3"/>
      </w:pPr>
      <w:r>
        <w:t xml:space="preserve">Purchasing Party (Buyer)</w:t>
      </w:r>
    </w:p>
    <w:p>
      <w:pPr>
        <w:pStyle w:val="FirstParagraph"/>
      </w:pPr>
      <w:r>
        <w:rPr>
          <w:bCs/>
          <w:b/>
        </w:rPr>
        <w:t xml:space="preserve">Meridian Media Productions, LLC</w:t>
      </w:r>
    </w:p>
    <w:p>
      <w:pPr>
        <w:pStyle w:val="BodyText"/>
      </w:pPr>
      <w:r>
        <w:t xml:space="preserve">1200 Wilshire Boulevard, Suite 4500</w:t>
      </w:r>
    </w:p>
    <w:p>
      <w:pPr>
        <w:pStyle w:val="BodyText"/>
      </w:pPr>
      <w:r>
        <w:t xml:space="preserve">Los Angeles, CA 90017</w:t>
      </w:r>
    </w:p>
    <w:p>
      <w:pPr>
        <w:pStyle w:val="BodyText"/>
      </w:pPr>
      <w:r>
        <w:t xml:space="preserve">United States</w:t>
      </w:r>
    </w:p>
    <w:p>
      <w:pPr>
        <w:pStyle w:val="BodyText"/>
      </w:pPr>
      <w:r>
        <w:t xml:space="preserve">Phone: (213) 555-0147</w:t>
      </w:r>
    </w:p>
    <w:p>
      <w:pPr>
        <w:pStyle w:val="BodyText"/>
      </w:pPr>
      <w:r>
        <w:t xml:space="preserve">Email: procurement@meridianmedia.com</w:t>
      </w:r>
    </w:p>
    <w:p>
      <w:pPr>
        <w:pStyle w:val="BodyText"/>
      </w:pPr>
      <w:r>
        <w:t xml:space="preserve">Tax ID (EIN): 84-2917365</w:t>
      </w:r>
    </w:p>
    <w:bookmarkEnd w:id="21"/>
    <w:bookmarkStart w:id="22" w:name="supplier-service-provider-seller"/>
    <w:p>
      <w:pPr>
        <w:pStyle w:val="Heading3"/>
      </w:pPr>
      <w:r>
        <w:t xml:space="preserve">Supplier / Service Provider (Seller)</w:t>
      </w:r>
    </w:p>
    <w:p>
      <w:pPr>
        <w:pStyle w:val="FirstParagraph"/>
      </w:pPr>
      <w:r>
        <w:rPr>
          <w:bCs/>
          <w:b/>
        </w:rPr>
        <w:t xml:space="preserve">Jonathan R. Whitfield, Freelance Journalist</w:t>
      </w:r>
    </w:p>
    <w:p>
      <w:pPr>
        <w:pStyle w:val="BodyText"/>
      </w:pPr>
      <w:r>
        <w:t xml:space="preserve">2847 Sunset Boulevard, Apt 12B</w:t>
      </w:r>
    </w:p>
    <w:p>
      <w:pPr>
        <w:pStyle w:val="BodyText"/>
      </w:pPr>
      <w:r>
        <w:t xml:space="preserve">Los Angeles, CA 90026</w:t>
      </w:r>
    </w:p>
    <w:p>
      <w:pPr>
        <w:pStyle w:val="BodyText"/>
      </w:pPr>
      <w:r>
        <w:t xml:space="preserve">United States</w:t>
      </w:r>
    </w:p>
    <w:p>
      <w:pPr>
        <w:pStyle w:val="BodyText"/>
      </w:pPr>
      <w:r>
        <w:t xml:space="preserve">Phone: (323) 555-0892</w:t>
      </w:r>
    </w:p>
    <w:p>
      <w:pPr>
        <w:pStyle w:val="BodyText"/>
      </w:pPr>
      <w:r>
        <w:t xml:space="preserve">Email: j.whitfield.journalist@gmail.com</w:t>
      </w:r>
    </w:p>
    <w:p>
      <w:pPr>
        <w:pStyle w:val="BodyText"/>
      </w:pPr>
      <w:r>
        <w:t xml:space="preserve">SSN (last 4): 4821</w:t>
      </w:r>
    </w:p>
    <w:bookmarkEnd w:id="22"/>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PO Date</w:t>
            </w:r>
          </w:p>
        </w:tc>
        <w:tc>
          <w:tcPr/>
          <w:p>
            <w:pPr>
              <w:pStyle w:val="Compact"/>
              <w:jc w:val="left"/>
            </w:pPr>
            <w:r>
              <w:t xml:space="preserve">Required By</w:t>
            </w:r>
          </w:p>
        </w:tc>
        <w:tc>
          <w:tcPr/>
          <w:p>
            <w:pPr>
              <w:pStyle w:val="Compact"/>
              <w:jc w:val="left"/>
            </w:pPr>
            <w:r>
              <w:t xml:space="preserve">Payment Terms</w:t>
            </w:r>
          </w:p>
        </w:tc>
        <w:tc>
          <w:tcPr/>
          <w:p>
            <w:pPr>
              <w:pStyle w:val="Compact"/>
              <w:jc w:val="left"/>
            </w:pPr>
            <w:r>
              <w:t xml:space="preserve">Currency</w:t>
            </w:r>
          </w:p>
        </w:tc>
        <w:tc>
          <w:tcPr/>
          <w:p>
            <w:pPr>
              <w:pStyle w:val="Compact"/>
              <w:jc w:val="left"/>
            </w:pPr>
            <w:r>
              <w:t xml:space="preserve">Shipping / Delivery</w:t>
            </w:r>
          </w:p>
        </w:tc>
        <w:tc>
          <w:tcPr/>
          <w:p>
            <w:pPr>
              <w:pStyle w:val="Compact"/>
              <w:jc w:val="left"/>
            </w:pPr>
            <w:r>
              <w:t xml:space="preserve">Project Reference</w:t>
            </w:r>
          </w:p>
        </w:tc>
        <w:tc>
          <w:tcPr/>
          <w:p>
            <w:pPr>
              <w:pStyle w:val="Compact"/>
              <w:jc w:val="left"/>
            </w:pPr>
            <w:r>
              <w:t xml:space="preserve">Contact Person</w:t>
            </w:r>
          </w:p>
        </w:tc>
      </w:tr>
      <w:tr>
        <w:tc>
          <w:tcPr/>
          <w:p>
            <w:pPr>
              <w:pStyle w:val="Compact"/>
              <w:jc w:val="left"/>
            </w:pPr>
            <w:r>
              <w:t xml:space="preserve">June 12, 2025</w:t>
            </w:r>
          </w:p>
        </w:tc>
        <w:tc>
          <w:tcPr/>
          <w:p>
            <w:pPr>
              <w:pStyle w:val="Compact"/>
              <w:jc w:val="left"/>
            </w:pPr>
            <w:r>
              <w:t xml:space="preserve">August 30, 2025</w:t>
            </w:r>
          </w:p>
        </w:tc>
        <w:tc>
          <w:tcPr/>
          <w:p>
            <w:pPr>
              <w:pStyle w:val="Compact"/>
              <w:jc w:val="left"/>
            </w:pPr>
            <w:r>
              <w:t xml:space="preserve">Net 30 Days</w:t>
            </w:r>
          </w:p>
        </w:tc>
        <w:tc>
          <w:tcPr/>
          <w:p>
            <w:pPr>
              <w:pStyle w:val="Compact"/>
              <w:jc w:val="left"/>
            </w:pPr>
            <w:r>
              <w:t xml:space="preserve">USD (United States Dollar)</w:t>
            </w:r>
          </w:p>
        </w:tc>
        <w:tc>
          <w:tcPr/>
          <w:p>
            <w:pPr>
              <w:pStyle w:val="Compact"/>
              <w:jc w:val="left"/>
            </w:pPr>
            <w:r>
              <w:t xml:space="preserve">Digital Delivery / In-Person, Los Angeles</w:t>
            </w:r>
          </w:p>
        </w:tc>
        <w:tc>
          <w:tcPr/>
          <w:p>
            <w:pPr>
              <w:pStyle w:val="Compact"/>
              <w:jc w:val="left"/>
            </w:pPr>
            <w:r>
              <w:t xml:space="preserve">MM-DOC-2025-019</w:t>
            </w:r>
          </w:p>
        </w:tc>
        <w:tc>
          <w:tcPr/>
          <w:p>
            <w:pPr>
              <w:pStyle w:val="Compact"/>
              <w:jc w:val="left"/>
            </w:pPr>
            <w:r>
              <w:t xml:space="preserve">Sarah K. Delgado, Procurement Manager</w:t>
            </w:r>
          </w:p>
        </w:tc>
      </w:tr>
    </w:tbl>
    <w:bookmarkStart w:id="24" w:name="line-items-journalist-services-ordered"/>
    <w:p>
      <w:pPr>
        <w:pStyle w:val="Heading2"/>
      </w:pPr>
      <w:r>
        <w:t xml:space="preserve">Line Items — Journalist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On-site investigative reporting and field interviews for the documentary series "Urban Voices: Stories from Los Angeles." The Journalist shall conduct a minimum of 15 in-depth interviews with community members, city officials, and local business owners across the Los Angeles metropolitan area in the United States.</w:t>
            </w:r>
          </w:p>
        </w:tc>
        <w:tc>
          <w:tcPr/>
          <w:p>
            <w:pPr>
              <w:pStyle w:val="Compact"/>
              <w:jc w:val="left"/>
            </w:pPr>
            <w:r>
              <w:t xml:space="preserve">15</w:t>
            </w:r>
          </w:p>
        </w:tc>
        <w:tc>
          <w:tcPr/>
          <w:p>
            <w:pPr>
              <w:pStyle w:val="Compact"/>
              <w:jc w:val="left"/>
            </w:pPr>
            <w:r>
              <w:t xml:space="preserve">Interviews</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2</w:t>
            </w:r>
          </w:p>
        </w:tc>
        <w:tc>
          <w:tcPr/>
          <w:p>
            <w:pPr>
              <w:pStyle w:val="Compact"/>
              <w:jc w:val="left"/>
            </w:pPr>
            <w:r>
              <w:t xml:space="preserve">Written narrative scripts and long-form feature articles (minimum 3,000 words each) based on the Journalist's field reporting. Three (3) completed scripts to be delivered to the production team in Los Angeles for editorial review and integration into the documentary narrative.</w:t>
            </w:r>
          </w:p>
        </w:tc>
        <w:tc>
          <w:tcPr/>
          <w:p>
            <w:pPr>
              <w:pStyle w:val="Compact"/>
              <w:jc w:val="left"/>
            </w:pPr>
            <w:r>
              <w:t xml:space="preserve">3</w:t>
            </w:r>
          </w:p>
        </w:tc>
        <w:tc>
          <w:tcPr/>
          <w:p>
            <w:pPr>
              <w:pStyle w:val="Compact"/>
              <w:jc w:val="left"/>
            </w:pPr>
            <w:r>
              <w:t xml:space="preserve">Articles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Audio and video recording services. The Journalist shall provide professionally recorded audio (minimum 48kHz/24-bit) and 4K video footage of all interviews and B-roll sequences captured during the reporting period in Los Angeles, United States.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Fact-checking, source verification, and editorial revision services. The Journalist shall perform a minimum of two (2) full revision rounds on all submitted scripts and articles, ensuring accuracy of all claims, proper attribution of sources, and compliance with the Society of Professional Journalists Code of Ethics.</w:t>
            </w:r>
          </w:p>
        </w:tc>
        <w:tc>
          <w:tcPr/>
          <w:p>
            <w:pPr>
              <w:pStyle w:val="Compact"/>
              <w:jc w:val="left"/>
            </w:pPr>
            <w:r>
              <w:t xml:space="preserve">2</w:t>
            </w:r>
          </w:p>
        </w:tc>
        <w:tc>
          <w:tcPr/>
          <w:p>
            <w:pPr>
              <w:pStyle w:val="Compact"/>
              <w:jc w:val="left"/>
            </w:pPr>
            <w:r>
              <w:t xml:space="preserve">Revision Rounds</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Travel, transportation, and per diem expenses for the Journalist while conducting fieldwork across the Los Angeles, United States area (including but not limited to Downtown LA, Hollywood, Venice, East LA, and the San Fernando Valley). Covers fuel, parking, public transit, and meals during active reporting days.</w:t>
            </w:r>
          </w:p>
        </w:tc>
        <w:tc>
          <w:tcPr/>
          <w:p>
            <w:pPr>
              <w:pStyle w:val="Compact"/>
              <w:jc w:val="left"/>
            </w:pPr>
            <w:r>
              <w:t xml:space="preserve">20</w:t>
            </w:r>
          </w:p>
        </w:tc>
        <w:tc>
          <w:tcPr/>
          <w:p>
            <w:pPr>
              <w:pStyle w:val="Compact"/>
              <w:jc w:val="left"/>
            </w:pPr>
            <w:r>
              <w:t xml:space="preserve">Days</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Licensing and rights clearance. The Journalist shall secure all necessary release forms, location permits, and music licensing for any third-party content incorporated into the documentary footage and scripts produced in Los Angeles, United States.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$23,350.00</w:t>
            </w:r>
          </w:p>
        </w:tc>
      </w:tr>
      <w:tr>
        <w:tc>
          <w:tcPr/>
          <w:p>
            <w:pPr>
              <w:pStyle w:val="Compact"/>
              <w:jc w:val="left"/>
            </w:pPr>
            <w:r>
              <w:t xml:space="preserve">Applicable Sales Tax (CA — 9.5%)</w:t>
            </w:r>
          </w:p>
        </w:tc>
        <w:tc>
          <w:tcPr/>
          <w:p>
            <w:pPr>
              <w:pStyle w:val="Compact"/>
              <w:jc w:val="right"/>
            </w:pPr>
            <w:r>
              <w:t xml:space="preserve">$2,218.25</w:t>
            </w:r>
          </w:p>
        </w:tc>
      </w:tr>
      <w:tr>
        <w:tc>
          <w:tcPr/>
          <w:p>
            <w:pPr>
              <w:pStyle w:val="Compact"/>
              <w:jc w:val="left"/>
            </w:pPr>
            <w:r>
              <w:t xml:space="preserve">Expedited Delivery Surcharge</w:t>
            </w:r>
          </w:p>
        </w:tc>
        <w:tc>
          <w:tcPr/>
          <w:p>
            <w:pPr>
              <w:pStyle w:val="Compact"/>
              <w:jc w:val="right"/>
            </w:pPr>
            <w:r>
              <w:t xml:space="preserve">$0.00</w:t>
            </w:r>
          </w:p>
        </w:tc>
      </w:tr>
      <w:tr>
        <w:tc>
          <w:tcPr/>
          <w:p>
            <w:pPr>
              <w:pStyle w:val="Compact"/>
              <w:jc w:val="left"/>
            </w:pPr>
            <w:r>
              <w:t xml:space="preserve">Grand Total (USD)</w:t>
            </w:r>
          </w:p>
        </w:tc>
        <w:tc>
          <w:tcPr/>
          <w:p>
            <w:pPr>
              <w:pStyle w:val="Compact"/>
              <w:jc w:val="right"/>
            </w:pPr>
            <w:r>
              <w:t xml:space="preserve">$25,568.25</w:t>
            </w:r>
          </w:p>
        </w:tc>
      </w:tr>
    </w:tbl>
    <w:p>
      <w:pPr>
        <w:pStyle w:val="BodyText"/>
      </w:pPr>
      <w:r>
        <w:rPr>
          <w:bCs/>
          <w:b/>
        </w:rPr>
        <w:t xml:space="preserve">Important Note:</w:t>
      </w:r>
      <w:r>
        <w:t xml:space="preserve"> </w:t>
      </w:r>
      <w:r>
        <w:t xml:space="preserve">This Purchase Order is issued by Meridian Media Productions, LLC for the engagement of a professional Journalist to provide investigative reporting, writing, and multimedia services for a documentary production based in Los Angeles, United States. All services described herein shall be performed in accordance with applicable California state laws, federal journalism standards, and the specific editorial guidelines provided by the production team. The Journalist acknowledges that all deliverables are subject to the final approval of the Executive Producer prior to publication or broadcast.</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Acceptance:</w:t>
      </w:r>
      <w:r>
        <w:t xml:space="preserve"> </w:t>
      </w:r>
      <w:r>
        <w:t xml:space="preserve">By signing below, the Journalist (Jonathan R. Whitfield) accepts all terms, conditions, and line items specified in this Purchase Order. This document constitutes a binding agreement between the Purchasing Party and the Journalist for the services rendered in Los Angeles, United States.</w:t>
      </w:r>
    </w:p>
    <w:p>
      <w:pPr>
        <w:numPr>
          <w:ilvl w:val="0"/>
          <w:numId w:val="1001"/>
        </w:numPr>
        <w:pStyle w:val="Compact"/>
      </w:pPr>
      <w:r>
        <w:rPr>
          <w:bCs/>
          <w:b/>
        </w:rPr>
        <w:t xml:space="preserve">Payment:</w:t>
      </w:r>
      <w:r>
        <w:t xml:space="preserve"> </w:t>
      </w:r>
      <w:r>
        <w:t xml:space="preserve">Payment shall be made within thirty (30) calendar days of receipt of a valid invoice from the Journalist. Payment will be processed via ACH transfer to the bank account designated by the Journalist. Late payments shall accrue interest at a rate of 1.5% per month as permitted under California Commercial Code Section 2210.25.</w:t>
      </w:r>
    </w:p>
    <w:p>
      <w:pPr>
        <w:numPr>
          <w:ilvl w:val="0"/>
          <w:numId w:val="1001"/>
        </w:numPr>
        <w:pStyle w:val="Compact"/>
      </w:pPr>
      <w:r>
        <w:rPr>
          <w:bCs/>
          <w:b/>
        </w:rPr>
        <w:t xml:space="preserve">Deliverables and Deadlines:</w:t>
      </w:r>
      <w:r>
        <w:t xml:space="preserve"> </w:t>
      </w:r>
      <w:r>
        <w:t xml:space="preserve">All Journalist deliverables, including but not limited to interview recordings, written scripts, and revised articles, must be submitted to the Meridian Media Productions office in Los Angeles, United States, no later than the dates specified in the project timeline. Failure to meet deadlines may result in a 5% reduction per day of delay, up to a maximum of 25% of the affected line item value.</w:t>
      </w:r>
    </w:p>
    <w:p>
      <w:pPr>
        <w:numPr>
          <w:ilvl w:val="0"/>
          <w:numId w:val="1001"/>
        </w:numPr>
        <w:pStyle w:val="Compact"/>
      </w:pPr>
      <w:r>
        <w:rPr>
          <w:bCs/>
          <w:b/>
        </w:rPr>
        <w:t xml:space="preserve">Intellectual Property:</w:t>
      </w:r>
      <w:r>
        <w:t xml:space="preserve"> </w:t>
      </w:r>
      <w:r>
        <w:t xml:space="preserve">Upon full payment, all rights, title, and interest in the Journalist's work product (scripts, recordings, footage, and written materials) shall transfer to Meridian Media Productions, LLC. The Journalist retains the right to be credited as the reporting Journalist in all published and broadcast materials.</w:t>
      </w:r>
    </w:p>
    <w:p>
      <w:pPr>
        <w:numPr>
          <w:ilvl w:val="0"/>
          <w:numId w:val="1001"/>
        </w:numPr>
        <w:pStyle w:val="Compact"/>
      </w:pPr>
      <w:r>
        <w:rPr>
          <w:bCs/>
          <w:b/>
        </w:rPr>
        <w:t xml:space="preserve">Confidentiality:</w:t>
      </w:r>
      <w:r>
        <w:t xml:space="preserve"> </w:t>
      </w:r>
      <w:r>
        <w:t xml:space="preserve">The Journalist agrees to maintain strict confidentiality regarding all proprietary production information, unreleased footage, and internal editorial discussions.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The Journalist warrants that all services will be performed in compliance with the Society of Professional Journalists Code of Ethics, California Privacy Law (CCPA), and all applicable federal and state regulations governing media production in the United States.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Journalist shall be compensated for all services rendered and expenses incurred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arising hereunder shall be resolved through binding arbitration in Los Angeles, California, in accordance with the rules of the American Arbitration Association.</w:t>
      </w:r>
    </w:p>
    <w:p>
      <w:pPr>
        <w:numPr>
          <w:ilvl w:val="0"/>
          <w:numId w:val="1001"/>
        </w:numPr>
        <w:pStyle w:val="Compact"/>
      </w:pPr>
      <w:r>
        <w:rPr>
          <w:bCs/>
          <w:b/>
        </w:rPr>
        <w:t xml:space="preserve">Independent Contractor Status:</w:t>
      </w:r>
      <w:r>
        <w:t xml:space="preserve"> </w:t>
      </w:r>
      <w:r>
        <w:t xml:space="preserve">The Journalist is engaged as an independent contractor and not as an employee of Meridian Media Productions, LLC. The Journalist is solely responsible for all applicable federal, state, and local tax obligations, including self-employment tax, in the United States.</w:t>
      </w:r>
    </w:p>
    <w:bookmarkEnd w:id="23"/>
    <w:p>
      <w:pPr>
        <w:pStyle w:val="FirstParagraph"/>
      </w:pPr>
      <w:r>
        <w:rPr>
          <w:bCs/>
          <w:b/>
        </w:rPr>
        <w:t xml:space="preserve">For Meridian Media Productions, LLC (Purchasing Party)</w:t>
      </w:r>
    </w:p>
    <w:p>
      <w:pPr>
        <w:pStyle w:val="BodyText"/>
      </w:pPr>
      <w:r>
        <w:rPr>
          <w:bCs/>
          <w:b/>
        </w:rPr>
        <w:t xml:space="preserve">Sarah K. Delgado</w:t>
      </w:r>
      <w:r>
        <w:br/>
      </w:r>
      <w:r>
        <w:t xml:space="preserve">Procurement Manager</w:t>
      </w:r>
      <w:r>
        <w:br/>
      </w:r>
      <w:r>
        <w:t xml:space="preserve">Date: ______________________</w:t>
      </w:r>
    </w:p>
    <w:p>
      <w:pPr>
        <w:pStyle w:val="BodyText"/>
      </w:pPr>
      <w:r>
        <w:rPr>
          <w:bCs/>
          <w:b/>
        </w:rPr>
        <w:t xml:space="preserve">For the Journalist (Service Provider)</w:t>
      </w:r>
    </w:p>
    <w:p>
      <w:pPr>
        <w:pStyle w:val="BodyText"/>
      </w:pPr>
      <w:r>
        <w:rPr>
          <w:bCs/>
          <w:b/>
        </w:rPr>
        <w:t xml:space="preserve">Jonathan R. Whitfield</w:t>
      </w:r>
      <w:r>
        <w:br/>
      </w:r>
      <w:r>
        <w:t xml:space="preserve">Freelance Journalist</w:t>
      </w:r>
      <w:r>
        <w:br/>
      </w:r>
      <w:r>
        <w:t xml:space="preserve">Date: ______________________</w:t>
      </w:r>
    </w:p>
    <w:p>
      <w:pPr>
        <w:pStyle w:val="BodyText"/>
      </w:pPr>
      <w:r>
        <w:t xml:space="preserve">This Purchase Order (MMP-2025-04872) was issued by Meridian Media Productions, LLC, located in Los Angeles, California, United States, for the engagement of a professional Journalist for documentary production services. This document is valid for a period of ninety (90) days from the date of issue. Unauthorized reproduction or distribution of this Purchase Order is strictly prohibited. © 2025 Meridian Media Productions,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Los Angeles, United States</dc:title>
  <dc:creator/>
  <dc:language>en</dc:language>
  <cp:keywords/>
  <dcterms:created xsi:type="dcterms:W3CDTF">2026-10-10T08:09:57Z</dcterms:created>
  <dcterms:modified xsi:type="dcterms:W3CDTF">2026-10-10T08:09:57Z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